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219F8" w14:paraId="6420D5CF" w14:textId="77777777" w:rsidTr="009E07FE">
        <w:tc>
          <w:tcPr>
            <w:tcW w:w="10423" w:type="dxa"/>
            <w:gridSpan w:val="2"/>
            <w:tcBorders>
              <w:top w:val="nil"/>
              <w:left w:val="nil"/>
              <w:bottom w:val="nil"/>
              <w:right w:val="nil"/>
            </w:tcBorders>
            <w:shd w:val="clear" w:color="auto" w:fill="auto"/>
          </w:tcPr>
          <w:p w14:paraId="3FDEDF14" w14:textId="5E51C2EA" w:rsidR="004F0988" w:rsidRPr="006219F8" w:rsidRDefault="004F0988" w:rsidP="00133525">
            <w:pPr>
              <w:pStyle w:val="ZA"/>
              <w:framePr w:w="0" w:hRule="auto" w:wrap="auto" w:vAnchor="margin" w:hAnchor="text" w:yAlign="inline"/>
            </w:pPr>
            <w:bookmarkStart w:id="0" w:name="page1"/>
            <w:bookmarkStart w:id="1" w:name="_GoBack"/>
            <w:bookmarkEnd w:id="1"/>
            <w:r w:rsidRPr="006219F8">
              <w:rPr>
                <w:sz w:val="64"/>
              </w:rPr>
              <w:t xml:space="preserve">3GPP </w:t>
            </w:r>
            <w:bookmarkStart w:id="2" w:name="specType1"/>
            <w:r w:rsidR="0063543D" w:rsidRPr="006219F8">
              <w:rPr>
                <w:sz w:val="64"/>
              </w:rPr>
              <w:t>TR</w:t>
            </w:r>
            <w:bookmarkEnd w:id="2"/>
            <w:r w:rsidRPr="006219F8">
              <w:rPr>
                <w:sz w:val="64"/>
              </w:rPr>
              <w:t xml:space="preserve"> </w:t>
            </w:r>
            <w:bookmarkStart w:id="3" w:name="specNumber"/>
            <w:r w:rsidR="00DC5503" w:rsidRPr="006219F8">
              <w:rPr>
                <w:sz w:val="64"/>
              </w:rPr>
              <w:t>33</w:t>
            </w:r>
            <w:r w:rsidRPr="006219F8">
              <w:rPr>
                <w:sz w:val="64"/>
              </w:rPr>
              <w:t>.</w:t>
            </w:r>
            <w:bookmarkEnd w:id="3"/>
            <w:r w:rsidR="00DC5503" w:rsidRPr="006219F8">
              <w:rPr>
                <w:sz w:val="64"/>
              </w:rPr>
              <w:t>721</w:t>
            </w:r>
            <w:r w:rsidRPr="006219F8">
              <w:rPr>
                <w:sz w:val="64"/>
              </w:rPr>
              <w:t xml:space="preserve"> </w:t>
            </w:r>
            <w:r w:rsidRPr="006219F8">
              <w:t>V</w:t>
            </w:r>
            <w:bookmarkStart w:id="4" w:name="specVersion"/>
            <w:r w:rsidR="0044208A">
              <w:t>1</w:t>
            </w:r>
            <w:r w:rsidR="00DC5503" w:rsidRPr="006219F8">
              <w:t>.</w:t>
            </w:r>
            <w:ins w:id="5" w:author="Lihui" w:date="2025-04-14T18:46:00Z">
              <w:r w:rsidR="002C691D">
                <w:t>1</w:t>
              </w:r>
            </w:ins>
            <w:del w:id="6" w:author="Lihui" w:date="2025-04-14T18:46:00Z">
              <w:r w:rsidR="0044208A" w:rsidDel="002C691D">
                <w:delText>0</w:delText>
              </w:r>
            </w:del>
            <w:r w:rsidRPr="006219F8">
              <w:t>.</w:t>
            </w:r>
            <w:bookmarkEnd w:id="4"/>
            <w:r w:rsidR="00DC5503" w:rsidRPr="006219F8">
              <w:t>0</w:t>
            </w:r>
            <w:r w:rsidRPr="006219F8">
              <w:t xml:space="preserve"> </w:t>
            </w:r>
            <w:r w:rsidRPr="006219F8">
              <w:rPr>
                <w:sz w:val="32"/>
              </w:rPr>
              <w:t>(</w:t>
            </w:r>
            <w:bookmarkStart w:id="7" w:name="issueDate"/>
            <w:r w:rsidR="00DC5503" w:rsidRPr="006219F8">
              <w:rPr>
                <w:sz w:val="32"/>
              </w:rPr>
              <w:t>202</w:t>
            </w:r>
            <w:r w:rsidR="00536D91">
              <w:rPr>
                <w:sz w:val="32"/>
              </w:rPr>
              <w:t>5</w:t>
            </w:r>
            <w:r w:rsidRPr="006219F8">
              <w:rPr>
                <w:sz w:val="32"/>
              </w:rPr>
              <w:t>-</w:t>
            </w:r>
            <w:bookmarkEnd w:id="7"/>
            <w:r w:rsidR="00536D91">
              <w:rPr>
                <w:sz w:val="32"/>
              </w:rPr>
              <w:t>0</w:t>
            </w:r>
            <w:ins w:id="8" w:author="Lihui" w:date="2025-04-14T18:46:00Z">
              <w:r w:rsidR="002C691D">
                <w:rPr>
                  <w:sz w:val="32"/>
                </w:rPr>
                <w:t>4</w:t>
              </w:r>
            </w:ins>
            <w:del w:id="9" w:author="Lihui" w:date="2025-04-14T18:46:00Z">
              <w:r w:rsidR="006B5910" w:rsidDel="002C691D">
                <w:rPr>
                  <w:sz w:val="32"/>
                </w:rPr>
                <w:delText>2</w:delText>
              </w:r>
            </w:del>
            <w:r w:rsidRPr="006219F8">
              <w:rPr>
                <w:sz w:val="32"/>
              </w:rPr>
              <w:t>)</w:t>
            </w:r>
          </w:p>
        </w:tc>
      </w:tr>
      <w:tr w:rsidR="004F0988" w:rsidRPr="006219F8" w14:paraId="0FFD4F19" w14:textId="77777777" w:rsidTr="009E07FE">
        <w:trPr>
          <w:trHeight w:hRule="exact" w:val="1134"/>
        </w:trPr>
        <w:tc>
          <w:tcPr>
            <w:tcW w:w="10423" w:type="dxa"/>
            <w:gridSpan w:val="2"/>
            <w:tcBorders>
              <w:top w:val="nil"/>
              <w:left w:val="nil"/>
              <w:bottom w:val="nil"/>
              <w:right w:val="nil"/>
            </w:tcBorders>
            <w:shd w:val="clear" w:color="auto" w:fill="auto"/>
          </w:tcPr>
          <w:p w14:paraId="5AB75458" w14:textId="1604EDEF" w:rsidR="004F0988" w:rsidRPr="006219F8" w:rsidRDefault="004F0988" w:rsidP="00133525">
            <w:pPr>
              <w:pStyle w:val="ZB"/>
              <w:framePr w:w="0" w:hRule="auto" w:wrap="auto" w:vAnchor="margin" w:hAnchor="text" w:yAlign="inline"/>
            </w:pPr>
            <w:r w:rsidRPr="006219F8">
              <w:t xml:space="preserve">Technical </w:t>
            </w:r>
            <w:bookmarkStart w:id="10" w:name="spectype2"/>
            <w:r w:rsidR="00D57972" w:rsidRPr="006219F8">
              <w:t>Report</w:t>
            </w:r>
            <w:bookmarkEnd w:id="10"/>
          </w:p>
          <w:p w14:paraId="462B8E42" w14:textId="3F7E99F6" w:rsidR="00BA4B8D" w:rsidRPr="006219F8" w:rsidRDefault="00BA4B8D" w:rsidP="00BA4B8D">
            <w:pPr>
              <w:pStyle w:val="Guidance"/>
            </w:pPr>
            <w:r w:rsidRPr="006219F8">
              <w:br/>
            </w:r>
            <w:r w:rsidRPr="006219F8">
              <w:br/>
            </w:r>
          </w:p>
        </w:tc>
      </w:tr>
      <w:tr w:rsidR="004F0988" w:rsidRPr="006219F8" w14:paraId="717C4EBE" w14:textId="77777777" w:rsidTr="009E07FE">
        <w:trPr>
          <w:trHeight w:hRule="exact" w:val="3686"/>
        </w:trPr>
        <w:tc>
          <w:tcPr>
            <w:tcW w:w="10423" w:type="dxa"/>
            <w:gridSpan w:val="2"/>
            <w:tcBorders>
              <w:top w:val="nil"/>
              <w:left w:val="nil"/>
              <w:bottom w:val="nil"/>
              <w:right w:val="nil"/>
            </w:tcBorders>
            <w:shd w:val="clear" w:color="auto" w:fill="auto"/>
          </w:tcPr>
          <w:p w14:paraId="03D032C0" w14:textId="77777777" w:rsidR="004F0988" w:rsidRPr="006219F8" w:rsidRDefault="004F0988" w:rsidP="00133525">
            <w:pPr>
              <w:pStyle w:val="ZT"/>
              <w:framePr w:wrap="auto" w:hAnchor="text" w:yAlign="inline"/>
            </w:pPr>
            <w:r w:rsidRPr="006219F8">
              <w:t>3rd Generation Partnership Project;</w:t>
            </w:r>
          </w:p>
          <w:p w14:paraId="653799DC" w14:textId="57FF2114" w:rsidR="004F0988" w:rsidRPr="006219F8" w:rsidRDefault="00254A2D" w:rsidP="00133525">
            <w:pPr>
              <w:pStyle w:val="ZT"/>
              <w:framePr w:wrap="auto" w:hAnchor="text" w:yAlign="inline"/>
            </w:pPr>
            <w:bookmarkStart w:id="11" w:name="specTitle"/>
            <w:r w:rsidRPr="006219F8">
              <w:t>Technical Specification Group Services and System Aspects;</w:t>
            </w:r>
          </w:p>
          <w:p w14:paraId="1D2A8F5E" w14:textId="6C3C3C2D" w:rsidR="004F0988" w:rsidRPr="006219F8" w:rsidRDefault="00254A2D" w:rsidP="00133525">
            <w:pPr>
              <w:pStyle w:val="ZT"/>
              <w:framePr w:wrap="auto" w:hAnchor="text" w:yAlign="inline"/>
            </w:pPr>
            <w:r w:rsidRPr="006219F8">
              <w:t xml:space="preserve">Study on security aspects of 5G </w:t>
            </w:r>
            <w:r w:rsidR="0044208A">
              <w:t>m</w:t>
            </w:r>
            <w:r w:rsidRPr="006219F8">
              <w:t xml:space="preserve">obile </w:t>
            </w:r>
            <w:r w:rsidR="0044208A">
              <w:t>m</w:t>
            </w:r>
            <w:r w:rsidRPr="006219F8">
              <w:t>etaverse services</w:t>
            </w:r>
            <w:bookmarkEnd w:id="11"/>
          </w:p>
          <w:p w14:paraId="04CAC1E0" w14:textId="6714DF6D" w:rsidR="004F0988" w:rsidRPr="006219F8" w:rsidRDefault="004F0988" w:rsidP="00254A2D">
            <w:pPr>
              <w:pStyle w:val="ZT"/>
              <w:framePr w:wrap="auto" w:hAnchor="text" w:yAlign="inline"/>
              <w:rPr>
                <w:i/>
                <w:sz w:val="28"/>
              </w:rPr>
            </w:pPr>
            <w:r w:rsidRPr="006219F8">
              <w:t>(</w:t>
            </w:r>
            <w:r w:rsidRPr="006219F8">
              <w:rPr>
                <w:rStyle w:val="ZGSM"/>
              </w:rPr>
              <w:t xml:space="preserve">Release </w:t>
            </w:r>
            <w:bookmarkStart w:id="12" w:name="specRelease"/>
            <w:r w:rsidR="00942F40" w:rsidRPr="006219F8">
              <w:rPr>
                <w:rStyle w:val="ZGSM"/>
              </w:rPr>
              <w:t>19</w:t>
            </w:r>
            <w:bookmarkEnd w:id="12"/>
            <w:r w:rsidRPr="006219F8">
              <w:t>)</w:t>
            </w:r>
          </w:p>
        </w:tc>
      </w:tr>
      <w:tr w:rsidR="00BF128E" w:rsidRPr="006219F8" w14:paraId="303DD8FF" w14:textId="77777777" w:rsidTr="009E07FE">
        <w:tc>
          <w:tcPr>
            <w:tcW w:w="10423" w:type="dxa"/>
            <w:gridSpan w:val="2"/>
            <w:tcBorders>
              <w:top w:val="nil"/>
              <w:left w:val="nil"/>
              <w:bottom w:val="nil"/>
              <w:right w:val="nil"/>
            </w:tcBorders>
            <w:shd w:val="clear" w:color="auto" w:fill="auto"/>
          </w:tcPr>
          <w:p w14:paraId="48E5BAD8" w14:textId="0E551BDC" w:rsidR="00BF128E" w:rsidRPr="006219F8" w:rsidRDefault="00BF128E" w:rsidP="00133525">
            <w:pPr>
              <w:pStyle w:val="ZU"/>
              <w:framePr w:w="0" w:wrap="auto" w:vAnchor="margin" w:hAnchor="text" w:yAlign="inline"/>
              <w:tabs>
                <w:tab w:val="right" w:pos="10206"/>
              </w:tabs>
              <w:jc w:val="left"/>
              <w:rPr>
                <w:color w:val="0000FF"/>
              </w:rPr>
            </w:pPr>
            <w:r w:rsidRPr="006219F8">
              <w:rPr>
                <w:color w:val="0000FF"/>
              </w:rPr>
              <w:tab/>
            </w:r>
          </w:p>
        </w:tc>
      </w:tr>
      <w:tr w:rsidR="00D82E6F" w:rsidRPr="006219F8" w14:paraId="135703F2" w14:textId="77777777" w:rsidTr="009E07FE">
        <w:trPr>
          <w:trHeight w:hRule="exact" w:val="1531"/>
        </w:trPr>
        <w:tc>
          <w:tcPr>
            <w:tcW w:w="4883" w:type="dxa"/>
            <w:tcBorders>
              <w:top w:val="nil"/>
              <w:left w:val="nil"/>
              <w:bottom w:val="nil"/>
              <w:right w:val="nil"/>
            </w:tcBorders>
            <w:shd w:val="clear" w:color="auto" w:fill="auto"/>
          </w:tcPr>
          <w:p w14:paraId="4743C82D" w14:textId="32C49361" w:rsidR="00D82E6F" w:rsidRPr="006219F8" w:rsidRDefault="00E000B1" w:rsidP="00D82E6F">
            <w:pPr>
              <w:rPr>
                <w:i/>
              </w:rPr>
            </w:pPr>
            <w:r w:rsidRPr="006219F8">
              <w:rPr>
                <w:i/>
                <w:noProof/>
                <w:lang w:val="en-IN" w:eastAsia="ko-KR"/>
              </w:rPr>
              <w:drawing>
                <wp:inline distT="0" distB="0" distL="0" distR="0" wp14:anchorId="6E429F5D" wp14:editId="673D391A">
                  <wp:extent cx="128460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893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92088E2" w:rsidR="00D82E6F" w:rsidRPr="006219F8" w:rsidRDefault="00E000B1" w:rsidP="00D82E6F">
            <w:pPr>
              <w:jc w:val="right"/>
            </w:pPr>
            <w:r w:rsidRPr="006219F8">
              <w:rPr>
                <w:noProof/>
                <w:lang w:val="en-IN" w:eastAsia="ko-KR"/>
              </w:rPr>
              <w:drawing>
                <wp:inline distT="0" distB="0" distL="0" distR="0" wp14:anchorId="6B8977E6" wp14:editId="2C0E356D">
                  <wp:extent cx="162179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6219F8" w14:paraId="4C89EF09" w14:textId="77777777" w:rsidTr="009E07FE">
        <w:trPr>
          <w:cantSplit/>
          <w:trHeight w:hRule="exact" w:val="7741"/>
        </w:trPr>
        <w:tc>
          <w:tcPr>
            <w:tcW w:w="10423" w:type="dxa"/>
            <w:gridSpan w:val="2"/>
            <w:tcBorders>
              <w:top w:val="nil"/>
              <w:left w:val="nil"/>
              <w:bottom w:val="nil"/>
              <w:right w:val="nil"/>
            </w:tcBorders>
            <w:shd w:val="clear" w:color="auto" w:fill="auto"/>
          </w:tcPr>
          <w:p w14:paraId="21C08531" w14:textId="77777777" w:rsidR="00987CF9" w:rsidRDefault="00987CF9" w:rsidP="00D82E6F">
            <w:pPr>
              <w:rPr>
                <w:sz w:val="16"/>
              </w:rPr>
            </w:pPr>
            <w:bookmarkStart w:id="13" w:name="warningNotice"/>
          </w:p>
          <w:p w14:paraId="484F61FB" w14:textId="0458241F" w:rsidR="00987CF9" w:rsidRDefault="00987CF9" w:rsidP="00D82E6F">
            <w:pPr>
              <w:rPr>
                <w:sz w:val="16"/>
              </w:rPr>
            </w:pPr>
          </w:p>
          <w:p w14:paraId="446E63BF" w14:textId="3304A5A2" w:rsidR="00987CF9" w:rsidRDefault="00987CF9" w:rsidP="00D82E6F">
            <w:pPr>
              <w:rPr>
                <w:sz w:val="16"/>
              </w:rPr>
            </w:pPr>
          </w:p>
          <w:p w14:paraId="54530567" w14:textId="050C7537" w:rsidR="00987CF9" w:rsidRDefault="00987CF9" w:rsidP="00D82E6F">
            <w:pPr>
              <w:rPr>
                <w:sz w:val="16"/>
              </w:rPr>
            </w:pPr>
          </w:p>
          <w:p w14:paraId="49F97933" w14:textId="02AB788A" w:rsidR="00987CF9" w:rsidRDefault="00987CF9" w:rsidP="00D82E6F">
            <w:pPr>
              <w:rPr>
                <w:sz w:val="16"/>
              </w:rPr>
            </w:pPr>
          </w:p>
          <w:p w14:paraId="073C05E7" w14:textId="24BB1223" w:rsidR="00987CF9" w:rsidRDefault="00987CF9" w:rsidP="00D82E6F">
            <w:pPr>
              <w:rPr>
                <w:sz w:val="16"/>
              </w:rPr>
            </w:pPr>
          </w:p>
          <w:p w14:paraId="37B3A16C" w14:textId="0144793A" w:rsidR="00987CF9" w:rsidRDefault="00987CF9" w:rsidP="00D82E6F">
            <w:pPr>
              <w:rPr>
                <w:sz w:val="16"/>
              </w:rPr>
            </w:pPr>
          </w:p>
          <w:p w14:paraId="3AEB5EB7" w14:textId="729D789B" w:rsidR="00987CF9" w:rsidRDefault="00987CF9" w:rsidP="00D82E6F">
            <w:pPr>
              <w:rPr>
                <w:sz w:val="16"/>
              </w:rPr>
            </w:pPr>
          </w:p>
          <w:p w14:paraId="1E28CDB8" w14:textId="1E68C59E" w:rsidR="00987CF9" w:rsidRDefault="00987CF9" w:rsidP="00D82E6F">
            <w:pPr>
              <w:rPr>
                <w:sz w:val="16"/>
              </w:rPr>
            </w:pPr>
          </w:p>
          <w:p w14:paraId="3471F399" w14:textId="129B0D13" w:rsidR="00987CF9" w:rsidRDefault="00987CF9" w:rsidP="00D82E6F">
            <w:pPr>
              <w:rPr>
                <w:sz w:val="16"/>
              </w:rPr>
            </w:pPr>
          </w:p>
          <w:p w14:paraId="6151593B" w14:textId="08D929A4" w:rsidR="00987CF9" w:rsidRDefault="00987CF9" w:rsidP="00D82E6F">
            <w:pPr>
              <w:rPr>
                <w:sz w:val="16"/>
              </w:rPr>
            </w:pPr>
          </w:p>
          <w:p w14:paraId="0E1F4010" w14:textId="5FE9643A" w:rsidR="00987CF9" w:rsidRDefault="00987CF9" w:rsidP="00D82E6F">
            <w:pPr>
              <w:rPr>
                <w:sz w:val="16"/>
              </w:rPr>
            </w:pPr>
          </w:p>
          <w:p w14:paraId="17B6EAAD" w14:textId="5F55AE03" w:rsidR="00987CF9" w:rsidRDefault="00987CF9" w:rsidP="00D82E6F">
            <w:pPr>
              <w:rPr>
                <w:sz w:val="16"/>
              </w:rPr>
            </w:pPr>
          </w:p>
          <w:p w14:paraId="750187A5" w14:textId="56BDCDFC" w:rsidR="00987CF9" w:rsidRDefault="00987CF9" w:rsidP="00D82E6F">
            <w:pPr>
              <w:rPr>
                <w:sz w:val="16"/>
              </w:rPr>
            </w:pPr>
          </w:p>
          <w:p w14:paraId="4A941EED" w14:textId="2F7356E5" w:rsidR="00987CF9" w:rsidRDefault="00987CF9" w:rsidP="00D82E6F">
            <w:pPr>
              <w:rPr>
                <w:sz w:val="16"/>
              </w:rPr>
            </w:pPr>
          </w:p>
          <w:p w14:paraId="4F3AD244" w14:textId="77777777" w:rsidR="00987CF9" w:rsidRDefault="00987CF9" w:rsidP="00D82E6F">
            <w:pPr>
              <w:rPr>
                <w:sz w:val="16"/>
              </w:rPr>
            </w:pPr>
          </w:p>
          <w:p w14:paraId="46FD44EF" w14:textId="77777777" w:rsidR="00987CF9" w:rsidRDefault="00987CF9" w:rsidP="00D82E6F">
            <w:pPr>
              <w:rPr>
                <w:sz w:val="16"/>
              </w:rPr>
            </w:pPr>
          </w:p>
          <w:p w14:paraId="240251E6" w14:textId="251B8E5B" w:rsidR="00D82E6F" w:rsidRPr="006219F8" w:rsidRDefault="00D82E6F" w:rsidP="00D82E6F">
            <w:pPr>
              <w:rPr>
                <w:sz w:val="16"/>
              </w:rPr>
            </w:pPr>
            <w:r w:rsidRPr="006219F8">
              <w:rPr>
                <w:sz w:val="16"/>
              </w:rPr>
              <w:t>The present document has been developed within the 3rd Generation Partnership Project (3GPP</w:t>
            </w:r>
            <w:r w:rsidRPr="006219F8">
              <w:rPr>
                <w:sz w:val="16"/>
                <w:vertAlign w:val="superscript"/>
              </w:rPr>
              <w:t xml:space="preserve"> TM</w:t>
            </w:r>
            <w:r w:rsidRPr="006219F8">
              <w:rPr>
                <w:sz w:val="16"/>
              </w:rPr>
              <w:t>) and may be further elaborated for the purposes of 3GPP.</w:t>
            </w:r>
            <w:r w:rsidRPr="006219F8">
              <w:rPr>
                <w:sz w:val="16"/>
              </w:rPr>
              <w:br/>
              <w:t>The present document has not been subject to any approval process by the 3GPP</w:t>
            </w:r>
            <w:r w:rsidRPr="006219F8">
              <w:rPr>
                <w:sz w:val="16"/>
                <w:vertAlign w:val="superscript"/>
              </w:rPr>
              <w:t xml:space="preserve"> </w:t>
            </w:r>
            <w:r w:rsidRPr="006219F8">
              <w:rPr>
                <w:sz w:val="16"/>
              </w:rPr>
              <w:t>Organizational Partners and shall not be implemented.</w:t>
            </w:r>
            <w:r w:rsidRPr="006219F8">
              <w:rPr>
                <w:sz w:val="16"/>
              </w:rPr>
              <w:br/>
              <w:t>This Specification is provided for future development work within 3GPP</w:t>
            </w:r>
            <w:r w:rsidRPr="006219F8">
              <w:rPr>
                <w:sz w:val="16"/>
                <w:vertAlign w:val="superscript"/>
              </w:rPr>
              <w:t xml:space="preserve"> </w:t>
            </w:r>
            <w:r w:rsidRPr="006219F8">
              <w:rPr>
                <w:sz w:val="16"/>
              </w:rPr>
              <w:t>only. The Organizational Partners accept no liability for any use of this Specification.</w:t>
            </w:r>
            <w:r w:rsidRPr="006219F8">
              <w:rPr>
                <w:sz w:val="16"/>
              </w:rPr>
              <w:br/>
              <w:t>Specifications and Reports for implementation of the 3GPP</w:t>
            </w:r>
            <w:r w:rsidRPr="006219F8">
              <w:rPr>
                <w:sz w:val="16"/>
                <w:vertAlign w:val="superscript"/>
              </w:rPr>
              <w:t xml:space="preserve"> TM</w:t>
            </w:r>
            <w:r w:rsidRPr="006219F8">
              <w:rPr>
                <w:sz w:val="16"/>
              </w:rPr>
              <w:t xml:space="preserve"> system should be obtained via the 3GPP Organizational Partners' Publications Offices.</w:t>
            </w:r>
            <w:bookmarkEnd w:id="13"/>
          </w:p>
          <w:p w14:paraId="080CA5D2" w14:textId="77777777" w:rsidR="00D82E6F" w:rsidRPr="006219F8" w:rsidRDefault="00D82E6F" w:rsidP="00D82E6F">
            <w:pPr>
              <w:pStyle w:val="ZV"/>
              <w:framePr w:w="0" w:wrap="auto" w:vAnchor="margin" w:hAnchor="text" w:yAlign="inline"/>
            </w:pPr>
          </w:p>
          <w:p w14:paraId="684224C8" w14:textId="77777777" w:rsidR="00D82E6F" w:rsidRPr="006219F8" w:rsidRDefault="00D82E6F" w:rsidP="00D82E6F">
            <w:pPr>
              <w:rPr>
                <w:sz w:val="16"/>
              </w:rPr>
            </w:pPr>
          </w:p>
        </w:tc>
      </w:tr>
      <w:bookmarkEnd w:id="0"/>
    </w:tbl>
    <w:p w14:paraId="62A41910" w14:textId="77777777" w:rsidR="00080512" w:rsidRPr="006219F8" w:rsidRDefault="00080512">
      <w:pPr>
        <w:sectPr w:rsidR="00080512" w:rsidRPr="006219F8" w:rsidSect="000A59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19F8" w14:paraId="779AAB31" w14:textId="77777777" w:rsidTr="00133525">
        <w:trPr>
          <w:trHeight w:hRule="exact" w:val="5670"/>
        </w:trPr>
        <w:tc>
          <w:tcPr>
            <w:tcW w:w="10423" w:type="dxa"/>
            <w:shd w:val="clear" w:color="auto" w:fill="auto"/>
          </w:tcPr>
          <w:p w14:paraId="4C627120" w14:textId="77777777" w:rsidR="00E16509" w:rsidRPr="006219F8" w:rsidRDefault="00E16509" w:rsidP="00E16509">
            <w:pPr>
              <w:pStyle w:val="Guidance"/>
            </w:pPr>
            <w:bookmarkStart w:id="14" w:name="page2"/>
          </w:p>
        </w:tc>
      </w:tr>
      <w:tr w:rsidR="00E16509" w:rsidRPr="006219F8" w14:paraId="7A3B3A7F" w14:textId="77777777" w:rsidTr="00C074DD">
        <w:trPr>
          <w:trHeight w:hRule="exact" w:val="5387"/>
        </w:trPr>
        <w:tc>
          <w:tcPr>
            <w:tcW w:w="10423" w:type="dxa"/>
            <w:shd w:val="clear" w:color="auto" w:fill="auto"/>
          </w:tcPr>
          <w:p w14:paraId="03A67D73" w14:textId="77777777" w:rsidR="00E16509" w:rsidRPr="006219F8" w:rsidRDefault="00E16509" w:rsidP="00133525">
            <w:pPr>
              <w:pStyle w:val="FP"/>
              <w:spacing w:after="240"/>
              <w:ind w:left="2835" w:right="2835"/>
              <w:jc w:val="center"/>
              <w:rPr>
                <w:rFonts w:ascii="Arial" w:hAnsi="Arial"/>
                <w:b/>
                <w:i/>
              </w:rPr>
            </w:pPr>
            <w:bookmarkStart w:id="15" w:name="coords3gpp"/>
            <w:r w:rsidRPr="006219F8">
              <w:rPr>
                <w:rFonts w:ascii="Arial" w:hAnsi="Arial"/>
                <w:b/>
                <w:i/>
              </w:rPr>
              <w:t>3GPP</w:t>
            </w:r>
          </w:p>
          <w:p w14:paraId="252767FD" w14:textId="77777777" w:rsidR="00E16509" w:rsidRPr="006219F8" w:rsidRDefault="00E16509" w:rsidP="00133525">
            <w:pPr>
              <w:pStyle w:val="FP"/>
              <w:pBdr>
                <w:bottom w:val="single" w:sz="6" w:space="1" w:color="auto"/>
              </w:pBdr>
              <w:ind w:left="2835" w:right="2835"/>
              <w:jc w:val="center"/>
            </w:pPr>
            <w:r w:rsidRPr="006219F8">
              <w:t>Postal address</w:t>
            </w:r>
          </w:p>
          <w:p w14:paraId="73CD2C20" w14:textId="77777777" w:rsidR="00E16509" w:rsidRPr="006219F8" w:rsidRDefault="00E16509" w:rsidP="00133525">
            <w:pPr>
              <w:pStyle w:val="FP"/>
              <w:ind w:left="2835" w:right="2835"/>
              <w:jc w:val="center"/>
              <w:rPr>
                <w:rFonts w:ascii="Arial" w:hAnsi="Arial"/>
                <w:sz w:val="18"/>
              </w:rPr>
            </w:pPr>
          </w:p>
          <w:p w14:paraId="2122B1F3" w14:textId="77777777" w:rsidR="00E16509" w:rsidRPr="006219F8" w:rsidRDefault="00E16509" w:rsidP="00133525">
            <w:pPr>
              <w:pStyle w:val="FP"/>
              <w:pBdr>
                <w:bottom w:val="single" w:sz="6" w:space="1" w:color="auto"/>
              </w:pBdr>
              <w:spacing w:before="240"/>
              <w:ind w:left="2835" w:right="2835"/>
              <w:jc w:val="center"/>
            </w:pPr>
            <w:r w:rsidRPr="006219F8">
              <w:t>3GPP support office address</w:t>
            </w:r>
          </w:p>
          <w:p w14:paraId="4B118786"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650 Route des Lucioles - Sophia Antipolis</w:t>
            </w:r>
          </w:p>
          <w:p w14:paraId="7A890E1F"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Valbonne - FRANCE</w:t>
            </w:r>
          </w:p>
          <w:p w14:paraId="76EFB16C" w14:textId="77777777" w:rsidR="00E16509" w:rsidRPr="006219F8" w:rsidRDefault="00E16509" w:rsidP="00133525">
            <w:pPr>
              <w:pStyle w:val="FP"/>
              <w:spacing w:after="20"/>
              <w:ind w:left="2835" w:right="2835"/>
              <w:jc w:val="center"/>
              <w:rPr>
                <w:rFonts w:ascii="Arial" w:hAnsi="Arial"/>
                <w:sz w:val="18"/>
              </w:rPr>
            </w:pPr>
            <w:r w:rsidRPr="006219F8">
              <w:rPr>
                <w:rFonts w:ascii="Arial" w:hAnsi="Arial"/>
                <w:sz w:val="18"/>
              </w:rPr>
              <w:t>Tel.: +33 4 92 94 42 00 Fax: +33 4 93 65 47 16</w:t>
            </w:r>
          </w:p>
          <w:p w14:paraId="6476674E" w14:textId="77777777" w:rsidR="00E16509" w:rsidRPr="006219F8" w:rsidRDefault="00E16509" w:rsidP="00133525">
            <w:pPr>
              <w:pStyle w:val="FP"/>
              <w:pBdr>
                <w:bottom w:val="single" w:sz="6" w:space="1" w:color="auto"/>
              </w:pBdr>
              <w:spacing w:before="240"/>
              <w:ind w:left="2835" w:right="2835"/>
              <w:jc w:val="center"/>
            </w:pPr>
            <w:r w:rsidRPr="006219F8">
              <w:t>Internet</w:t>
            </w:r>
          </w:p>
          <w:p w14:paraId="2D660AE8" w14:textId="305A8D3C" w:rsidR="00E16509" w:rsidRPr="006219F8" w:rsidRDefault="00E16509" w:rsidP="00133525">
            <w:pPr>
              <w:pStyle w:val="FP"/>
              <w:ind w:left="2835" w:right="2835"/>
              <w:jc w:val="center"/>
              <w:rPr>
                <w:rFonts w:ascii="Arial" w:hAnsi="Arial"/>
                <w:sz w:val="18"/>
              </w:rPr>
            </w:pPr>
            <w:r w:rsidRPr="006219F8">
              <w:rPr>
                <w:rFonts w:ascii="Arial" w:hAnsi="Arial"/>
                <w:sz w:val="18"/>
              </w:rPr>
              <w:t>http://www.3gpp.org</w:t>
            </w:r>
            <w:bookmarkEnd w:id="15"/>
          </w:p>
          <w:p w14:paraId="3EBD2B84" w14:textId="77777777" w:rsidR="00E16509" w:rsidRPr="0009000E" w:rsidRDefault="00E16509" w:rsidP="00133525"/>
        </w:tc>
      </w:tr>
      <w:tr w:rsidR="00E16509" w:rsidRPr="006219F8" w14:paraId="1D69F471" w14:textId="77777777" w:rsidTr="00C074DD">
        <w:tc>
          <w:tcPr>
            <w:tcW w:w="10423" w:type="dxa"/>
            <w:shd w:val="clear" w:color="auto" w:fill="auto"/>
            <w:vAlign w:val="bottom"/>
          </w:tcPr>
          <w:p w14:paraId="4D400848" w14:textId="77777777" w:rsidR="00E16509" w:rsidRPr="006219F8" w:rsidRDefault="00E16509" w:rsidP="00133525">
            <w:pPr>
              <w:pStyle w:val="FP"/>
              <w:pBdr>
                <w:bottom w:val="single" w:sz="6" w:space="1" w:color="auto"/>
              </w:pBdr>
              <w:spacing w:after="240"/>
              <w:jc w:val="center"/>
              <w:rPr>
                <w:rFonts w:ascii="Arial" w:hAnsi="Arial"/>
                <w:b/>
                <w:i/>
                <w:noProof/>
              </w:rPr>
            </w:pPr>
            <w:bookmarkStart w:id="16" w:name="copyrightNotification"/>
            <w:r w:rsidRPr="006219F8">
              <w:rPr>
                <w:rFonts w:ascii="Arial" w:hAnsi="Arial"/>
                <w:b/>
                <w:i/>
                <w:noProof/>
              </w:rPr>
              <w:t>Copyright Notification</w:t>
            </w:r>
          </w:p>
          <w:p w14:paraId="2C8A8C99" w14:textId="77777777" w:rsidR="00E16509" w:rsidRPr="006219F8" w:rsidRDefault="00E16509" w:rsidP="00133525">
            <w:pPr>
              <w:pStyle w:val="FP"/>
              <w:jc w:val="center"/>
              <w:rPr>
                <w:noProof/>
              </w:rPr>
            </w:pPr>
            <w:r w:rsidRPr="006219F8">
              <w:rPr>
                <w:noProof/>
              </w:rPr>
              <w:t>No part may be reproduced except as authorized by written permission.</w:t>
            </w:r>
            <w:r w:rsidRPr="006219F8">
              <w:rPr>
                <w:noProof/>
              </w:rPr>
              <w:br/>
              <w:t>The copyright and the foregoing restriction extend to reproduction in all media.</w:t>
            </w:r>
          </w:p>
          <w:p w14:paraId="5A408646" w14:textId="77777777" w:rsidR="00E16509" w:rsidRPr="006219F8" w:rsidRDefault="00E16509" w:rsidP="00133525">
            <w:pPr>
              <w:pStyle w:val="FP"/>
              <w:jc w:val="center"/>
              <w:rPr>
                <w:noProof/>
              </w:rPr>
            </w:pPr>
          </w:p>
          <w:p w14:paraId="786C0A36" w14:textId="0129C026" w:rsidR="00E16509" w:rsidRPr="006219F8" w:rsidRDefault="00E16509" w:rsidP="00133525">
            <w:pPr>
              <w:pStyle w:val="FP"/>
              <w:jc w:val="center"/>
              <w:rPr>
                <w:noProof/>
                <w:sz w:val="18"/>
              </w:rPr>
            </w:pPr>
            <w:r w:rsidRPr="006219F8">
              <w:rPr>
                <w:noProof/>
                <w:sz w:val="18"/>
              </w:rPr>
              <w:t xml:space="preserve">© </w:t>
            </w:r>
            <w:bookmarkStart w:id="17" w:name="copyrightDate"/>
            <w:r w:rsidRPr="006219F8">
              <w:rPr>
                <w:noProof/>
                <w:sz w:val="18"/>
              </w:rPr>
              <w:t>2</w:t>
            </w:r>
            <w:r w:rsidR="008E2D68" w:rsidRPr="006219F8">
              <w:rPr>
                <w:noProof/>
                <w:sz w:val="18"/>
              </w:rPr>
              <w:t>02</w:t>
            </w:r>
            <w:bookmarkEnd w:id="17"/>
            <w:r w:rsidR="0044208A">
              <w:rPr>
                <w:noProof/>
                <w:sz w:val="18"/>
              </w:rPr>
              <w:t>5</w:t>
            </w:r>
            <w:r w:rsidRPr="006219F8">
              <w:rPr>
                <w:noProof/>
                <w:sz w:val="18"/>
              </w:rPr>
              <w:t>, 3GPP Organizational Partners (ARIB, ATIS, CCSA, ETSI, TSDSI, TTA, TTC).</w:t>
            </w:r>
            <w:bookmarkStart w:id="18" w:name="copyrightaddon"/>
            <w:bookmarkEnd w:id="18"/>
          </w:p>
          <w:p w14:paraId="63D0B133" w14:textId="77777777" w:rsidR="00E16509" w:rsidRPr="006219F8" w:rsidRDefault="00E16509" w:rsidP="00133525">
            <w:pPr>
              <w:pStyle w:val="FP"/>
              <w:jc w:val="center"/>
              <w:rPr>
                <w:noProof/>
                <w:sz w:val="18"/>
              </w:rPr>
            </w:pPr>
            <w:r w:rsidRPr="006219F8">
              <w:rPr>
                <w:noProof/>
                <w:sz w:val="18"/>
              </w:rPr>
              <w:t>All rights reserved.</w:t>
            </w:r>
          </w:p>
          <w:p w14:paraId="582AEDD5" w14:textId="77777777" w:rsidR="00E16509" w:rsidRPr="006219F8" w:rsidRDefault="00E16509" w:rsidP="00E16509">
            <w:pPr>
              <w:pStyle w:val="FP"/>
              <w:rPr>
                <w:noProof/>
                <w:sz w:val="18"/>
              </w:rPr>
            </w:pPr>
          </w:p>
          <w:p w14:paraId="01F2EB56" w14:textId="77777777" w:rsidR="00E16509" w:rsidRPr="006219F8" w:rsidRDefault="00E16509" w:rsidP="00E16509">
            <w:pPr>
              <w:pStyle w:val="FP"/>
              <w:rPr>
                <w:noProof/>
                <w:sz w:val="18"/>
              </w:rPr>
            </w:pPr>
            <w:r w:rsidRPr="006219F8">
              <w:rPr>
                <w:noProof/>
                <w:sz w:val="18"/>
              </w:rPr>
              <w:t>UMTS™ is a Trade Mark of ETSI registered for the benefit of its members</w:t>
            </w:r>
          </w:p>
          <w:p w14:paraId="5F3AE562" w14:textId="77777777" w:rsidR="00E16509" w:rsidRPr="006219F8" w:rsidRDefault="00E16509" w:rsidP="00E16509">
            <w:pPr>
              <w:pStyle w:val="FP"/>
              <w:rPr>
                <w:noProof/>
                <w:sz w:val="18"/>
              </w:rPr>
            </w:pPr>
            <w:r w:rsidRPr="006219F8">
              <w:rPr>
                <w:noProof/>
                <w:sz w:val="18"/>
              </w:rPr>
              <w:t>3GPP™ is a Trade Mark of ETSI registered for the benefit of its Members and of the 3GPP Organizational Partners</w:t>
            </w:r>
            <w:r w:rsidRPr="006219F8">
              <w:rPr>
                <w:noProof/>
                <w:sz w:val="18"/>
              </w:rPr>
              <w:br/>
              <w:t>LTE™ is a Trade Mark of ETSI registered for the benefit of its Members and of the 3GPP Organizational Partners</w:t>
            </w:r>
          </w:p>
          <w:p w14:paraId="717EC1B5" w14:textId="37C3DD0D" w:rsidR="00E16509" w:rsidRPr="006219F8" w:rsidRDefault="00E16509" w:rsidP="00E16509">
            <w:pPr>
              <w:pStyle w:val="FP"/>
              <w:rPr>
                <w:noProof/>
                <w:sz w:val="18"/>
              </w:rPr>
            </w:pPr>
            <w:r w:rsidRPr="006219F8">
              <w:rPr>
                <w:noProof/>
                <w:sz w:val="18"/>
              </w:rPr>
              <w:t>GSM® and the GSM logo are registered and owned by the GSM Association</w:t>
            </w:r>
            <w:bookmarkEnd w:id="16"/>
          </w:p>
          <w:p w14:paraId="26DA3D2F" w14:textId="77777777" w:rsidR="00E16509" w:rsidRPr="006219F8" w:rsidRDefault="00E16509" w:rsidP="00133525"/>
        </w:tc>
      </w:tr>
      <w:bookmarkEnd w:id="14"/>
    </w:tbl>
    <w:p w14:paraId="04D347A8" w14:textId="77777777" w:rsidR="00080512" w:rsidRPr="006219F8" w:rsidRDefault="00080512">
      <w:pPr>
        <w:pStyle w:val="TT"/>
      </w:pPr>
      <w:r w:rsidRPr="006219F8">
        <w:br w:type="page"/>
      </w:r>
      <w:bookmarkStart w:id="19" w:name="tableOfContents"/>
      <w:bookmarkEnd w:id="19"/>
      <w:r w:rsidRPr="006219F8">
        <w:lastRenderedPageBreak/>
        <w:t>Contents</w:t>
      </w:r>
    </w:p>
    <w:p w14:paraId="4E2D4E7C" w14:textId="09EF6E0F" w:rsidR="0009000E" w:rsidRDefault="004D3578">
      <w:pPr>
        <w:pStyle w:val="TOC1"/>
        <w:rPr>
          <w:ins w:id="20" w:author="Lihui" w:date="2025-04-14T18:58:00Z"/>
          <w:rFonts w:asciiTheme="minorHAnsi" w:eastAsiaTheme="minorEastAsia" w:hAnsiTheme="minorHAnsi" w:cstheme="minorBidi"/>
          <w:noProof/>
          <w:kern w:val="2"/>
          <w:sz w:val="21"/>
          <w:szCs w:val="22"/>
          <w:lang w:val="en-US" w:eastAsia="zh-CN"/>
        </w:rPr>
      </w:pPr>
      <w:r w:rsidRPr="006219F8">
        <w:fldChar w:fldCharType="begin"/>
      </w:r>
      <w:r w:rsidRPr="006219F8">
        <w:instrText xml:space="preserve"> TOC \o "1-9" </w:instrText>
      </w:r>
      <w:r w:rsidRPr="006219F8">
        <w:fldChar w:fldCharType="separate"/>
      </w:r>
      <w:ins w:id="21" w:author="Lihui" w:date="2025-04-14T18:58:00Z">
        <w:r w:rsidR="0009000E">
          <w:rPr>
            <w:noProof/>
          </w:rPr>
          <w:t>Foreword</w:t>
        </w:r>
        <w:r w:rsidR="0009000E">
          <w:rPr>
            <w:noProof/>
          </w:rPr>
          <w:tab/>
        </w:r>
        <w:r w:rsidR="0009000E">
          <w:rPr>
            <w:noProof/>
          </w:rPr>
          <w:fldChar w:fldCharType="begin"/>
        </w:r>
        <w:r w:rsidR="0009000E">
          <w:rPr>
            <w:noProof/>
          </w:rPr>
          <w:instrText xml:space="preserve"> PAGEREF _Toc195549551 \h </w:instrText>
        </w:r>
      </w:ins>
      <w:r w:rsidR="0009000E">
        <w:rPr>
          <w:noProof/>
        </w:rPr>
      </w:r>
      <w:r w:rsidR="0009000E">
        <w:rPr>
          <w:noProof/>
        </w:rPr>
        <w:fldChar w:fldCharType="separate"/>
      </w:r>
      <w:ins w:id="22" w:author="Lihui" w:date="2025-04-14T18:58:00Z">
        <w:r w:rsidR="0009000E">
          <w:rPr>
            <w:noProof/>
          </w:rPr>
          <w:t>5</w:t>
        </w:r>
        <w:r w:rsidR="0009000E">
          <w:rPr>
            <w:noProof/>
          </w:rPr>
          <w:fldChar w:fldCharType="end"/>
        </w:r>
      </w:ins>
    </w:p>
    <w:p w14:paraId="3B28C8EF" w14:textId="282EBCE2" w:rsidR="0009000E" w:rsidRDefault="0009000E">
      <w:pPr>
        <w:pStyle w:val="TOC1"/>
        <w:rPr>
          <w:ins w:id="23" w:author="Lihui" w:date="2025-04-14T18:58:00Z"/>
          <w:rFonts w:asciiTheme="minorHAnsi" w:eastAsiaTheme="minorEastAsia" w:hAnsiTheme="minorHAnsi" w:cstheme="minorBidi"/>
          <w:noProof/>
          <w:kern w:val="2"/>
          <w:sz w:val="21"/>
          <w:szCs w:val="22"/>
          <w:lang w:val="en-US" w:eastAsia="zh-CN"/>
        </w:rPr>
      </w:pPr>
      <w:ins w:id="24" w:author="Lihui" w:date="2025-04-14T18:5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_Toc195549552 \h </w:instrText>
        </w:r>
      </w:ins>
      <w:r>
        <w:rPr>
          <w:noProof/>
        </w:rPr>
      </w:r>
      <w:r>
        <w:rPr>
          <w:noProof/>
        </w:rPr>
        <w:fldChar w:fldCharType="separate"/>
      </w:r>
      <w:ins w:id="25" w:author="Lihui" w:date="2025-04-14T18:58:00Z">
        <w:r>
          <w:rPr>
            <w:noProof/>
          </w:rPr>
          <w:t>7</w:t>
        </w:r>
        <w:r>
          <w:rPr>
            <w:noProof/>
          </w:rPr>
          <w:fldChar w:fldCharType="end"/>
        </w:r>
      </w:ins>
    </w:p>
    <w:p w14:paraId="26B14328" w14:textId="4F9855A6" w:rsidR="0009000E" w:rsidRDefault="0009000E">
      <w:pPr>
        <w:pStyle w:val="TOC1"/>
        <w:rPr>
          <w:ins w:id="26" w:author="Lihui" w:date="2025-04-14T18:58:00Z"/>
          <w:rFonts w:asciiTheme="minorHAnsi" w:eastAsiaTheme="minorEastAsia" w:hAnsiTheme="minorHAnsi" w:cstheme="minorBidi"/>
          <w:noProof/>
          <w:kern w:val="2"/>
          <w:sz w:val="21"/>
          <w:szCs w:val="22"/>
          <w:lang w:val="en-US" w:eastAsia="zh-CN"/>
        </w:rPr>
      </w:pPr>
      <w:ins w:id="27" w:author="Lihui" w:date="2025-04-14T18:5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_Toc195549553 \h </w:instrText>
        </w:r>
      </w:ins>
      <w:r>
        <w:rPr>
          <w:noProof/>
        </w:rPr>
      </w:r>
      <w:r>
        <w:rPr>
          <w:noProof/>
        </w:rPr>
        <w:fldChar w:fldCharType="separate"/>
      </w:r>
      <w:ins w:id="28" w:author="Lihui" w:date="2025-04-14T18:58:00Z">
        <w:r>
          <w:rPr>
            <w:noProof/>
          </w:rPr>
          <w:t>7</w:t>
        </w:r>
        <w:r>
          <w:rPr>
            <w:noProof/>
          </w:rPr>
          <w:fldChar w:fldCharType="end"/>
        </w:r>
      </w:ins>
    </w:p>
    <w:p w14:paraId="796A1032" w14:textId="5A25BAB2" w:rsidR="0009000E" w:rsidRDefault="0009000E">
      <w:pPr>
        <w:pStyle w:val="TOC1"/>
        <w:rPr>
          <w:ins w:id="29" w:author="Lihui" w:date="2025-04-14T18:58:00Z"/>
          <w:rFonts w:asciiTheme="minorHAnsi" w:eastAsiaTheme="minorEastAsia" w:hAnsiTheme="minorHAnsi" w:cstheme="minorBidi"/>
          <w:noProof/>
          <w:kern w:val="2"/>
          <w:sz w:val="21"/>
          <w:szCs w:val="22"/>
          <w:lang w:val="en-US" w:eastAsia="zh-CN"/>
        </w:rPr>
      </w:pPr>
      <w:ins w:id="30" w:author="Lihui" w:date="2025-04-14T18:58: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_Toc195549554 \h </w:instrText>
        </w:r>
      </w:ins>
      <w:r>
        <w:rPr>
          <w:noProof/>
        </w:rPr>
      </w:r>
      <w:r>
        <w:rPr>
          <w:noProof/>
        </w:rPr>
        <w:fldChar w:fldCharType="separate"/>
      </w:r>
      <w:ins w:id="31" w:author="Lihui" w:date="2025-04-14T18:58:00Z">
        <w:r>
          <w:rPr>
            <w:noProof/>
          </w:rPr>
          <w:t>8</w:t>
        </w:r>
        <w:r>
          <w:rPr>
            <w:noProof/>
          </w:rPr>
          <w:fldChar w:fldCharType="end"/>
        </w:r>
      </w:ins>
    </w:p>
    <w:p w14:paraId="74FC56FB" w14:textId="66F535DE" w:rsidR="0009000E" w:rsidRDefault="0009000E">
      <w:pPr>
        <w:pStyle w:val="TOC2"/>
        <w:rPr>
          <w:ins w:id="32" w:author="Lihui" w:date="2025-04-14T18:58:00Z"/>
          <w:rFonts w:asciiTheme="minorHAnsi" w:eastAsiaTheme="minorEastAsia" w:hAnsiTheme="minorHAnsi" w:cstheme="minorBidi"/>
          <w:noProof/>
          <w:kern w:val="2"/>
          <w:sz w:val="21"/>
          <w:szCs w:val="22"/>
          <w:lang w:val="en-US" w:eastAsia="zh-CN"/>
        </w:rPr>
      </w:pPr>
      <w:ins w:id="33" w:author="Lihui" w:date="2025-04-14T18:58: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_Toc195549555 \h </w:instrText>
        </w:r>
      </w:ins>
      <w:r>
        <w:rPr>
          <w:noProof/>
        </w:rPr>
      </w:r>
      <w:r>
        <w:rPr>
          <w:noProof/>
        </w:rPr>
        <w:fldChar w:fldCharType="separate"/>
      </w:r>
      <w:ins w:id="34" w:author="Lihui" w:date="2025-04-14T18:58:00Z">
        <w:r>
          <w:rPr>
            <w:noProof/>
          </w:rPr>
          <w:t>8</w:t>
        </w:r>
        <w:r>
          <w:rPr>
            <w:noProof/>
          </w:rPr>
          <w:fldChar w:fldCharType="end"/>
        </w:r>
      </w:ins>
    </w:p>
    <w:p w14:paraId="0FA1CF1A" w14:textId="59D85273" w:rsidR="0009000E" w:rsidRDefault="0009000E">
      <w:pPr>
        <w:pStyle w:val="TOC2"/>
        <w:rPr>
          <w:ins w:id="35" w:author="Lihui" w:date="2025-04-14T18:58:00Z"/>
          <w:rFonts w:asciiTheme="minorHAnsi" w:eastAsiaTheme="minorEastAsia" w:hAnsiTheme="minorHAnsi" w:cstheme="minorBidi"/>
          <w:noProof/>
          <w:kern w:val="2"/>
          <w:sz w:val="21"/>
          <w:szCs w:val="22"/>
          <w:lang w:val="en-US" w:eastAsia="zh-CN"/>
        </w:rPr>
      </w:pPr>
      <w:ins w:id="36" w:author="Lihui" w:date="2025-04-14T18:5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_Toc195549556 \h </w:instrText>
        </w:r>
      </w:ins>
      <w:r>
        <w:rPr>
          <w:noProof/>
        </w:rPr>
      </w:r>
      <w:r>
        <w:rPr>
          <w:noProof/>
        </w:rPr>
        <w:fldChar w:fldCharType="separate"/>
      </w:r>
      <w:ins w:id="37" w:author="Lihui" w:date="2025-04-14T18:58:00Z">
        <w:r>
          <w:rPr>
            <w:noProof/>
          </w:rPr>
          <w:t>8</w:t>
        </w:r>
        <w:r>
          <w:rPr>
            <w:noProof/>
          </w:rPr>
          <w:fldChar w:fldCharType="end"/>
        </w:r>
      </w:ins>
    </w:p>
    <w:p w14:paraId="4D92CBEC" w14:textId="667BA9FE" w:rsidR="0009000E" w:rsidRDefault="0009000E">
      <w:pPr>
        <w:pStyle w:val="TOC2"/>
        <w:rPr>
          <w:ins w:id="38" w:author="Lihui" w:date="2025-04-14T18:58:00Z"/>
          <w:rFonts w:asciiTheme="minorHAnsi" w:eastAsiaTheme="minorEastAsia" w:hAnsiTheme="minorHAnsi" w:cstheme="minorBidi"/>
          <w:noProof/>
          <w:kern w:val="2"/>
          <w:sz w:val="21"/>
          <w:szCs w:val="22"/>
          <w:lang w:val="en-US" w:eastAsia="zh-CN"/>
        </w:rPr>
      </w:pPr>
      <w:ins w:id="39" w:author="Lihui" w:date="2025-04-14T18:5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_Toc195549557 \h </w:instrText>
        </w:r>
      </w:ins>
      <w:r>
        <w:rPr>
          <w:noProof/>
        </w:rPr>
      </w:r>
      <w:r>
        <w:rPr>
          <w:noProof/>
        </w:rPr>
        <w:fldChar w:fldCharType="separate"/>
      </w:r>
      <w:ins w:id="40" w:author="Lihui" w:date="2025-04-14T18:58:00Z">
        <w:r>
          <w:rPr>
            <w:noProof/>
          </w:rPr>
          <w:t>8</w:t>
        </w:r>
        <w:r>
          <w:rPr>
            <w:noProof/>
          </w:rPr>
          <w:fldChar w:fldCharType="end"/>
        </w:r>
      </w:ins>
    </w:p>
    <w:p w14:paraId="13A5EE69" w14:textId="309B6AE9" w:rsidR="0009000E" w:rsidRDefault="0009000E">
      <w:pPr>
        <w:pStyle w:val="TOC1"/>
        <w:rPr>
          <w:ins w:id="41" w:author="Lihui" w:date="2025-04-14T18:58:00Z"/>
          <w:rFonts w:asciiTheme="minorHAnsi" w:eastAsiaTheme="minorEastAsia" w:hAnsiTheme="minorHAnsi" w:cstheme="minorBidi"/>
          <w:noProof/>
          <w:kern w:val="2"/>
          <w:sz w:val="21"/>
          <w:szCs w:val="22"/>
          <w:lang w:val="en-US" w:eastAsia="zh-CN"/>
        </w:rPr>
      </w:pPr>
      <w:ins w:id="42" w:author="Lihui" w:date="2025-04-14T18:58:00Z">
        <w:r>
          <w:rPr>
            <w:noProof/>
          </w:rPr>
          <w:t>4</w:t>
        </w:r>
        <w:r>
          <w:rPr>
            <w:rFonts w:asciiTheme="minorHAnsi" w:eastAsiaTheme="minorEastAsia" w:hAnsiTheme="minorHAnsi" w:cstheme="minorBidi"/>
            <w:noProof/>
            <w:kern w:val="2"/>
            <w:sz w:val="21"/>
            <w:szCs w:val="22"/>
            <w:lang w:val="en-US" w:eastAsia="zh-CN"/>
          </w:rPr>
          <w:tab/>
        </w:r>
        <w:r w:rsidRPr="00BD5171">
          <w:rPr>
            <w:noProof/>
            <w:lang w:val="en-US" w:eastAsia="zh-CN"/>
          </w:rPr>
          <w:t>Security assumptions</w:t>
        </w:r>
        <w:r>
          <w:rPr>
            <w:noProof/>
          </w:rPr>
          <w:tab/>
        </w:r>
        <w:r>
          <w:rPr>
            <w:noProof/>
          </w:rPr>
          <w:fldChar w:fldCharType="begin"/>
        </w:r>
        <w:r>
          <w:rPr>
            <w:noProof/>
          </w:rPr>
          <w:instrText xml:space="preserve"> PAGEREF _Toc195549558 \h </w:instrText>
        </w:r>
      </w:ins>
      <w:r>
        <w:rPr>
          <w:noProof/>
        </w:rPr>
      </w:r>
      <w:r>
        <w:rPr>
          <w:noProof/>
        </w:rPr>
        <w:fldChar w:fldCharType="separate"/>
      </w:r>
      <w:ins w:id="43" w:author="Lihui" w:date="2025-04-14T18:58:00Z">
        <w:r>
          <w:rPr>
            <w:noProof/>
          </w:rPr>
          <w:t>8</w:t>
        </w:r>
        <w:r>
          <w:rPr>
            <w:noProof/>
          </w:rPr>
          <w:fldChar w:fldCharType="end"/>
        </w:r>
      </w:ins>
    </w:p>
    <w:p w14:paraId="5FB7E52B" w14:textId="46820783" w:rsidR="0009000E" w:rsidRDefault="0009000E">
      <w:pPr>
        <w:pStyle w:val="TOC1"/>
        <w:rPr>
          <w:ins w:id="44" w:author="Lihui" w:date="2025-04-14T18:58:00Z"/>
          <w:rFonts w:asciiTheme="minorHAnsi" w:eastAsiaTheme="minorEastAsia" w:hAnsiTheme="minorHAnsi" w:cstheme="minorBidi"/>
          <w:noProof/>
          <w:kern w:val="2"/>
          <w:sz w:val="21"/>
          <w:szCs w:val="22"/>
          <w:lang w:val="en-US" w:eastAsia="zh-CN"/>
        </w:rPr>
      </w:pPr>
      <w:ins w:id="45" w:author="Lihui" w:date="2025-04-14T18:58:00Z">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_Toc195549559 \h </w:instrText>
        </w:r>
      </w:ins>
      <w:r>
        <w:rPr>
          <w:noProof/>
        </w:rPr>
      </w:r>
      <w:r>
        <w:rPr>
          <w:noProof/>
        </w:rPr>
        <w:fldChar w:fldCharType="separate"/>
      </w:r>
      <w:ins w:id="46" w:author="Lihui" w:date="2025-04-14T18:58:00Z">
        <w:r>
          <w:rPr>
            <w:noProof/>
          </w:rPr>
          <w:t>9</w:t>
        </w:r>
        <w:r>
          <w:rPr>
            <w:noProof/>
          </w:rPr>
          <w:fldChar w:fldCharType="end"/>
        </w:r>
      </w:ins>
    </w:p>
    <w:p w14:paraId="2CDF9736" w14:textId="40796E9C" w:rsidR="0009000E" w:rsidRDefault="0009000E">
      <w:pPr>
        <w:pStyle w:val="TOC2"/>
        <w:rPr>
          <w:ins w:id="47" w:author="Lihui" w:date="2025-04-14T18:58:00Z"/>
          <w:rFonts w:asciiTheme="minorHAnsi" w:eastAsiaTheme="minorEastAsia" w:hAnsiTheme="minorHAnsi" w:cstheme="minorBidi"/>
          <w:noProof/>
          <w:kern w:val="2"/>
          <w:sz w:val="21"/>
          <w:szCs w:val="22"/>
          <w:lang w:val="en-US" w:eastAsia="zh-CN"/>
        </w:rPr>
      </w:pPr>
      <w:ins w:id="48" w:author="Lihui" w:date="2025-04-14T18:58:00Z">
        <w:r>
          <w:rPr>
            <w:noProof/>
          </w:rPr>
          <w:t>5.1</w:t>
        </w:r>
        <w:r>
          <w:rPr>
            <w:rFonts w:asciiTheme="minorHAnsi" w:eastAsiaTheme="minorEastAsia" w:hAnsiTheme="minorHAnsi" w:cstheme="minorBidi"/>
            <w:noProof/>
            <w:kern w:val="2"/>
            <w:sz w:val="21"/>
            <w:szCs w:val="22"/>
            <w:lang w:val="en-US" w:eastAsia="zh-CN"/>
          </w:rPr>
          <w:tab/>
        </w:r>
        <w:r>
          <w:rPr>
            <w:noProof/>
          </w:rPr>
          <w:t>Key Issue #1: Authorization supporting spatial localization service</w:t>
        </w:r>
        <w:r>
          <w:rPr>
            <w:noProof/>
          </w:rPr>
          <w:tab/>
        </w:r>
        <w:r>
          <w:rPr>
            <w:noProof/>
          </w:rPr>
          <w:fldChar w:fldCharType="begin"/>
        </w:r>
        <w:r>
          <w:rPr>
            <w:noProof/>
          </w:rPr>
          <w:instrText xml:space="preserve"> PAGEREF _Toc195549560 \h </w:instrText>
        </w:r>
      </w:ins>
      <w:r>
        <w:rPr>
          <w:noProof/>
        </w:rPr>
      </w:r>
      <w:r>
        <w:rPr>
          <w:noProof/>
        </w:rPr>
        <w:fldChar w:fldCharType="separate"/>
      </w:r>
      <w:ins w:id="49" w:author="Lihui" w:date="2025-04-14T18:58:00Z">
        <w:r>
          <w:rPr>
            <w:noProof/>
          </w:rPr>
          <w:t>9</w:t>
        </w:r>
        <w:r>
          <w:rPr>
            <w:noProof/>
          </w:rPr>
          <w:fldChar w:fldCharType="end"/>
        </w:r>
      </w:ins>
    </w:p>
    <w:p w14:paraId="18B8BE5F" w14:textId="5DE9CA79" w:rsidR="0009000E" w:rsidRDefault="0009000E">
      <w:pPr>
        <w:pStyle w:val="TOC3"/>
        <w:rPr>
          <w:ins w:id="50" w:author="Lihui" w:date="2025-04-14T18:58:00Z"/>
          <w:rFonts w:asciiTheme="minorHAnsi" w:eastAsiaTheme="minorEastAsia" w:hAnsiTheme="minorHAnsi" w:cstheme="minorBidi"/>
          <w:noProof/>
          <w:kern w:val="2"/>
          <w:sz w:val="21"/>
          <w:szCs w:val="22"/>
          <w:lang w:val="en-US" w:eastAsia="zh-CN"/>
        </w:rPr>
      </w:pPr>
      <w:ins w:id="51" w:author="Lihui" w:date="2025-04-14T18:58:00Z">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_Toc195549561 \h </w:instrText>
        </w:r>
      </w:ins>
      <w:r>
        <w:rPr>
          <w:noProof/>
        </w:rPr>
      </w:r>
      <w:r>
        <w:rPr>
          <w:noProof/>
        </w:rPr>
        <w:fldChar w:fldCharType="separate"/>
      </w:r>
      <w:ins w:id="52" w:author="Lihui" w:date="2025-04-14T18:58:00Z">
        <w:r>
          <w:rPr>
            <w:noProof/>
          </w:rPr>
          <w:t>9</w:t>
        </w:r>
        <w:r>
          <w:rPr>
            <w:noProof/>
          </w:rPr>
          <w:fldChar w:fldCharType="end"/>
        </w:r>
      </w:ins>
    </w:p>
    <w:p w14:paraId="026C0E7E" w14:textId="029E6FD5" w:rsidR="0009000E" w:rsidRDefault="0009000E">
      <w:pPr>
        <w:pStyle w:val="TOC3"/>
        <w:rPr>
          <w:ins w:id="53" w:author="Lihui" w:date="2025-04-14T18:58:00Z"/>
          <w:rFonts w:asciiTheme="minorHAnsi" w:eastAsiaTheme="minorEastAsia" w:hAnsiTheme="minorHAnsi" w:cstheme="minorBidi"/>
          <w:noProof/>
          <w:kern w:val="2"/>
          <w:sz w:val="21"/>
          <w:szCs w:val="22"/>
          <w:lang w:val="en-US" w:eastAsia="zh-CN"/>
        </w:rPr>
      </w:pPr>
      <w:ins w:id="54" w:author="Lihui" w:date="2025-04-14T18:58:00Z">
        <w:r>
          <w:rPr>
            <w:noProof/>
          </w:rPr>
          <w:t>5.1.2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_Toc195549562 \h </w:instrText>
        </w:r>
      </w:ins>
      <w:r>
        <w:rPr>
          <w:noProof/>
        </w:rPr>
      </w:r>
      <w:r>
        <w:rPr>
          <w:noProof/>
        </w:rPr>
        <w:fldChar w:fldCharType="separate"/>
      </w:r>
      <w:ins w:id="55" w:author="Lihui" w:date="2025-04-14T18:58:00Z">
        <w:r>
          <w:rPr>
            <w:noProof/>
          </w:rPr>
          <w:t>9</w:t>
        </w:r>
        <w:r>
          <w:rPr>
            <w:noProof/>
          </w:rPr>
          <w:fldChar w:fldCharType="end"/>
        </w:r>
      </w:ins>
    </w:p>
    <w:p w14:paraId="0674B24C" w14:textId="6362F321" w:rsidR="0009000E" w:rsidRDefault="0009000E">
      <w:pPr>
        <w:pStyle w:val="TOC3"/>
        <w:rPr>
          <w:ins w:id="56" w:author="Lihui" w:date="2025-04-14T18:58:00Z"/>
          <w:rFonts w:asciiTheme="minorHAnsi" w:eastAsiaTheme="minorEastAsia" w:hAnsiTheme="minorHAnsi" w:cstheme="minorBidi"/>
          <w:noProof/>
          <w:kern w:val="2"/>
          <w:sz w:val="21"/>
          <w:szCs w:val="22"/>
          <w:lang w:val="en-US" w:eastAsia="zh-CN"/>
        </w:rPr>
      </w:pPr>
      <w:ins w:id="57" w:author="Lihui" w:date="2025-04-14T18:58:00Z">
        <w:r>
          <w:rPr>
            <w:noProof/>
          </w:rPr>
          <w:t>5.1.3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_Toc195549563 \h </w:instrText>
        </w:r>
      </w:ins>
      <w:r>
        <w:rPr>
          <w:noProof/>
        </w:rPr>
      </w:r>
      <w:r>
        <w:rPr>
          <w:noProof/>
        </w:rPr>
        <w:fldChar w:fldCharType="separate"/>
      </w:r>
      <w:ins w:id="58" w:author="Lihui" w:date="2025-04-14T18:58:00Z">
        <w:r>
          <w:rPr>
            <w:noProof/>
          </w:rPr>
          <w:t>9</w:t>
        </w:r>
        <w:r>
          <w:rPr>
            <w:noProof/>
          </w:rPr>
          <w:fldChar w:fldCharType="end"/>
        </w:r>
      </w:ins>
    </w:p>
    <w:p w14:paraId="45E8BBC4" w14:textId="43EFF9E4" w:rsidR="0009000E" w:rsidRDefault="0009000E">
      <w:pPr>
        <w:pStyle w:val="TOC2"/>
        <w:rPr>
          <w:ins w:id="59" w:author="Lihui" w:date="2025-04-14T18:58:00Z"/>
          <w:rFonts w:asciiTheme="minorHAnsi" w:eastAsiaTheme="minorEastAsia" w:hAnsiTheme="minorHAnsi" w:cstheme="minorBidi"/>
          <w:noProof/>
          <w:kern w:val="2"/>
          <w:sz w:val="21"/>
          <w:szCs w:val="22"/>
          <w:lang w:val="en-US" w:eastAsia="zh-CN"/>
        </w:rPr>
      </w:pPr>
      <w:ins w:id="60" w:author="Lihui" w:date="2025-04-14T18:58:00Z">
        <w:r>
          <w:rPr>
            <w:noProof/>
          </w:rPr>
          <w:t>5.2</w:t>
        </w:r>
        <w:r>
          <w:rPr>
            <w:rFonts w:asciiTheme="minorHAnsi" w:eastAsiaTheme="minorEastAsia" w:hAnsiTheme="minorHAnsi" w:cstheme="minorBidi"/>
            <w:noProof/>
            <w:kern w:val="2"/>
            <w:sz w:val="21"/>
            <w:szCs w:val="22"/>
            <w:lang w:val="en-US" w:eastAsia="zh-CN"/>
          </w:rPr>
          <w:tab/>
        </w:r>
        <w:r>
          <w:rPr>
            <w:noProof/>
          </w:rPr>
          <w:t>Key Issue #2: Privacy of user sensitive information</w:t>
        </w:r>
        <w:r>
          <w:rPr>
            <w:noProof/>
          </w:rPr>
          <w:tab/>
        </w:r>
        <w:r>
          <w:rPr>
            <w:noProof/>
          </w:rPr>
          <w:fldChar w:fldCharType="begin"/>
        </w:r>
        <w:r>
          <w:rPr>
            <w:noProof/>
          </w:rPr>
          <w:instrText xml:space="preserve"> PAGEREF _Toc195549564 \h </w:instrText>
        </w:r>
      </w:ins>
      <w:r>
        <w:rPr>
          <w:noProof/>
        </w:rPr>
      </w:r>
      <w:r>
        <w:rPr>
          <w:noProof/>
        </w:rPr>
        <w:fldChar w:fldCharType="separate"/>
      </w:r>
      <w:ins w:id="61" w:author="Lihui" w:date="2025-04-14T18:58:00Z">
        <w:r>
          <w:rPr>
            <w:noProof/>
          </w:rPr>
          <w:t>9</w:t>
        </w:r>
        <w:r>
          <w:rPr>
            <w:noProof/>
          </w:rPr>
          <w:fldChar w:fldCharType="end"/>
        </w:r>
      </w:ins>
    </w:p>
    <w:p w14:paraId="0C783AD8" w14:textId="5F2742CC" w:rsidR="0009000E" w:rsidRDefault="0009000E">
      <w:pPr>
        <w:pStyle w:val="TOC3"/>
        <w:rPr>
          <w:ins w:id="62" w:author="Lihui" w:date="2025-04-14T18:58:00Z"/>
          <w:rFonts w:asciiTheme="minorHAnsi" w:eastAsiaTheme="minorEastAsia" w:hAnsiTheme="minorHAnsi" w:cstheme="minorBidi"/>
          <w:noProof/>
          <w:kern w:val="2"/>
          <w:sz w:val="21"/>
          <w:szCs w:val="22"/>
          <w:lang w:val="en-US" w:eastAsia="zh-CN"/>
        </w:rPr>
      </w:pPr>
      <w:ins w:id="63" w:author="Lihui" w:date="2025-04-14T18:58:00Z">
        <w:r>
          <w:rPr>
            <w:noProof/>
          </w:rPr>
          <w:t>5.2.1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_Toc195549565 \h </w:instrText>
        </w:r>
      </w:ins>
      <w:r>
        <w:rPr>
          <w:noProof/>
        </w:rPr>
      </w:r>
      <w:r>
        <w:rPr>
          <w:noProof/>
        </w:rPr>
        <w:fldChar w:fldCharType="separate"/>
      </w:r>
      <w:ins w:id="64" w:author="Lihui" w:date="2025-04-14T18:58:00Z">
        <w:r>
          <w:rPr>
            <w:noProof/>
          </w:rPr>
          <w:t>9</w:t>
        </w:r>
        <w:r>
          <w:rPr>
            <w:noProof/>
          </w:rPr>
          <w:fldChar w:fldCharType="end"/>
        </w:r>
      </w:ins>
    </w:p>
    <w:p w14:paraId="7B762331" w14:textId="3A96C8EA" w:rsidR="0009000E" w:rsidRDefault="0009000E">
      <w:pPr>
        <w:pStyle w:val="TOC3"/>
        <w:rPr>
          <w:ins w:id="65" w:author="Lihui" w:date="2025-04-14T18:58:00Z"/>
          <w:rFonts w:asciiTheme="minorHAnsi" w:eastAsiaTheme="minorEastAsia" w:hAnsiTheme="minorHAnsi" w:cstheme="minorBidi"/>
          <w:noProof/>
          <w:kern w:val="2"/>
          <w:sz w:val="21"/>
          <w:szCs w:val="22"/>
          <w:lang w:val="en-US" w:eastAsia="zh-CN"/>
        </w:rPr>
      </w:pPr>
      <w:ins w:id="66" w:author="Lihui" w:date="2025-04-14T18:58:00Z">
        <w:r>
          <w:rPr>
            <w:noProof/>
          </w:rPr>
          <w:t>5.2.2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_Toc195549566 \h </w:instrText>
        </w:r>
      </w:ins>
      <w:r>
        <w:rPr>
          <w:noProof/>
        </w:rPr>
      </w:r>
      <w:r>
        <w:rPr>
          <w:noProof/>
        </w:rPr>
        <w:fldChar w:fldCharType="separate"/>
      </w:r>
      <w:ins w:id="67" w:author="Lihui" w:date="2025-04-14T18:58:00Z">
        <w:r>
          <w:rPr>
            <w:noProof/>
          </w:rPr>
          <w:t>9</w:t>
        </w:r>
        <w:r>
          <w:rPr>
            <w:noProof/>
          </w:rPr>
          <w:fldChar w:fldCharType="end"/>
        </w:r>
      </w:ins>
    </w:p>
    <w:p w14:paraId="7E310DE0" w14:textId="0A52F260" w:rsidR="0009000E" w:rsidRDefault="0009000E">
      <w:pPr>
        <w:pStyle w:val="TOC3"/>
        <w:rPr>
          <w:ins w:id="68" w:author="Lihui" w:date="2025-04-14T18:58:00Z"/>
          <w:rFonts w:asciiTheme="minorHAnsi" w:eastAsiaTheme="minorEastAsia" w:hAnsiTheme="minorHAnsi" w:cstheme="minorBidi"/>
          <w:noProof/>
          <w:kern w:val="2"/>
          <w:sz w:val="21"/>
          <w:szCs w:val="22"/>
          <w:lang w:val="en-US" w:eastAsia="zh-CN"/>
        </w:rPr>
      </w:pPr>
      <w:ins w:id="69" w:author="Lihui" w:date="2025-04-14T18:58:00Z">
        <w:r>
          <w:rPr>
            <w:noProof/>
          </w:rPr>
          <w:t>5.2.3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_Toc195549567 \h </w:instrText>
        </w:r>
      </w:ins>
      <w:r>
        <w:rPr>
          <w:noProof/>
        </w:rPr>
      </w:r>
      <w:r>
        <w:rPr>
          <w:noProof/>
        </w:rPr>
        <w:fldChar w:fldCharType="separate"/>
      </w:r>
      <w:ins w:id="70" w:author="Lihui" w:date="2025-04-14T18:58:00Z">
        <w:r>
          <w:rPr>
            <w:noProof/>
          </w:rPr>
          <w:t>10</w:t>
        </w:r>
        <w:r>
          <w:rPr>
            <w:noProof/>
          </w:rPr>
          <w:fldChar w:fldCharType="end"/>
        </w:r>
      </w:ins>
    </w:p>
    <w:p w14:paraId="3AEE4CFA" w14:textId="0B672D1E" w:rsidR="0009000E" w:rsidRDefault="0009000E">
      <w:pPr>
        <w:pStyle w:val="TOC2"/>
        <w:rPr>
          <w:ins w:id="71" w:author="Lihui" w:date="2025-04-14T18:58:00Z"/>
          <w:rFonts w:asciiTheme="minorHAnsi" w:eastAsiaTheme="minorEastAsia" w:hAnsiTheme="minorHAnsi" w:cstheme="minorBidi"/>
          <w:noProof/>
          <w:kern w:val="2"/>
          <w:sz w:val="21"/>
          <w:szCs w:val="22"/>
          <w:lang w:val="en-US" w:eastAsia="zh-CN"/>
        </w:rPr>
      </w:pPr>
      <w:ins w:id="72" w:author="Lihui" w:date="2025-04-14T18:58:00Z">
        <w:r>
          <w:rPr>
            <w:noProof/>
          </w:rPr>
          <w:t>5.3</w:t>
        </w:r>
        <w:r>
          <w:rPr>
            <w:rFonts w:asciiTheme="minorHAnsi" w:eastAsiaTheme="minorEastAsia" w:hAnsiTheme="minorHAnsi" w:cstheme="minorBidi"/>
            <w:noProof/>
            <w:kern w:val="2"/>
            <w:sz w:val="21"/>
            <w:szCs w:val="22"/>
            <w:lang w:val="en-US" w:eastAsia="zh-CN"/>
          </w:rPr>
          <w:tab/>
        </w:r>
        <w:r>
          <w:rPr>
            <w:noProof/>
          </w:rPr>
          <w:t xml:space="preserve">Key issue #3: </w:t>
        </w:r>
        <w:r w:rsidRPr="00BD5171">
          <w:rPr>
            <w:noProof/>
            <w:lang w:val="en-US"/>
          </w:rPr>
          <w:t>Security aspects of digital asset container in 5G</w:t>
        </w:r>
        <w:r>
          <w:rPr>
            <w:noProof/>
          </w:rPr>
          <w:tab/>
        </w:r>
        <w:r>
          <w:rPr>
            <w:noProof/>
          </w:rPr>
          <w:fldChar w:fldCharType="begin"/>
        </w:r>
        <w:r>
          <w:rPr>
            <w:noProof/>
          </w:rPr>
          <w:instrText xml:space="preserve"> PAGEREF _Toc195549568 \h </w:instrText>
        </w:r>
      </w:ins>
      <w:r>
        <w:rPr>
          <w:noProof/>
        </w:rPr>
      </w:r>
      <w:r>
        <w:rPr>
          <w:noProof/>
        </w:rPr>
        <w:fldChar w:fldCharType="separate"/>
      </w:r>
      <w:ins w:id="73" w:author="Lihui" w:date="2025-04-14T18:58:00Z">
        <w:r>
          <w:rPr>
            <w:noProof/>
          </w:rPr>
          <w:t>10</w:t>
        </w:r>
        <w:r>
          <w:rPr>
            <w:noProof/>
          </w:rPr>
          <w:fldChar w:fldCharType="end"/>
        </w:r>
      </w:ins>
    </w:p>
    <w:p w14:paraId="630BDD5F" w14:textId="19600C19" w:rsidR="0009000E" w:rsidRDefault="0009000E">
      <w:pPr>
        <w:pStyle w:val="TOC3"/>
        <w:rPr>
          <w:ins w:id="74" w:author="Lihui" w:date="2025-04-14T18:58:00Z"/>
          <w:rFonts w:asciiTheme="minorHAnsi" w:eastAsiaTheme="minorEastAsia" w:hAnsiTheme="minorHAnsi" w:cstheme="minorBidi"/>
          <w:noProof/>
          <w:kern w:val="2"/>
          <w:sz w:val="21"/>
          <w:szCs w:val="22"/>
          <w:lang w:val="en-US" w:eastAsia="zh-CN"/>
        </w:rPr>
      </w:pPr>
      <w:ins w:id="75" w:author="Lihui" w:date="2025-04-14T18:58:00Z">
        <w:r>
          <w:rPr>
            <w:noProof/>
          </w:rPr>
          <w:t>5.3.1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_Toc195549569 \h </w:instrText>
        </w:r>
      </w:ins>
      <w:r>
        <w:rPr>
          <w:noProof/>
        </w:rPr>
      </w:r>
      <w:r>
        <w:rPr>
          <w:noProof/>
        </w:rPr>
        <w:fldChar w:fldCharType="separate"/>
      </w:r>
      <w:ins w:id="76" w:author="Lihui" w:date="2025-04-14T18:58:00Z">
        <w:r>
          <w:rPr>
            <w:noProof/>
          </w:rPr>
          <w:t>10</w:t>
        </w:r>
        <w:r>
          <w:rPr>
            <w:noProof/>
          </w:rPr>
          <w:fldChar w:fldCharType="end"/>
        </w:r>
      </w:ins>
    </w:p>
    <w:p w14:paraId="59387B73" w14:textId="55E82556" w:rsidR="0009000E" w:rsidRDefault="0009000E">
      <w:pPr>
        <w:pStyle w:val="TOC3"/>
        <w:rPr>
          <w:ins w:id="77" w:author="Lihui" w:date="2025-04-14T18:58:00Z"/>
          <w:rFonts w:asciiTheme="minorHAnsi" w:eastAsiaTheme="minorEastAsia" w:hAnsiTheme="minorHAnsi" w:cstheme="minorBidi"/>
          <w:noProof/>
          <w:kern w:val="2"/>
          <w:sz w:val="21"/>
          <w:szCs w:val="22"/>
          <w:lang w:val="en-US" w:eastAsia="zh-CN"/>
        </w:rPr>
      </w:pPr>
      <w:ins w:id="78" w:author="Lihui" w:date="2025-04-14T18:58:00Z">
        <w:r>
          <w:rPr>
            <w:noProof/>
          </w:rPr>
          <w:t>5.3.2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_Toc195549570 \h </w:instrText>
        </w:r>
      </w:ins>
      <w:r>
        <w:rPr>
          <w:noProof/>
        </w:rPr>
      </w:r>
      <w:r>
        <w:rPr>
          <w:noProof/>
        </w:rPr>
        <w:fldChar w:fldCharType="separate"/>
      </w:r>
      <w:ins w:id="79" w:author="Lihui" w:date="2025-04-14T18:58:00Z">
        <w:r>
          <w:rPr>
            <w:noProof/>
          </w:rPr>
          <w:t>10</w:t>
        </w:r>
        <w:r>
          <w:rPr>
            <w:noProof/>
          </w:rPr>
          <w:fldChar w:fldCharType="end"/>
        </w:r>
      </w:ins>
    </w:p>
    <w:p w14:paraId="66E4C0DE" w14:textId="51D8FB2D" w:rsidR="0009000E" w:rsidRDefault="0009000E">
      <w:pPr>
        <w:pStyle w:val="TOC3"/>
        <w:rPr>
          <w:ins w:id="80" w:author="Lihui" w:date="2025-04-14T18:58:00Z"/>
          <w:rFonts w:asciiTheme="minorHAnsi" w:eastAsiaTheme="minorEastAsia" w:hAnsiTheme="minorHAnsi" w:cstheme="minorBidi"/>
          <w:noProof/>
          <w:kern w:val="2"/>
          <w:sz w:val="21"/>
          <w:szCs w:val="22"/>
          <w:lang w:val="en-US" w:eastAsia="zh-CN"/>
        </w:rPr>
      </w:pPr>
      <w:ins w:id="81" w:author="Lihui" w:date="2025-04-14T18:58:00Z">
        <w:r>
          <w:rPr>
            <w:noProof/>
          </w:rPr>
          <w:t>5.3.3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_Toc195549571 \h </w:instrText>
        </w:r>
      </w:ins>
      <w:r>
        <w:rPr>
          <w:noProof/>
        </w:rPr>
      </w:r>
      <w:r>
        <w:rPr>
          <w:noProof/>
        </w:rPr>
        <w:fldChar w:fldCharType="separate"/>
      </w:r>
      <w:ins w:id="82" w:author="Lihui" w:date="2025-04-14T18:58:00Z">
        <w:r>
          <w:rPr>
            <w:noProof/>
          </w:rPr>
          <w:t>10</w:t>
        </w:r>
        <w:r>
          <w:rPr>
            <w:noProof/>
          </w:rPr>
          <w:fldChar w:fldCharType="end"/>
        </w:r>
      </w:ins>
    </w:p>
    <w:p w14:paraId="70C7F989" w14:textId="309AFE97" w:rsidR="0009000E" w:rsidRDefault="0009000E">
      <w:pPr>
        <w:pStyle w:val="TOC2"/>
        <w:rPr>
          <w:ins w:id="83" w:author="Lihui" w:date="2025-04-14T18:58:00Z"/>
          <w:rFonts w:asciiTheme="minorHAnsi" w:eastAsiaTheme="minorEastAsia" w:hAnsiTheme="minorHAnsi" w:cstheme="minorBidi"/>
          <w:noProof/>
          <w:kern w:val="2"/>
          <w:sz w:val="21"/>
          <w:szCs w:val="22"/>
          <w:lang w:val="en-US" w:eastAsia="zh-CN"/>
        </w:rPr>
      </w:pPr>
      <w:ins w:id="84" w:author="Lihui" w:date="2025-04-14T18:58:00Z">
        <w:r>
          <w:rPr>
            <w:noProof/>
          </w:rPr>
          <w:t>5.4</w:t>
        </w:r>
        <w:r>
          <w:rPr>
            <w:rFonts w:asciiTheme="minorHAnsi" w:eastAsiaTheme="minorEastAsia" w:hAnsiTheme="minorHAnsi" w:cstheme="minorBidi"/>
            <w:noProof/>
            <w:kern w:val="2"/>
            <w:sz w:val="21"/>
            <w:szCs w:val="22"/>
            <w:lang w:val="en-US" w:eastAsia="zh-CN"/>
          </w:rPr>
          <w:tab/>
        </w:r>
        <w:r>
          <w:rPr>
            <w:noProof/>
          </w:rPr>
          <w:t>Key Issue #4: Authentication and authorization of digital representation</w:t>
        </w:r>
        <w:r>
          <w:rPr>
            <w:noProof/>
          </w:rPr>
          <w:tab/>
        </w:r>
        <w:r>
          <w:rPr>
            <w:noProof/>
          </w:rPr>
          <w:fldChar w:fldCharType="begin"/>
        </w:r>
        <w:r>
          <w:rPr>
            <w:noProof/>
          </w:rPr>
          <w:instrText xml:space="preserve"> PAGEREF _Toc195549572 \h </w:instrText>
        </w:r>
      </w:ins>
      <w:r>
        <w:rPr>
          <w:noProof/>
        </w:rPr>
      </w:r>
      <w:r>
        <w:rPr>
          <w:noProof/>
        </w:rPr>
        <w:fldChar w:fldCharType="separate"/>
      </w:r>
      <w:ins w:id="85" w:author="Lihui" w:date="2025-04-14T18:58:00Z">
        <w:r>
          <w:rPr>
            <w:noProof/>
          </w:rPr>
          <w:t>10</w:t>
        </w:r>
        <w:r>
          <w:rPr>
            <w:noProof/>
          </w:rPr>
          <w:fldChar w:fldCharType="end"/>
        </w:r>
      </w:ins>
    </w:p>
    <w:p w14:paraId="42BCE465" w14:textId="15DEDEA7" w:rsidR="0009000E" w:rsidRDefault="0009000E">
      <w:pPr>
        <w:pStyle w:val="TOC3"/>
        <w:rPr>
          <w:ins w:id="86" w:author="Lihui" w:date="2025-04-14T18:58:00Z"/>
          <w:rFonts w:asciiTheme="minorHAnsi" w:eastAsiaTheme="minorEastAsia" w:hAnsiTheme="minorHAnsi" w:cstheme="minorBidi"/>
          <w:noProof/>
          <w:kern w:val="2"/>
          <w:sz w:val="21"/>
          <w:szCs w:val="22"/>
          <w:lang w:val="en-US" w:eastAsia="zh-CN"/>
        </w:rPr>
      </w:pPr>
      <w:ins w:id="87" w:author="Lihui" w:date="2025-04-14T18:58:00Z">
        <w:r>
          <w:rPr>
            <w:noProof/>
          </w:rPr>
          <w:t>5.4.1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_Toc195549573 \h </w:instrText>
        </w:r>
      </w:ins>
      <w:r>
        <w:rPr>
          <w:noProof/>
        </w:rPr>
      </w:r>
      <w:r>
        <w:rPr>
          <w:noProof/>
        </w:rPr>
        <w:fldChar w:fldCharType="separate"/>
      </w:r>
      <w:ins w:id="88" w:author="Lihui" w:date="2025-04-14T18:58:00Z">
        <w:r>
          <w:rPr>
            <w:noProof/>
          </w:rPr>
          <w:t>10</w:t>
        </w:r>
        <w:r>
          <w:rPr>
            <w:noProof/>
          </w:rPr>
          <w:fldChar w:fldCharType="end"/>
        </w:r>
      </w:ins>
    </w:p>
    <w:p w14:paraId="6392D89F" w14:textId="439A6A09" w:rsidR="0009000E" w:rsidRDefault="0009000E">
      <w:pPr>
        <w:pStyle w:val="TOC3"/>
        <w:rPr>
          <w:ins w:id="89" w:author="Lihui" w:date="2025-04-14T18:58:00Z"/>
          <w:rFonts w:asciiTheme="minorHAnsi" w:eastAsiaTheme="minorEastAsia" w:hAnsiTheme="minorHAnsi" w:cstheme="minorBidi"/>
          <w:noProof/>
          <w:kern w:val="2"/>
          <w:sz w:val="21"/>
          <w:szCs w:val="22"/>
          <w:lang w:val="en-US" w:eastAsia="zh-CN"/>
        </w:rPr>
      </w:pPr>
      <w:ins w:id="90" w:author="Lihui" w:date="2025-04-14T18:58:00Z">
        <w:r>
          <w:rPr>
            <w:noProof/>
          </w:rPr>
          <w:t>5.4.2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_Toc195549574 \h </w:instrText>
        </w:r>
      </w:ins>
      <w:r>
        <w:rPr>
          <w:noProof/>
        </w:rPr>
      </w:r>
      <w:r>
        <w:rPr>
          <w:noProof/>
        </w:rPr>
        <w:fldChar w:fldCharType="separate"/>
      </w:r>
      <w:ins w:id="91" w:author="Lihui" w:date="2025-04-14T18:58:00Z">
        <w:r>
          <w:rPr>
            <w:noProof/>
          </w:rPr>
          <w:t>11</w:t>
        </w:r>
        <w:r>
          <w:rPr>
            <w:noProof/>
          </w:rPr>
          <w:fldChar w:fldCharType="end"/>
        </w:r>
      </w:ins>
    </w:p>
    <w:p w14:paraId="138D351D" w14:textId="7C709A5C" w:rsidR="0009000E" w:rsidRDefault="0009000E">
      <w:pPr>
        <w:pStyle w:val="TOC3"/>
        <w:rPr>
          <w:ins w:id="92" w:author="Lihui" w:date="2025-04-14T18:58:00Z"/>
          <w:rFonts w:asciiTheme="minorHAnsi" w:eastAsiaTheme="minorEastAsia" w:hAnsiTheme="minorHAnsi" w:cstheme="minorBidi"/>
          <w:noProof/>
          <w:kern w:val="2"/>
          <w:sz w:val="21"/>
          <w:szCs w:val="22"/>
          <w:lang w:val="en-US" w:eastAsia="zh-CN"/>
        </w:rPr>
      </w:pPr>
      <w:ins w:id="93" w:author="Lihui" w:date="2025-04-14T18:58:00Z">
        <w:r>
          <w:rPr>
            <w:noProof/>
          </w:rPr>
          <w:t>5.4.3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_Toc195549575 \h </w:instrText>
        </w:r>
      </w:ins>
      <w:r>
        <w:rPr>
          <w:noProof/>
        </w:rPr>
      </w:r>
      <w:r>
        <w:rPr>
          <w:noProof/>
        </w:rPr>
        <w:fldChar w:fldCharType="separate"/>
      </w:r>
      <w:ins w:id="94" w:author="Lihui" w:date="2025-04-14T18:58:00Z">
        <w:r>
          <w:rPr>
            <w:noProof/>
          </w:rPr>
          <w:t>11</w:t>
        </w:r>
        <w:r>
          <w:rPr>
            <w:noProof/>
          </w:rPr>
          <w:fldChar w:fldCharType="end"/>
        </w:r>
      </w:ins>
    </w:p>
    <w:p w14:paraId="2B3B5BD9" w14:textId="123000F6" w:rsidR="0009000E" w:rsidRDefault="0009000E">
      <w:pPr>
        <w:pStyle w:val="TOC1"/>
        <w:rPr>
          <w:ins w:id="95" w:author="Lihui" w:date="2025-04-14T18:58:00Z"/>
          <w:rFonts w:asciiTheme="minorHAnsi" w:eastAsiaTheme="minorEastAsia" w:hAnsiTheme="minorHAnsi" w:cstheme="minorBidi"/>
          <w:noProof/>
          <w:kern w:val="2"/>
          <w:sz w:val="21"/>
          <w:szCs w:val="22"/>
          <w:lang w:val="en-US" w:eastAsia="zh-CN"/>
        </w:rPr>
      </w:pPr>
      <w:ins w:id="96" w:author="Lihui" w:date="2025-04-14T18:58:00Z">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_Toc195549576 \h </w:instrText>
        </w:r>
      </w:ins>
      <w:r>
        <w:rPr>
          <w:noProof/>
        </w:rPr>
      </w:r>
      <w:r>
        <w:rPr>
          <w:noProof/>
        </w:rPr>
        <w:fldChar w:fldCharType="separate"/>
      </w:r>
      <w:ins w:id="97" w:author="Lihui" w:date="2025-04-14T18:58:00Z">
        <w:r>
          <w:rPr>
            <w:noProof/>
          </w:rPr>
          <w:t>12</w:t>
        </w:r>
        <w:r>
          <w:rPr>
            <w:noProof/>
          </w:rPr>
          <w:fldChar w:fldCharType="end"/>
        </w:r>
      </w:ins>
    </w:p>
    <w:p w14:paraId="1F3F6428" w14:textId="0F39EAB1" w:rsidR="0009000E" w:rsidRDefault="0009000E">
      <w:pPr>
        <w:pStyle w:val="TOC2"/>
        <w:rPr>
          <w:ins w:id="98" w:author="Lihui" w:date="2025-04-14T18:58:00Z"/>
          <w:rFonts w:asciiTheme="minorHAnsi" w:eastAsiaTheme="minorEastAsia" w:hAnsiTheme="minorHAnsi" w:cstheme="minorBidi"/>
          <w:noProof/>
          <w:kern w:val="2"/>
          <w:sz w:val="21"/>
          <w:szCs w:val="22"/>
          <w:lang w:val="en-US" w:eastAsia="zh-CN"/>
        </w:rPr>
      </w:pPr>
      <w:ins w:id="99" w:author="Lihui" w:date="2025-04-14T18:58:00Z">
        <w:r>
          <w:rPr>
            <w:noProof/>
          </w:rPr>
          <w:t>6.1</w:t>
        </w:r>
        <w:r>
          <w:rPr>
            <w:rFonts w:asciiTheme="minorHAnsi" w:eastAsiaTheme="minorEastAsia" w:hAnsiTheme="minorHAnsi" w:cstheme="minorBidi"/>
            <w:noProof/>
            <w:kern w:val="2"/>
            <w:sz w:val="21"/>
            <w:szCs w:val="22"/>
            <w:lang w:val="en-US" w:eastAsia="zh-CN"/>
          </w:rPr>
          <w:tab/>
        </w:r>
        <w:r>
          <w:rPr>
            <w:noProof/>
          </w:rPr>
          <w:t>Solution #1: Support for spatial localization service authorization</w:t>
        </w:r>
        <w:r>
          <w:rPr>
            <w:noProof/>
          </w:rPr>
          <w:tab/>
        </w:r>
        <w:r>
          <w:rPr>
            <w:noProof/>
          </w:rPr>
          <w:fldChar w:fldCharType="begin"/>
        </w:r>
        <w:r>
          <w:rPr>
            <w:noProof/>
          </w:rPr>
          <w:instrText xml:space="preserve"> PAGEREF _Toc195549577 \h </w:instrText>
        </w:r>
      </w:ins>
      <w:r>
        <w:rPr>
          <w:noProof/>
        </w:rPr>
      </w:r>
      <w:r>
        <w:rPr>
          <w:noProof/>
        </w:rPr>
        <w:fldChar w:fldCharType="separate"/>
      </w:r>
      <w:ins w:id="100" w:author="Lihui" w:date="2025-04-14T18:58:00Z">
        <w:r>
          <w:rPr>
            <w:noProof/>
          </w:rPr>
          <w:t>12</w:t>
        </w:r>
        <w:r>
          <w:rPr>
            <w:noProof/>
          </w:rPr>
          <w:fldChar w:fldCharType="end"/>
        </w:r>
      </w:ins>
    </w:p>
    <w:p w14:paraId="5DF22194" w14:textId="71512728" w:rsidR="0009000E" w:rsidRDefault="0009000E">
      <w:pPr>
        <w:pStyle w:val="TOC3"/>
        <w:rPr>
          <w:ins w:id="101" w:author="Lihui" w:date="2025-04-14T18:58:00Z"/>
          <w:rFonts w:asciiTheme="minorHAnsi" w:eastAsiaTheme="minorEastAsia" w:hAnsiTheme="minorHAnsi" w:cstheme="minorBidi"/>
          <w:noProof/>
          <w:kern w:val="2"/>
          <w:sz w:val="21"/>
          <w:szCs w:val="22"/>
          <w:lang w:val="en-US" w:eastAsia="zh-CN"/>
        </w:rPr>
      </w:pPr>
      <w:ins w:id="102" w:author="Lihui" w:date="2025-04-14T18:58: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_Toc195549578 \h </w:instrText>
        </w:r>
      </w:ins>
      <w:r>
        <w:rPr>
          <w:noProof/>
        </w:rPr>
      </w:r>
      <w:r>
        <w:rPr>
          <w:noProof/>
        </w:rPr>
        <w:fldChar w:fldCharType="separate"/>
      </w:r>
      <w:ins w:id="103" w:author="Lihui" w:date="2025-04-14T18:58:00Z">
        <w:r>
          <w:rPr>
            <w:noProof/>
          </w:rPr>
          <w:t>12</w:t>
        </w:r>
        <w:r>
          <w:rPr>
            <w:noProof/>
          </w:rPr>
          <w:fldChar w:fldCharType="end"/>
        </w:r>
      </w:ins>
    </w:p>
    <w:p w14:paraId="2CFF1CCF" w14:textId="0E3E308C" w:rsidR="0009000E" w:rsidRDefault="0009000E">
      <w:pPr>
        <w:pStyle w:val="TOC3"/>
        <w:rPr>
          <w:ins w:id="104" w:author="Lihui" w:date="2025-04-14T18:58:00Z"/>
          <w:rFonts w:asciiTheme="minorHAnsi" w:eastAsiaTheme="minorEastAsia" w:hAnsiTheme="minorHAnsi" w:cstheme="minorBidi"/>
          <w:noProof/>
          <w:kern w:val="2"/>
          <w:sz w:val="21"/>
          <w:szCs w:val="22"/>
          <w:lang w:val="en-US" w:eastAsia="zh-CN"/>
        </w:rPr>
      </w:pPr>
      <w:ins w:id="105" w:author="Lihui" w:date="2025-04-14T18:58:00Z">
        <w:r>
          <w:rPr>
            <w:noProof/>
          </w:rPr>
          <w:t>6.1.2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_Toc195549579 \h </w:instrText>
        </w:r>
      </w:ins>
      <w:r>
        <w:rPr>
          <w:noProof/>
        </w:rPr>
      </w:r>
      <w:r>
        <w:rPr>
          <w:noProof/>
        </w:rPr>
        <w:fldChar w:fldCharType="separate"/>
      </w:r>
      <w:ins w:id="106" w:author="Lihui" w:date="2025-04-14T18:58:00Z">
        <w:r>
          <w:rPr>
            <w:noProof/>
          </w:rPr>
          <w:t>12</w:t>
        </w:r>
        <w:r>
          <w:rPr>
            <w:noProof/>
          </w:rPr>
          <w:fldChar w:fldCharType="end"/>
        </w:r>
      </w:ins>
    </w:p>
    <w:p w14:paraId="5200F635" w14:textId="7C9CFF4E" w:rsidR="0009000E" w:rsidRDefault="0009000E">
      <w:pPr>
        <w:pStyle w:val="TOC3"/>
        <w:rPr>
          <w:ins w:id="107" w:author="Lihui" w:date="2025-04-14T18:58:00Z"/>
          <w:rFonts w:asciiTheme="minorHAnsi" w:eastAsiaTheme="minorEastAsia" w:hAnsiTheme="minorHAnsi" w:cstheme="minorBidi"/>
          <w:noProof/>
          <w:kern w:val="2"/>
          <w:sz w:val="21"/>
          <w:szCs w:val="22"/>
          <w:lang w:val="en-US" w:eastAsia="zh-CN"/>
        </w:rPr>
      </w:pPr>
      <w:ins w:id="108" w:author="Lihui" w:date="2025-04-14T18:58:00Z">
        <w:r>
          <w:rPr>
            <w:noProof/>
          </w:rPr>
          <w:t>6.1.3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_Toc195549580 \h </w:instrText>
        </w:r>
      </w:ins>
      <w:r>
        <w:rPr>
          <w:noProof/>
        </w:rPr>
      </w:r>
      <w:r>
        <w:rPr>
          <w:noProof/>
        </w:rPr>
        <w:fldChar w:fldCharType="separate"/>
      </w:r>
      <w:ins w:id="109" w:author="Lihui" w:date="2025-04-14T18:58:00Z">
        <w:r>
          <w:rPr>
            <w:noProof/>
          </w:rPr>
          <w:t>13</w:t>
        </w:r>
        <w:r>
          <w:rPr>
            <w:noProof/>
          </w:rPr>
          <w:fldChar w:fldCharType="end"/>
        </w:r>
      </w:ins>
    </w:p>
    <w:p w14:paraId="09F23443" w14:textId="798AABFD" w:rsidR="0009000E" w:rsidRDefault="0009000E">
      <w:pPr>
        <w:pStyle w:val="TOC2"/>
        <w:rPr>
          <w:ins w:id="110" w:author="Lihui" w:date="2025-04-14T18:58:00Z"/>
          <w:rFonts w:asciiTheme="minorHAnsi" w:eastAsiaTheme="minorEastAsia" w:hAnsiTheme="minorHAnsi" w:cstheme="minorBidi"/>
          <w:noProof/>
          <w:kern w:val="2"/>
          <w:sz w:val="21"/>
          <w:szCs w:val="22"/>
          <w:lang w:val="en-US" w:eastAsia="zh-CN"/>
        </w:rPr>
      </w:pPr>
      <w:ins w:id="111" w:author="Lihui" w:date="2025-04-14T18:58:00Z">
        <w:r w:rsidRPr="00BD5171">
          <w:rPr>
            <w:noProof/>
            <w:lang w:val="en-US" w:eastAsia="zh-CN"/>
          </w:rPr>
          <w:t>6</w:t>
        </w:r>
        <w:r>
          <w:rPr>
            <w:noProof/>
            <w:lang w:eastAsia="ja-JP"/>
          </w:rPr>
          <w:t>.2</w:t>
        </w:r>
        <w:r>
          <w:rPr>
            <w:rFonts w:asciiTheme="minorHAnsi" w:eastAsiaTheme="minorEastAsia" w:hAnsiTheme="minorHAnsi" w:cstheme="minorBidi"/>
            <w:noProof/>
            <w:kern w:val="2"/>
            <w:sz w:val="21"/>
            <w:szCs w:val="22"/>
            <w:lang w:val="en-US" w:eastAsia="zh-CN"/>
          </w:rPr>
          <w:tab/>
        </w:r>
        <w:r>
          <w:rPr>
            <w:noProof/>
            <w:lang w:eastAsia="ja-JP"/>
          </w:rPr>
          <w:t>Solution #2: Solution for KI#1 on Authorization supporting spatial localization service with CAPIF Core Function (CCF)</w:t>
        </w:r>
        <w:r>
          <w:rPr>
            <w:noProof/>
          </w:rPr>
          <w:tab/>
        </w:r>
        <w:r>
          <w:rPr>
            <w:noProof/>
          </w:rPr>
          <w:fldChar w:fldCharType="begin"/>
        </w:r>
        <w:r>
          <w:rPr>
            <w:noProof/>
          </w:rPr>
          <w:instrText xml:space="preserve"> PAGEREF _Toc195549581 \h </w:instrText>
        </w:r>
      </w:ins>
      <w:r>
        <w:rPr>
          <w:noProof/>
        </w:rPr>
      </w:r>
      <w:r>
        <w:rPr>
          <w:noProof/>
        </w:rPr>
        <w:fldChar w:fldCharType="separate"/>
      </w:r>
      <w:ins w:id="112" w:author="Lihui" w:date="2025-04-14T18:58:00Z">
        <w:r>
          <w:rPr>
            <w:noProof/>
          </w:rPr>
          <w:t>14</w:t>
        </w:r>
        <w:r>
          <w:rPr>
            <w:noProof/>
          </w:rPr>
          <w:fldChar w:fldCharType="end"/>
        </w:r>
      </w:ins>
    </w:p>
    <w:p w14:paraId="2BCB9C1F" w14:textId="2CFC5602" w:rsidR="0009000E" w:rsidRDefault="0009000E">
      <w:pPr>
        <w:pStyle w:val="TOC3"/>
        <w:rPr>
          <w:ins w:id="113" w:author="Lihui" w:date="2025-04-14T18:58:00Z"/>
          <w:rFonts w:asciiTheme="minorHAnsi" w:eastAsiaTheme="minorEastAsia" w:hAnsiTheme="minorHAnsi" w:cstheme="minorBidi"/>
          <w:noProof/>
          <w:kern w:val="2"/>
          <w:sz w:val="21"/>
          <w:szCs w:val="22"/>
          <w:lang w:val="en-US" w:eastAsia="zh-CN"/>
        </w:rPr>
      </w:pPr>
      <w:ins w:id="114" w:author="Lihui" w:date="2025-04-14T18:58:00Z">
        <w:r w:rsidRPr="00BD5171">
          <w:rPr>
            <w:noProof/>
            <w:lang w:val="en-US" w:eastAsia="zh-CN"/>
          </w:rPr>
          <w:t>6</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_Toc195549582 \h </w:instrText>
        </w:r>
      </w:ins>
      <w:r>
        <w:rPr>
          <w:noProof/>
        </w:rPr>
      </w:r>
      <w:r>
        <w:rPr>
          <w:noProof/>
        </w:rPr>
        <w:fldChar w:fldCharType="separate"/>
      </w:r>
      <w:ins w:id="115" w:author="Lihui" w:date="2025-04-14T18:58:00Z">
        <w:r>
          <w:rPr>
            <w:noProof/>
          </w:rPr>
          <w:t>14</w:t>
        </w:r>
        <w:r>
          <w:rPr>
            <w:noProof/>
          </w:rPr>
          <w:fldChar w:fldCharType="end"/>
        </w:r>
      </w:ins>
    </w:p>
    <w:p w14:paraId="3D312A6D" w14:textId="564FD0F5" w:rsidR="0009000E" w:rsidRDefault="0009000E">
      <w:pPr>
        <w:pStyle w:val="TOC3"/>
        <w:rPr>
          <w:ins w:id="116" w:author="Lihui" w:date="2025-04-14T18:58:00Z"/>
          <w:rFonts w:asciiTheme="minorHAnsi" w:eastAsiaTheme="minorEastAsia" w:hAnsiTheme="minorHAnsi" w:cstheme="minorBidi"/>
          <w:noProof/>
          <w:kern w:val="2"/>
          <w:sz w:val="21"/>
          <w:szCs w:val="22"/>
          <w:lang w:val="en-US" w:eastAsia="zh-CN"/>
        </w:rPr>
      </w:pPr>
      <w:ins w:id="117" w:author="Lihui" w:date="2025-04-14T18:58:00Z">
        <w:r w:rsidRPr="00BD5171">
          <w:rPr>
            <w:noProof/>
            <w:lang w:val="en-US" w:eastAsia="zh-CN"/>
          </w:rPr>
          <w:t>6</w:t>
        </w:r>
        <w:r>
          <w:rPr>
            <w:noProof/>
            <w:lang w:eastAsia="ja-JP"/>
          </w:rPr>
          <w:t>.2.2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_Toc195549583 \h </w:instrText>
        </w:r>
      </w:ins>
      <w:r>
        <w:rPr>
          <w:noProof/>
        </w:rPr>
      </w:r>
      <w:r>
        <w:rPr>
          <w:noProof/>
        </w:rPr>
        <w:fldChar w:fldCharType="separate"/>
      </w:r>
      <w:ins w:id="118" w:author="Lihui" w:date="2025-04-14T18:58:00Z">
        <w:r>
          <w:rPr>
            <w:noProof/>
          </w:rPr>
          <w:t>14</w:t>
        </w:r>
        <w:r>
          <w:rPr>
            <w:noProof/>
          </w:rPr>
          <w:fldChar w:fldCharType="end"/>
        </w:r>
      </w:ins>
    </w:p>
    <w:p w14:paraId="22357749" w14:textId="377E17B0" w:rsidR="0009000E" w:rsidRDefault="0009000E">
      <w:pPr>
        <w:pStyle w:val="TOC4"/>
        <w:rPr>
          <w:ins w:id="119" w:author="Lihui" w:date="2025-04-14T18:58:00Z"/>
          <w:rFonts w:asciiTheme="minorHAnsi" w:eastAsiaTheme="minorEastAsia" w:hAnsiTheme="minorHAnsi" w:cstheme="minorBidi"/>
          <w:noProof/>
          <w:kern w:val="2"/>
          <w:sz w:val="21"/>
          <w:szCs w:val="22"/>
          <w:lang w:val="en-US" w:eastAsia="zh-CN"/>
        </w:rPr>
      </w:pPr>
      <w:ins w:id="120" w:author="Lihui" w:date="2025-04-14T18:58:00Z">
        <w:r>
          <w:rPr>
            <w:noProof/>
            <w:lang w:eastAsia="ja-JP"/>
          </w:rPr>
          <w:t>6.2.2.1</w:t>
        </w:r>
        <w:r>
          <w:rPr>
            <w:rFonts w:asciiTheme="minorHAnsi" w:eastAsiaTheme="minorEastAsia" w:hAnsiTheme="minorHAnsi" w:cstheme="minorBidi"/>
            <w:noProof/>
            <w:kern w:val="2"/>
            <w:sz w:val="21"/>
            <w:szCs w:val="22"/>
            <w:lang w:val="en-US" w:eastAsia="zh-CN"/>
          </w:rPr>
          <w:tab/>
        </w:r>
        <w:r>
          <w:rPr>
            <w:noProof/>
            <w:lang w:eastAsia="ja-JP"/>
          </w:rPr>
          <w:t>Procedure of authorization for spatial localization service</w:t>
        </w:r>
        <w:r>
          <w:rPr>
            <w:noProof/>
          </w:rPr>
          <w:tab/>
        </w:r>
        <w:r>
          <w:rPr>
            <w:noProof/>
          </w:rPr>
          <w:fldChar w:fldCharType="begin"/>
        </w:r>
        <w:r>
          <w:rPr>
            <w:noProof/>
          </w:rPr>
          <w:instrText xml:space="preserve"> PAGEREF _Toc195549584 \h </w:instrText>
        </w:r>
      </w:ins>
      <w:r>
        <w:rPr>
          <w:noProof/>
        </w:rPr>
      </w:r>
      <w:r>
        <w:rPr>
          <w:noProof/>
        </w:rPr>
        <w:fldChar w:fldCharType="separate"/>
      </w:r>
      <w:ins w:id="121" w:author="Lihui" w:date="2025-04-14T18:58:00Z">
        <w:r>
          <w:rPr>
            <w:noProof/>
          </w:rPr>
          <w:t>14</w:t>
        </w:r>
        <w:r>
          <w:rPr>
            <w:noProof/>
          </w:rPr>
          <w:fldChar w:fldCharType="end"/>
        </w:r>
      </w:ins>
    </w:p>
    <w:p w14:paraId="782DDD45" w14:textId="0F387914" w:rsidR="0009000E" w:rsidRDefault="0009000E">
      <w:pPr>
        <w:pStyle w:val="TOC3"/>
        <w:rPr>
          <w:ins w:id="122" w:author="Lihui" w:date="2025-04-14T18:58:00Z"/>
          <w:rFonts w:asciiTheme="minorHAnsi" w:eastAsiaTheme="minorEastAsia" w:hAnsiTheme="minorHAnsi" w:cstheme="minorBidi"/>
          <w:noProof/>
          <w:kern w:val="2"/>
          <w:sz w:val="21"/>
          <w:szCs w:val="22"/>
          <w:lang w:val="en-US" w:eastAsia="zh-CN"/>
        </w:rPr>
      </w:pPr>
      <w:ins w:id="123" w:author="Lihui" w:date="2025-04-14T18:58:00Z">
        <w:r>
          <w:rPr>
            <w:noProof/>
          </w:rPr>
          <w:t>6.2.3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_Toc195549585 \h </w:instrText>
        </w:r>
      </w:ins>
      <w:r>
        <w:rPr>
          <w:noProof/>
        </w:rPr>
      </w:r>
      <w:r>
        <w:rPr>
          <w:noProof/>
        </w:rPr>
        <w:fldChar w:fldCharType="separate"/>
      </w:r>
      <w:ins w:id="124" w:author="Lihui" w:date="2025-04-14T18:58:00Z">
        <w:r>
          <w:rPr>
            <w:noProof/>
          </w:rPr>
          <w:t>15</w:t>
        </w:r>
        <w:r>
          <w:rPr>
            <w:noProof/>
          </w:rPr>
          <w:fldChar w:fldCharType="end"/>
        </w:r>
      </w:ins>
    </w:p>
    <w:p w14:paraId="128E9149" w14:textId="55587EDB" w:rsidR="0009000E" w:rsidRDefault="0009000E">
      <w:pPr>
        <w:pStyle w:val="TOC2"/>
        <w:rPr>
          <w:ins w:id="125" w:author="Lihui" w:date="2025-04-14T18:58:00Z"/>
          <w:rFonts w:asciiTheme="minorHAnsi" w:eastAsiaTheme="minorEastAsia" w:hAnsiTheme="minorHAnsi" w:cstheme="minorBidi"/>
          <w:noProof/>
          <w:kern w:val="2"/>
          <w:sz w:val="21"/>
          <w:szCs w:val="22"/>
          <w:lang w:val="en-US" w:eastAsia="zh-CN"/>
        </w:rPr>
      </w:pPr>
      <w:ins w:id="126" w:author="Lihui" w:date="2025-04-14T18:58:00Z">
        <w:r w:rsidRPr="00BD5171">
          <w:rPr>
            <w:noProof/>
            <w:lang w:val="en-US" w:eastAsia="zh-CN"/>
          </w:rPr>
          <w:t>6</w:t>
        </w:r>
        <w:r>
          <w:rPr>
            <w:noProof/>
            <w:lang w:eastAsia="ja-JP"/>
          </w:rPr>
          <w:t>.3</w:t>
        </w:r>
        <w:r>
          <w:rPr>
            <w:rFonts w:asciiTheme="minorHAnsi" w:eastAsiaTheme="minorEastAsia" w:hAnsiTheme="minorHAnsi" w:cstheme="minorBidi"/>
            <w:noProof/>
            <w:kern w:val="2"/>
            <w:sz w:val="21"/>
            <w:szCs w:val="22"/>
            <w:lang w:val="en-US" w:eastAsia="zh-CN"/>
          </w:rPr>
          <w:tab/>
        </w:r>
        <w:r>
          <w:rPr>
            <w:noProof/>
            <w:lang w:eastAsia="ja-JP"/>
          </w:rPr>
          <w:t>Solution #3: Solution for KI#1 on Authorization supporting spatial localization service with CAPIF Core Function (CCF) in case of different resource owner</w:t>
        </w:r>
        <w:r>
          <w:rPr>
            <w:noProof/>
          </w:rPr>
          <w:tab/>
        </w:r>
        <w:r>
          <w:rPr>
            <w:noProof/>
          </w:rPr>
          <w:fldChar w:fldCharType="begin"/>
        </w:r>
        <w:r>
          <w:rPr>
            <w:noProof/>
          </w:rPr>
          <w:instrText xml:space="preserve"> PAGEREF _Toc195549586 \h </w:instrText>
        </w:r>
      </w:ins>
      <w:r>
        <w:rPr>
          <w:noProof/>
        </w:rPr>
      </w:r>
      <w:r>
        <w:rPr>
          <w:noProof/>
        </w:rPr>
        <w:fldChar w:fldCharType="separate"/>
      </w:r>
      <w:ins w:id="127" w:author="Lihui" w:date="2025-04-14T18:58:00Z">
        <w:r>
          <w:rPr>
            <w:noProof/>
          </w:rPr>
          <w:t>15</w:t>
        </w:r>
        <w:r>
          <w:rPr>
            <w:noProof/>
          </w:rPr>
          <w:fldChar w:fldCharType="end"/>
        </w:r>
      </w:ins>
    </w:p>
    <w:p w14:paraId="026862AF" w14:textId="5236D5E9" w:rsidR="0009000E" w:rsidRDefault="0009000E">
      <w:pPr>
        <w:pStyle w:val="TOC3"/>
        <w:rPr>
          <w:ins w:id="128" w:author="Lihui" w:date="2025-04-14T18:58:00Z"/>
          <w:rFonts w:asciiTheme="minorHAnsi" w:eastAsiaTheme="minorEastAsia" w:hAnsiTheme="minorHAnsi" w:cstheme="minorBidi"/>
          <w:noProof/>
          <w:kern w:val="2"/>
          <w:sz w:val="21"/>
          <w:szCs w:val="22"/>
          <w:lang w:val="en-US" w:eastAsia="zh-CN"/>
        </w:rPr>
      </w:pPr>
      <w:ins w:id="129" w:author="Lihui" w:date="2025-04-14T18:58:00Z">
        <w:r w:rsidRPr="00BD5171">
          <w:rPr>
            <w:noProof/>
            <w:lang w:val="en-US" w:eastAsia="zh-CN"/>
          </w:rPr>
          <w:t>6</w:t>
        </w:r>
        <w:r>
          <w:rPr>
            <w:noProof/>
            <w:lang w:eastAsia="ja-JP"/>
          </w:rPr>
          <w:t>.3.1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_Toc195549587 \h </w:instrText>
        </w:r>
      </w:ins>
      <w:r>
        <w:rPr>
          <w:noProof/>
        </w:rPr>
      </w:r>
      <w:r>
        <w:rPr>
          <w:noProof/>
        </w:rPr>
        <w:fldChar w:fldCharType="separate"/>
      </w:r>
      <w:ins w:id="130" w:author="Lihui" w:date="2025-04-14T18:58:00Z">
        <w:r>
          <w:rPr>
            <w:noProof/>
          </w:rPr>
          <w:t>15</w:t>
        </w:r>
        <w:r>
          <w:rPr>
            <w:noProof/>
          </w:rPr>
          <w:fldChar w:fldCharType="end"/>
        </w:r>
      </w:ins>
    </w:p>
    <w:p w14:paraId="799E79C9" w14:textId="12DDCBE1" w:rsidR="0009000E" w:rsidRDefault="0009000E">
      <w:pPr>
        <w:pStyle w:val="TOC3"/>
        <w:rPr>
          <w:ins w:id="131" w:author="Lihui" w:date="2025-04-14T18:58:00Z"/>
          <w:rFonts w:asciiTheme="minorHAnsi" w:eastAsiaTheme="minorEastAsia" w:hAnsiTheme="minorHAnsi" w:cstheme="minorBidi"/>
          <w:noProof/>
          <w:kern w:val="2"/>
          <w:sz w:val="21"/>
          <w:szCs w:val="22"/>
          <w:lang w:val="en-US" w:eastAsia="zh-CN"/>
        </w:rPr>
      </w:pPr>
      <w:ins w:id="132" w:author="Lihui" w:date="2025-04-14T18:58:00Z">
        <w:r w:rsidRPr="00BD5171">
          <w:rPr>
            <w:noProof/>
            <w:lang w:val="en-US" w:eastAsia="zh-CN"/>
          </w:rPr>
          <w:t>6</w:t>
        </w:r>
        <w:r>
          <w:rPr>
            <w:noProof/>
            <w:lang w:eastAsia="ja-JP"/>
          </w:rPr>
          <w:t>.3.2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_Toc195549588 \h </w:instrText>
        </w:r>
      </w:ins>
      <w:r>
        <w:rPr>
          <w:noProof/>
        </w:rPr>
      </w:r>
      <w:r>
        <w:rPr>
          <w:noProof/>
        </w:rPr>
        <w:fldChar w:fldCharType="separate"/>
      </w:r>
      <w:ins w:id="133" w:author="Lihui" w:date="2025-04-14T18:58:00Z">
        <w:r>
          <w:rPr>
            <w:noProof/>
          </w:rPr>
          <w:t>16</w:t>
        </w:r>
        <w:r>
          <w:rPr>
            <w:noProof/>
          </w:rPr>
          <w:fldChar w:fldCharType="end"/>
        </w:r>
      </w:ins>
    </w:p>
    <w:p w14:paraId="4FB30649" w14:textId="3E258738" w:rsidR="0009000E" w:rsidRDefault="0009000E">
      <w:pPr>
        <w:pStyle w:val="TOC4"/>
        <w:rPr>
          <w:ins w:id="134" w:author="Lihui" w:date="2025-04-14T18:58:00Z"/>
          <w:rFonts w:asciiTheme="minorHAnsi" w:eastAsiaTheme="minorEastAsia" w:hAnsiTheme="minorHAnsi" w:cstheme="minorBidi"/>
          <w:noProof/>
          <w:kern w:val="2"/>
          <w:sz w:val="21"/>
          <w:szCs w:val="22"/>
          <w:lang w:val="en-US" w:eastAsia="zh-CN"/>
        </w:rPr>
      </w:pPr>
      <w:ins w:id="135" w:author="Lihui" w:date="2025-04-14T18:58:00Z">
        <w:r>
          <w:rPr>
            <w:noProof/>
            <w:lang w:eastAsia="ja-JP"/>
          </w:rPr>
          <w:t>6.3.2.1</w:t>
        </w:r>
        <w:r>
          <w:rPr>
            <w:rFonts w:asciiTheme="minorHAnsi" w:eastAsiaTheme="minorEastAsia" w:hAnsiTheme="minorHAnsi" w:cstheme="minorBidi"/>
            <w:noProof/>
            <w:kern w:val="2"/>
            <w:sz w:val="21"/>
            <w:szCs w:val="22"/>
            <w:lang w:val="en-US" w:eastAsia="zh-CN"/>
          </w:rPr>
          <w:tab/>
        </w:r>
        <w:r>
          <w:rPr>
            <w:noProof/>
            <w:lang w:eastAsia="ja-JP"/>
          </w:rPr>
          <w:t>Procedure of authorization of spatial anchor service with multiple VAL server</w:t>
        </w:r>
        <w:r>
          <w:rPr>
            <w:noProof/>
          </w:rPr>
          <w:tab/>
        </w:r>
        <w:r>
          <w:rPr>
            <w:noProof/>
          </w:rPr>
          <w:fldChar w:fldCharType="begin"/>
        </w:r>
        <w:r>
          <w:rPr>
            <w:noProof/>
          </w:rPr>
          <w:instrText xml:space="preserve"> PAGEREF _Toc195549589 \h </w:instrText>
        </w:r>
      </w:ins>
      <w:r>
        <w:rPr>
          <w:noProof/>
        </w:rPr>
      </w:r>
      <w:r>
        <w:rPr>
          <w:noProof/>
        </w:rPr>
        <w:fldChar w:fldCharType="separate"/>
      </w:r>
      <w:ins w:id="136" w:author="Lihui" w:date="2025-04-14T18:58:00Z">
        <w:r>
          <w:rPr>
            <w:noProof/>
          </w:rPr>
          <w:t>16</w:t>
        </w:r>
        <w:r>
          <w:rPr>
            <w:noProof/>
          </w:rPr>
          <w:fldChar w:fldCharType="end"/>
        </w:r>
      </w:ins>
    </w:p>
    <w:p w14:paraId="22050F70" w14:textId="6BFFF380" w:rsidR="0009000E" w:rsidRDefault="0009000E">
      <w:pPr>
        <w:pStyle w:val="TOC3"/>
        <w:rPr>
          <w:ins w:id="137" w:author="Lihui" w:date="2025-04-14T18:58:00Z"/>
          <w:rFonts w:asciiTheme="minorHAnsi" w:eastAsiaTheme="minorEastAsia" w:hAnsiTheme="minorHAnsi" w:cstheme="minorBidi"/>
          <w:noProof/>
          <w:kern w:val="2"/>
          <w:sz w:val="21"/>
          <w:szCs w:val="22"/>
          <w:lang w:val="en-US" w:eastAsia="zh-CN"/>
        </w:rPr>
      </w:pPr>
      <w:ins w:id="138" w:author="Lihui" w:date="2025-04-14T18:58:00Z">
        <w:r w:rsidRPr="00BD5171">
          <w:rPr>
            <w:noProof/>
            <w:lang w:val="en-US" w:eastAsia="zh-CN"/>
          </w:rPr>
          <w:t>6</w:t>
        </w:r>
        <w:r>
          <w:rPr>
            <w:noProof/>
            <w:lang w:eastAsia="ja-JP"/>
          </w:rPr>
          <w:t>.3.3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_Toc195549590 \h </w:instrText>
        </w:r>
      </w:ins>
      <w:r>
        <w:rPr>
          <w:noProof/>
        </w:rPr>
      </w:r>
      <w:r>
        <w:rPr>
          <w:noProof/>
        </w:rPr>
        <w:fldChar w:fldCharType="separate"/>
      </w:r>
      <w:ins w:id="139" w:author="Lihui" w:date="2025-04-14T18:58:00Z">
        <w:r>
          <w:rPr>
            <w:noProof/>
          </w:rPr>
          <w:t>17</w:t>
        </w:r>
        <w:r>
          <w:rPr>
            <w:noProof/>
          </w:rPr>
          <w:fldChar w:fldCharType="end"/>
        </w:r>
      </w:ins>
    </w:p>
    <w:p w14:paraId="372E0B43" w14:textId="105162B1" w:rsidR="0009000E" w:rsidRDefault="0009000E">
      <w:pPr>
        <w:pStyle w:val="TOC2"/>
        <w:rPr>
          <w:ins w:id="140" w:author="Lihui" w:date="2025-04-14T18:58:00Z"/>
          <w:rFonts w:asciiTheme="minorHAnsi" w:eastAsiaTheme="minorEastAsia" w:hAnsiTheme="minorHAnsi" w:cstheme="minorBidi"/>
          <w:noProof/>
          <w:kern w:val="2"/>
          <w:sz w:val="21"/>
          <w:szCs w:val="22"/>
          <w:lang w:val="en-US" w:eastAsia="zh-CN"/>
        </w:rPr>
      </w:pPr>
      <w:ins w:id="141" w:author="Lihui" w:date="2025-04-14T18:58:00Z">
        <w:r>
          <w:rPr>
            <w:noProof/>
          </w:rPr>
          <w:t>6.4</w:t>
        </w:r>
        <w:r>
          <w:rPr>
            <w:rFonts w:asciiTheme="minorHAnsi" w:eastAsiaTheme="minorEastAsia" w:hAnsiTheme="minorHAnsi" w:cstheme="minorBidi"/>
            <w:noProof/>
            <w:kern w:val="2"/>
            <w:sz w:val="21"/>
            <w:szCs w:val="22"/>
            <w:lang w:val="en-US" w:eastAsia="zh-CN"/>
          </w:rPr>
          <w:tab/>
        </w:r>
        <w:r>
          <w:rPr>
            <w:noProof/>
          </w:rPr>
          <w:t>Solution #4: Privacy protection for user sensitive information exposure</w:t>
        </w:r>
        <w:r>
          <w:rPr>
            <w:noProof/>
          </w:rPr>
          <w:tab/>
        </w:r>
        <w:r>
          <w:rPr>
            <w:noProof/>
          </w:rPr>
          <w:fldChar w:fldCharType="begin"/>
        </w:r>
        <w:r>
          <w:rPr>
            <w:noProof/>
          </w:rPr>
          <w:instrText xml:space="preserve"> PAGEREF _Toc195549591 \h </w:instrText>
        </w:r>
      </w:ins>
      <w:r>
        <w:rPr>
          <w:noProof/>
        </w:rPr>
      </w:r>
      <w:r>
        <w:rPr>
          <w:noProof/>
        </w:rPr>
        <w:fldChar w:fldCharType="separate"/>
      </w:r>
      <w:ins w:id="142" w:author="Lihui" w:date="2025-04-14T18:58:00Z">
        <w:r>
          <w:rPr>
            <w:noProof/>
          </w:rPr>
          <w:t>17</w:t>
        </w:r>
        <w:r>
          <w:rPr>
            <w:noProof/>
          </w:rPr>
          <w:fldChar w:fldCharType="end"/>
        </w:r>
      </w:ins>
    </w:p>
    <w:p w14:paraId="7C72DF6E" w14:textId="3F928039" w:rsidR="0009000E" w:rsidRDefault="0009000E">
      <w:pPr>
        <w:pStyle w:val="TOC3"/>
        <w:rPr>
          <w:ins w:id="143" w:author="Lihui" w:date="2025-04-14T18:58:00Z"/>
          <w:rFonts w:asciiTheme="minorHAnsi" w:eastAsiaTheme="minorEastAsia" w:hAnsiTheme="minorHAnsi" w:cstheme="minorBidi"/>
          <w:noProof/>
          <w:kern w:val="2"/>
          <w:sz w:val="21"/>
          <w:szCs w:val="22"/>
          <w:lang w:val="en-US" w:eastAsia="zh-CN"/>
        </w:rPr>
      </w:pPr>
      <w:ins w:id="144" w:author="Lihui" w:date="2025-04-14T18:58:00Z">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_Toc195549592 \h </w:instrText>
        </w:r>
      </w:ins>
      <w:r>
        <w:rPr>
          <w:noProof/>
        </w:rPr>
      </w:r>
      <w:r>
        <w:rPr>
          <w:noProof/>
        </w:rPr>
        <w:fldChar w:fldCharType="separate"/>
      </w:r>
      <w:ins w:id="145" w:author="Lihui" w:date="2025-04-14T18:58:00Z">
        <w:r>
          <w:rPr>
            <w:noProof/>
          </w:rPr>
          <w:t>17</w:t>
        </w:r>
        <w:r>
          <w:rPr>
            <w:noProof/>
          </w:rPr>
          <w:fldChar w:fldCharType="end"/>
        </w:r>
      </w:ins>
    </w:p>
    <w:p w14:paraId="5DF273D9" w14:textId="4F33734B" w:rsidR="0009000E" w:rsidRDefault="0009000E">
      <w:pPr>
        <w:pStyle w:val="TOC3"/>
        <w:rPr>
          <w:ins w:id="146" w:author="Lihui" w:date="2025-04-14T18:58:00Z"/>
          <w:rFonts w:asciiTheme="minorHAnsi" w:eastAsiaTheme="minorEastAsia" w:hAnsiTheme="minorHAnsi" w:cstheme="minorBidi"/>
          <w:noProof/>
          <w:kern w:val="2"/>
          <w:sz w:val="21"/>
          <w:szCs w:val="22"/>
          <w:lang w:val="en-US" w:eastAsia="zh-CN"/>
        </w:rPr>
      </w:pPr>
      <w:ins w:id="147" w:author="Lihui" w:date="2025-04-14T18:58:00Z">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_Toc195549593 \h </w:instrText>
        </w:r>
      </w:ins>
      <w:r>
        <w:rPr>
          <w:noProof/>
        </w:rPr>
      </w:r>
      <w:r>
        <w:rPr>
          <w:noProof/>
        </w:rPr>
        <w:fldChar w:fldCharType="separate"/>
      </w:r>
      <w:ins w:id="148" w:author="Lihui" w:date="2025-04-14T18:58:00Z">
        <w:r>
          <w:rPr>
            <w:noProof/>
          </w:rPr>
          <w:t>17</w:t>
        </w:r>
        <w:r>
          <w:rPr>
            <w:noProof/>
          </w:rPr>
          <w:fldChar w:fldCharType="end"/>
        </w:r>
      </w:ins>
    </w:p>
    <w:p w14:paraId="39533375" w14:textId="3622FF0C" w:rsidR="0009000E" w:rsidRDefault="0009000E">
      <w:pPr>
        <w:pStyle w:val="TOC3"/>
        <w:rPr>
          <w:ins w:id="149" w:author="Lihui" w:date="2025-04-14T18:58:00Z"/>
          <w:rFonts w:asciiTheme="minorHAnsi" w:eastAsiaTheme="minorEastAsia" w:hAnsiTheme="minorHAnsi" w:cstheme="minorBidi"/>
          <w:noProof/>
          <w:kern w:val="2"/>
          <w:sz w:val="21"/>
          <w:szCs w:val="22"/>
          <w:lang w:val="en-US" w:eastAsia="zh-CN"/>
        </w:rPr>
      </w:pPr>
      <w:ins w:id="150" w:author="Lihui" w:date="2025-04-14T18:58:00Z">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_Toc195549594 \h </w:instrText>
        </w:r>
      </w:ins>
      <w:r>
        <w:rPr>
          <w:noProof/>
        </w:rPr>
      </w:r>
      <w:r>
        <w:rPr>
          <w:noProof/>
        </w:rPr>
        <w:fldChar w:fldCharType="separate"/>
      </w:r>
      <w:ins w:id="151" w:author="Lihui" w:date="2025-04-14T18:58:00Z">
        <w:r>
          <w:rPr>
            <w:noProof/>
          </w:rPr>
          <w:t>18</w:t>
        </w:r>
        <w:r>
          <w:rPr>
            <w:noProof/>
          </w:rPr>
          <w:fldChar w:fldCharType="end"/>
        </w:r>
      </w:ins>
    </w:p>
    <w:p w14:paraId="47E9F15C" w14:textId="49D7F49A" w:rsidR="0009000E" w:rsidRDefault="0009000E">
      <w:pPr>
        <w:pStyle w:val="TOC2"/>
        <w:rPr>
          <w:ins w:id="152" w:author="Lihui" w:date="2025-04-14T18:58:00Z"/>
          <w:rFonts w:asciiTheme="minorHAnsi" w:eastAsiaTheme="minorEastAsia" w:hAnsiTheme="minorHAnsi" w:cstheme="minorBidi"/>
          <w:noProof/>
          <w:kern w:val="2"/>
          <w:sz w:val="21"/>
          <w:szCs w:val="22"/>
          <w:lang w:val="en-US" w:eastAsia="zh-CN"/>
        </w:rPr>
      </w:pPr>
      <w:ins w:id="153" w:author="Lihui" w:date="2025-04-14T18:58:00Z">
        <w:r>
          <w:rPr>
            <w:noProof/>
          </w:rPr>
          <w:t>6.5</w:t>
        </w:r>
        <w:r>
          <w:rPr>
            <w:rFonts w:asciiTheme="minorHAnsi" w:eastAsiaTheme="minorEastAsia" w:hAnsiTheme="minorHAnsi" w:cstheme="minorBidi"/>
            <w:noProof/>
            <w:kern w:val="2"/>
            <w:sz w:val="21"/>
            <w:szCs w:val="22"/>
            <w:lang w:val="en-US" w:eastAsia="zh-CN"/>
          </w:rPr>
          <w:tab/>
        </w:r>
        <w:r>
          <w:rPr>
            <w:noProof/>
          </w:rPr>
          <w:t>Solution #5: Privacy protection during metaverse service discovery</w:t>
        </w:r>
        <w:r>
          <w:rPr>
            <w:noProof/>
          </w:rPr>
          <w:tab/>
        </w:r>
        <w:r>
          <w:rPr>
            <w:noProof/>
          </w:rPr>
          <w:fldChar w:fldCharType="begin"/>
        </w:r>
        <w:r>
          <w:rPr>
            <w:noProof/>
          </w:rPr>
          <w:instrText xml:space="preserve"> PAGEREF _Toc195549595 \h </w:instrText>
        </w:r>
      </w:ins>
      <w:r>
        <w:rPr>
          <w:noProof/>
        </w:rPr>
      </w:r>
      <w:r>
        <w:rPr>
          <w:noProof/>
        </w:rPr>
        <w:fldChar w:fldCharType="separate"/>
      </w:r>
      <w:ins w:id="154" w:author="Lihui" w:date="2025-04-14T18:58:00Z">
        <w:r>
          <w:rPr>
            <w:noProof/>
          </w:rPr>
          <w:t>18</w:t>
        </w:r>
        <w:r>
          <w:rPr>
            <w:noProof/>
          </w:rPr>
          <w:fldChar w:fldCharType="end"/>
        </w:r>
      </w:ins>
    </w:p>
    <w:p w14:paraId="74DD38CD" w14:textId="3D2F46FA" w:rsidR="0009000E" w:rsidRDefault="0009000E">
      <w:pPr>
        <w:pStyle w:val="TOC3"/>
        <w:rPr>
          <w:ins w:id="155" w:author="Lihui" w:date="2025-04-14T18:58:00Z"/>
          <w:rFonts w:asciiTheme="minorHAnsi" w:eastAsiaTheme="minorEastAsia" w:hAnsiTheme="minorHAnsi" w:cstheme="minorBidi"/>
          <w:noProof/>
          <w:kern w:val="2"/>
          <w:sz w:val="21"/>
          <w:szCs w:val="22"/>
          <w:lang w:val="en-US" w:eastAsia="zh-CN"/>
        </w:rPr>
      </w:pPr>
      <w:ins w:id="156" w:author="Lihui" w:date="2025-04-14T18:58:00Z">
        <w:r>
          <w:rPr>
            <w:noProof/>
          </w:rPr>
          <w:t>6.</w:t>
        </w:r>
        <w:r w:rsidRPr="00BD5171">
          <w:rPr>
            <w:noProof/>
            <w:lang w:val="en-US"/>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_Toc195549596 \h </w:instrText>
        </w:r>
      </w:ins>
      <w:r>
        <w:rPr>
          <w:noProof/>
        </w:rPr>
      </w:r>
      <w:r>
        <w:rPr>
          <w:noProof/>
        </w:rPr>
        <w:fldChar w:fldCharType="separate"/>
      </w:r>
      <w:ins w:id="157" w:author="Lihui" w:date="2025-04-14T18:58:00Z">
        <w:r>
          <w:rPr>
            <w:noProof/>
          </w:rPr>
          <w:t>18</w:t>
        </w:r>
        <w:r>
          <w:rPr>
            <w:noProof/>
          </w:rPr>
          <w:fldChar w:fldCharType="end"/>
        </w:r>
      </w:ins>
    </w:p>
    <w:p w14:paraId="65D8FD44" w14:textId="2BCD265B" w:rsidR="0009000E" w:rsidRDefault="0009000E">
      <w:pPr>
        <w:pStyle w:val="TOC3"/>
        <w:rPr>
          <w:ins w:id="158" w:author="Lihui" w:date="2025-04-14T18:58:00Z"/>
          <w:rFonts w:asciiTheme="minorHAnsi" w:eastAsiaTheme="minorEastAsia" w:hAnsiTheme="minorHAnsi" w:cstheme="minorBidi"/>
          <w:noProof/>
          <w:kern w:val="2"/>
          <w:sz w:val="21"/>
          <w:szCs w:val="22"/>
          <w:lang w:val="en-US" w:eastAsia="zh-CN"/>
        </w:rPr>
      </w:pPr>
      <w:ins w:id="159" w:author="Lihui" w:date="2025-04-14T18:58:00Z">
        <w:r>
          <w:rPr>
            <w:noProof/>
          </w:rPr>
          <w:t>6.5.2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_Toc195549597 \h </w:instrText>
        </w:r>
      </w:ins>
      <w:r>
        <w:rPr>
          <w:noProof/>
        </w:rPr>
      </w:r>
      <w:r>
        <w:rPr>
          <w:noProof/>
        </w:rPr>
        <w:fldChar w:fldCharType="separate"/>
      </w:r>
      <w:ins w:id="160" w:author="Lihui" w:date="2025-04-14T18:58:00Z">
        <w:r>
          <w:rPr>
            <w:noProof/>
          </w:rPr>
          <w:t>18</w:t>
        </w:r>
        <w:r>
          <w:rPr>
            <w:noProof/>
          </w:rPr>
          <w:fldChar w:fldCharType="end"/>
        </w:r>
      </w:ins>
    </w:p>
    <w:p w14:paraId="50791004" w14:textId="4A3B458C" w:rsidR="0009000E" w:rsidRDefault="0009000E">
      <w:pPr>
        <w:pStyle w:val="TOC3"/>
        <w:rPr>
          <w:ins w:id="161" w:author="Lihui" w:date="2025-04-14T18:58:00Z"/>
          <w:rFonts w:asciiTheme="minorHAnsi" w:eastAsiaTheme="minorEastAsia" w:hAnsiTheme="minorHAnsi" w:cstheme="minorBidi"/>
          <w:noProof/>
          <w:kern w:val="2"/>
          <w:sz w:val="21"/>
          <w:szCs w:val="22"/>
          <w:lang w:val="en-US" w:eastAsia="zh-CN"/>
        </w:rPr>
      </w:pPr>
      <w:ins w:id="162" w:author="Lihui" w:date="2025-04-14T18:58:00Z">
        <w:r>
          <w:rPr>
            <w:noProof/>
          </w:rPr>
          <w:t>6.5.3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_Toc195549598 \h </w:instrText>
        </w:r>
      </w:ins>
      <w:r>
        <w:rPr>
          <w:noProof/>
        </w:rPr>
      </w:r>
      <w:r>
        <w:rPr>
          <w:noProof/>
        </w:rPr>
        <w:fldChar w:fldCharType="separate"/>
      </w:r>
      <w:ins w:id="163" w:author="Lihui" w:date="2025-04-14T18:58:00Z">
        <w:r>
          <w:rPr>
            <w:noProof/>
          </w:rPr>
          <w:t>20</w:t>
        </w:r>
        <w:r>
          <w:rPr>
            <w:noProof/>
          </w:rPr>
          <w:fldChar w:fldCharType="end"/>
        </w:r>
      </w:ins>
    </w:p>
    <w:p w14:paraId="4F683C06" w14:textId="3F0E6BB5" w:rsidR="0009000E" w:rsidRDefault="0009000E">
      <w:pPr>
        <w:pStyle w:val="TOC2"/>
        <w:rPr>
          <w:ins w:id="164" w:author="Lihui" w:date="2025-04-14T18:58:00Z"/>
          <w:rFonts w:asciiTheme="minorHAnsi" w:eastAsiaTheme="minorEastAsia" w:hAnsiTheme="minorHAnsi" w:cstheme="minorBidi"/>
          <w:noProof/>
          <w:kern w:val="2"/>
          <w:sz w:val="21"/>
          <w:szCs w:val="22"/>
          <w:lang w:val="en-US" w:eastAsia="zh-CN"/>
        </w:rPr>
      </w:pPr>
      <w:ins w:id="165" w:author="Lihui" w:date="2025-04-14T18:58:00Z">
        <w:r>
          <w:rPr>
            <w:noProof/>
            <w:lang w:eastAsia="zh-CN"/>
          </w:rPr>
          <w:t>6.6</w:t>
        </w:r>
        <w:r>
          <w:rPr>
            <w:rFonts w:asciiTheme="minorHAnsi" w:eastAsiaTheme="minorEastAsia" w:hAnsiTheme="minorHAnsi" w:cstheme="minorBidi"/>
            <w:noProof/>
            <w:kern w:val="2"/>
            <w:sz w:val="21"/>
            <w:szCs w:val="22"/>
            <w:lang w:val="en-US" w:eastAsia="zh-CN"/>
          </w:rPr>
          <w:tab/>
        </w:r>
        <w:r>
          <w:rPr>
            <w:noProof/>
            <w:lang w:eastAsia="zh-CN"/>
          </w:rPr>
          <w:t>Solution #6: Digital asset request validation</w:t>
        </w:r>
        <w:r>
          <w:rPr>
            <w:noProof/>
          </w:rPr>
          <w:tab/>
        </w:r>
        <w:r>
          <w:rPr>
            <w:noProof/>
          </w:rPr>
          <w:fldChar w:fldCharType="begin"/>
        </w:r>
        <w:r>
          <w:rPr>
            <w:noProof/>
          </w:rPr>
          <w:instrText xml:space="preserve"> PAGEREF _Toc195549599 \h </w:instrText>
        </w:r>
      </w:ins>
      <w:r>
        <w:rPr>
          <w:noProof/>
        </w:rPr>
      </w:r>
      <w:r>
        <w:rPr>
          <w:noProof/>
        </w:rPr>
        <w:fldChar w:fldCharType="separate"/>
      </w:r>
      <w:ins w:id="166" w:author="Lihui" w:date="2025-04-14T18:58:00Z">
        <w:r>
          <w:rPr>
            <w:noProof/>
          </w:rPr>
          <w:t>20</w:t>
        </w:r>
        <w:r>
          <w:rPr>
            <w:noProof/>
          </w:rPr>
          <w:fldChar w:fldCharType="end"/>
        </w:r>
      </w:ins>
    </w:p>
    <w:p w14:paraId="6CD39276" w14:textId="75E01EA8" w:rsidR="0009000E" w:rsidRDefault="0009000E">
      <w:pPr>
        <w:pStyle w:val="TOC3"/>
        <w:rPr>
          <w:ins w:id="167" w:author="Lihui" w:date="2025-04-14T18:58:00Z"/>
          <w:rFonts w:asciiTheme="minorHAnsi" w:eastAsiaTheme="minorEastAsia" w:hAnsiTheme="minorHAnsi" w:cstheme="minorBidi"/>
          <w:noProof/>
          <w:kern w:val="2"/>
          <w:sz w:val="21"/>
          <w:szCs w:val="22"/>
          <w:lang w:val="en-US" w:eastAsia="zh-CN"/>
        </w:rPr>
      </w:pPr>
      <w:ins w:id="168" w:author="Lihui" w:date="2025-04-14T18:58:00Z">
        <w:r>
          <w:rPr>
            <w:noProof/>
            <w:lang w:eastAsia="zh-CN"/>
          </w:rPr>
          <w:t>6.6.1</w:t>
        </w:r>
        <w:r>
          <w:rPr>
            <w:rFonts w:asciiTheme="minorHAnsi" w:eastAsiaTheme="minorEastAsia"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_Toc195549600 \h </w:instrText>
        </w:r>
      </w:ins>
      <w:r>
        <w:rPr>
          <w:noProof/>
        </w:rPr>
      </w:r>
      <w:r>
        <w:rPr>
          <w:noProof/>
        </w:rPr>
        <w:fldChar w:fldCharType="separate"/>
      </w:r>
      <w:ins w:id="169" w:author="Lihui" w:date="2025-04-14T18:58:00Z">
        <w:r>
          <w:rPr>
            <w:noProof/>
          </w:rPr>
          <w:t>20</w:t>
        </w:r>
        <w:r>
          <w:rPr>
            <w:noProof/>
          </w:rPr>
          <w:fldChar w:fldCharType="end"/>
        </w:r>
      </w:ins>
    </w:p>
    <w:p w14:paraId="0BA6A25F" w14:textId="21DA8220" w:rsidR="0009000E" w:rsidRDefault="0009000E">
      <w:pPr>
        <w:pStyle w:val="TOC4"/>
        <w:rPr>
          <w:ins w:id="170" w:author="Lihui" w:date="2025-04-14T18:58:00Z"/>
          <w:rFonts w:asciiTheme="minorHAnsi" w:eastAsiaTheme="minorEastAsia" w:hAnsiTheme="minorHAnsi" w:cstheme="minorBidi"/>
          <w:noProof/>
          <w:kern w:val="2"/>
          <w:sz w:val="21"/>
          <w:szCs w:val="22"/>
          <w:lang w:val="en-US" w:eastAsia="zh-CN"/>
        </w:rPr>
      </w:pPr>
      <w:ins w:id="171" w:author="Lihui" w:date="2025-04-14T18:58:00Z">
        <w:r>
          <w:rPr>
            <w:noProof/>
            <w:lang w:eastAsia="zh-CN"/>
          </w:rPr>
          <w:t>6.6.2.1</w:t>
        </w:r>
        <w:r>
          <w:rPr>
            <w:rFonts w:asciiTheme="minorHAnsi" w:eastAsiaTheme="minorEastAsia" w:hAnsiTheme="minorHAnsi" w:cstheme="minorBidi"/>
            <w:noProof/>
            <w:kern w:val="2"/>
            <w:sz w:val="21"/>
            <w:szCs w:val="22"/>
            <w:lang w:val="en-US" w:eastAsia="zh-CN"/>
          </w:rPr>
          <w:tab/>
        </w:r>
        <w:r>
          <w:rPr>
            <w:noProof/>
            <w:lang w:eastAsia="zh-CN"/>
          </w:rPr>
          <w:t>Access token request/response</w:t>
        </w:r>
        <w:r>
          <w:rPr>
            <w:noProof/>
          </w:rPr>
          <w:tab/>
        </w:r>
        <w:r>
          <w:rPr>
            <w:noProof/>
          </w:rPr>
          <w:fldChar w:fldCharType="begin"/>
        </w:r>
        <w:r>
          <w:rPr>
            <w:noProof/>
          </w:rPr>
          <w:instrText xml:space="preserve"> PAGEREF _Toc195549601 \h </w:instrText>
        </w:r>
      </w:ins>
      <w:r>
        <w:rPr>
          <w:noProof/>
        </w:rPr>
      </w:r>
      <w:r>
        <w:rPr>
          <w:noProof/>
        </w:rPr>
        <w:fldChar w:fldCharType="separate"/>
      </w:r>
      <w:ins w:id="172" w:author="Lihui" w:date="2025-04-14T18:58:00Z">
        <w:r>
          <w:rPr>
            <w:noProof/>
          </w:rPr>
          <w:t>20</w:t>
        </w:r>
        <w:r>
          <w:rPr>
            <w:noProof/>
          </w:rPr>
          <w:fldChar w:fldCharType="end"/>
        </w:r>
      </w:ins>
    </w:p>
    <w:p w14:paraId="12AFC066" w14:textId="6A308AF2" w:rsidR="0009000E" w:rsidRDefault="0009000E">
      <w:pPr>
        <w:pStyle w:val="TOC4"/>
        <w:rPr>
          <w:ins w:id="173" w:author="Lihui" w:date="2025-04-14T18:58:00Z"/>
          <w:rFonts w:asciiTheme="minorHAnsi" w:eastAsiaTheme="minorEastAsia" w:hAnsiTheme="minorHAnsi" w:cstheme="minorBidi"/>
          <w:noProof/>
          <w:kern w:val="2"/>
          <w:sz w:val="21"/>
          <w:szCs w:val="22"/>
          <w:lang w:val="en-US" w:eastAsia="zh-CN"/>
        </w:rPr>
      </w:pPr>
      <w:ins w:id="174" w:author="Lihui" w:date="2025-04-14T18:58:00Z">
        <w:r>
          <w:rPr>
            <w:noProof/>
            <w:lang w:eastAsia="zh-CN"/>
          </w:rPr>
          <w:t>6.6.2.2</w:t>
        </w:r>
        <w:r>
          <w:rPr>
            <w:rFonts w:asciiTheme="minorHAnsi" w:eastAsiaTheme="minorEastAsia" w:hAnsiTheme="minorHAnsi" w:cstheme="minorBidi"/>
            <w:noProof/>
            <w:kern w:val="2"/>
            <w:sz w:val="21"/>
            <w:szCs w:val="22"/>
            <w:lang w:val="en-US" w:eastAsia="zh-CN"/>
          </w:rPr>
          <w:tab/>
        </w:r>
        <w:r>
          <w:rPr>
            <w:noProof/>
            <w:lang w:eastAsia="zh-CN"/>
          </w:rPr>
          <w:t>Solution details</w:t>
        </w:r>
        <w:r>
          <w:rPr>
            <w:noProof/>
          </w:rPr>
          <w:tab/>
        </w:r>
        <w:r>
          <w:rPr>
            <w:noProof/>
          </w:rPr>
          <w:fldChar w:fldCharType="begin"/>
        </w:r>
        <w:r>
          <w:rPr>
            <w:noProof/>
          </w:rPr>
          <w:instrText xml:space="preserve"> PAGEREF _Toc195549602 \h </w:instrText>
        </w:r>
      </w:ins>
      <w:r>
        <w:rPr>
          <w:noProof/>
        </w:rPr>
      </w:r>
      <w:r>
        <w:rPr>
          <w:noProof/>
        </w:rPr>
        <w:fldChar w:fldCharType="separate"/>
      </w:r>
      <w:ins w:id="175" w:author="Lihui" w:date="2025-04-14T18:58:00Z">
        <w:r>
          <w:rPr>
            <w:noProof/>
          </w:rPr>
          <w:t>21</w:t>
        </w:r>
        <w:r>
          <w:rPr>
            <w:noProof/>
          </w:rPr>
          <w:fldChar w:fldCharType="end"/>
        </w:r>
      </w:ins>
    </w:p>
    <w:p w14:paraId="7B74D122" w14:textId="148AB68E" w:rsidR="0009000E" w:rsidRDefault="0009000E">
      <w:pPr>
        <w:pStyle w:val="TOC4"/>
        <w:rPr>
          <w:ins w:id="176" w:author="Lihui" w:date="2025-04-14T18:58:00Z"/>
          <w:rFonts w:asciiTheme="minorHAnsi" w:eastAsiaTheme="minorEastAsia" w:hAnsiTheme="minorHAnsi" w:cstheme="minorBidi"/>
          <w:noProof/>
          <w:kern w:val="2"/>
          <w:sz w:val="21"/>
          <w:szCs w:val="22"/>
          <w:lang w:val="en-US" w:eastAsia="zh-CN"/>
        </w:rPr>
      </w:pPr>
      <w:ins w:id="177" w:author="Lihui" w:date="2025-04-14T18:58:00Z">
        <w:r>
          <w:rPr>
            <w:noProof/>
            <w:lang w:eastAsia="zh-CN"/>
          </w:rPr>
          <w:lastRenderedPageBreak/>
          <w:t>6.6.3</w:t>
        </w:r>
        <w:r>
          <w:rPr>
            <w:rFonts w:asciiTheme="minorHAnsi" w:eastAsiaTheme="minorEastAsia" w:hAnsiTheme="minorHAnsi" w:cstheme="minorBidi"/>
            <w:noProof/>
            <w:kern w:val="2"/>
            <w:sz w:val="21"/>
            <w:szCs w:val="22"/>
            <w:lang w:val="en-US" w:eastAsia="zh-CN"/>
          </w:rPr>
          <w:tab/>
        </w:r>
        <w:r>
          <w:rPr>
            <w:noProof/>
            <w:lang w:eastAsia="zh-CN"/>
          </w:rPr>
          <w:t>Evaluation</w:t>
        </w:r>
        <w:r>
          <w:rPr>
            <w:noProof/>
          </w:rPr>
          <w:tab/>
        </w:r>
        <w:r>
          <w:rPr>
            <w:noProof/>
          </w:rPr>
          <w:fldChar w:fldCharType="begin"/>
        </w:r>
        <w:r>
          <w:rPr>
            <w:noProof/>
          </w:rPr>
          <w:instrText xml:space="preserve"> PAGEREF _Toc195549603 \h </w:instrText>
        </w:r>
      </w:ins>
      <w:r>
        <w:rPr>
          <w:noProof/>
        </w:rPr>
      </w:r>
      <w:r>
        <w:rPr>
          <w:noProof/>
        </w:rPr>
        <w:fldChar w:fldCharType="separate"/>
      </w:r>
      <w:ins w:id="178" w:author="Lihui" w:date="2025-04-14T18:58:00Z">
        <w:r>
          <w:rPr>
            <w:noProof/>
          </w:rPr>
          <w:t>21</w:t>
        </w:r>
        <w:r>
          <w:rPr>
            <w:noProof/>
          </w:rPr>
          <w:fldChar w:fldCharType="end"/>
        </w:r>
      </w:ins>
    </w:p>
    <w:p w14:paraId="4B87FB83" w14:textId="3B274DE9" w:rsidR="0009000E" w:rsidRDefault="0009000E">
      <w:pPr>
        <w:pStyle w:val="TOC2"/>
        <w:rPr>
          <w:ins w:id="179" w:author="Lihui" w:date="2025-04-14T18:58:00Z"/>
          <w:rFonts w:asciiTheme="minorHAnsi" w:eastAsiaTheme="minorEastAsia" w:hAnsiTheme="minorHAnsi" w:cstheme="minorBidi"/>
          <w:noProof/>
          <w:kern w:val="2"/>
          <w:sz w:val="21"/>
          <w:szCs w:val="22"/>
          <w:lang w:val="en-US" w:eastAsia="zh-CN"/>
        </w:rPr>
      </w:pPr>
      <w:ins w:id="180" w:author="Lihui" w:date="2025-04-14T18:58:00Z">
        <w:r>
          <w:rPr>
            <w:noProof/>
            <w:lang w:eastAsia="ja-JP"/>
          </w:rPr>
          <w:t>6.7</w:t>
        </w:r>
        <w:r>
          <w:rPr>
            <w:rFonts w:asciiTheme="minorHAnsi" w:eastAsiaTheme="minorEastAsia" w:hAnsiTheme="minorHAnsi" w:cstheme="minorBidi"/>
            <w:noProof/>
            <w:kern w:val="2"/>
            <w:sz w:val="21"/>
            <w:szCs w:val="22"/>
            <w:lang w:val="en-US" w:eastAsia="zh-CN"/>
          </w:rPr>
          <w:tab/>
        </w:r>
        <w:r>
          <w:rPr>
            <w:noProof/>
            <w:lang w:eastAsia="ja-JP"/>
          </w:rPr>
          <w:t>Solution #7: Authorize avatar by metaverse service provider</w:t>
        </w:r>
        <w:r>
          <w:rPr>
            <w:noProof/>
          </w:rPr>
          <w:tab/>
        </w:r>
        <w:r>
          <w:rPr>
            <w:noProof/>
          </w:rPr>
          <w:fldChar w:fldCharType="begin"/>
        </w:r>
        <w:r>
          <w:rPr>
            <w:noProof/>
          </w:rPr>
          <w:instrText xml:space="preserve"> PAGEREF _Toc195549604 \h </w:instrText>
        </w:r>
      </w:ins>
      <w:r>
        <w:rPr>
          <w:noProof/>
        </w:rPr>
      </w:r>
      <w:r>
        <w:rPr>
          <w:noProof/>
        </w:rPr>
        <w:fldChar w:fldCharType="separate"/>
      </w:r>
      <w:ins w:id="181" w:author="Lihui" w:date="2025-04-14T18:58:00Z">
        <w:r>
          <w:rPr>
            <w:noProof/>
          </w:rPr>
          <w:t>22</w:t>
        </w:r>
        <w:r>
          <w:rPr>
            <w:noProof/>
          </w:rPr>
          <w:fldChar w:fldCharType="end"/>
        </w:r>
      </w:ins>
    </w:p>
    <w:p w14:paraId="3AC8BBAA" w14:textId="77A54B97" w:rsidR="0009000E" w:rsidRDefault="0009000E">
      <w:pPr>
        <w:pStyle w:val="TOC3"/>
        <w:rPr>
          <w:ins w:id="182" w:author="Lihui" w:date="2025-04-14T18:58:00Z"/>
          <w:rFonts w:asciiTheme="minorHAnsi" w:eastAsiaTheme="minorEastAsia" w:hAnsiTheme="minorHAnsi" w:cstheme="minorBidi"/>
          <w:noProof/>
          <w:kern w:val="2"/>
          <w:sz w:val="21"/>
          <w:szCs w:val="22"/>
          <w:lang w:val="en-US" w:eastAsia="zh-CN"/>
        </w:rPr>
      </w:pPr>
      <w:ins w:id="183" w:author="Lihui" w:date="2025-04-14T18:58:00Z">
        <w:r>
          <w:rPr>
            <w:noProof/>
            <w:lang w:eastAsia="ja-JP"/>
          </w:rPr>
          <w:t>6.</w:t>
        </w:r>
        <w:r w:rsidRPr="00BD5171">
          <w:rPr>
            <w:noProof/>
            <w:lang w:val="en-US" w:eastAsia="ja-JP"/>
          </w:rPr>
          <w:t>7</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_Toc195549605 \h </w:instrText>
        </w:r>
      </w:ins>
      <w:r>
        <w:rPr>
          <w:noProof/>
        </w:rPr>
      </w:r>
      <w:r>
        <w:rPr>
          <w:noProof/>
        </w:rPr>
        <w:fldChar w:fldCharType="separate"/>
      </w:r>
      <w:ins w:id="184" w:author="Lihui" w:date="2025-04-14T18:58:00Z">
        <w:r>
          <w:rPr>
            <w:noProof/>
          </w:rPr>
          <w:t>22</w:t>
        </w:r>
        <w:r>
          <w:rPr>
            <w:noProof/>
          </w:rPr>
          <w:fldChar w:fldCharType="end"/>
        </w:r>
      </w:ins>
    </w:p>
    <w:p w14:paraId="41D431E3" w14:textId="767DA5AE" w:rsidR="0009000E" w:rsidRDefault="0009000E">
      <w:pPr>
        <w:pStyle w:val="TOC3"/>
        <w:rPr>
          <w:ins w:id="185" w:author="Lihui" w:date="2025-04-14T18:58:00Z"/>
          <w:rFonts w:asciiTheme="minorHAnsi" w:eastAsiaTheme="minorEastAsia" w:hAnsiTheme="minorHAnsi" w:cstheme="minorBidi"/>
          <w:noProof/>
          <w:kern w:val="2"/>
          <w:sz w:val="21"/>
          <w:szCs w:val="22"/>
          <w:lang w:val="en-US" w:eastAsia="zh-CN"/>
        </w:rPr>
      </w:pPr>
      <w:ins w:id="186" w:author="Lihui" w:date="2025-04-14T18:58:00Z">
        <w:r>
          <w:rPr>
            <w:noProof/>
            <w:lang w:eastAsia="ja-JP"/>
          </w:rPr>
          <w:t>6.7.2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_Toc195549606 \h </w:instrText>
        </w:r>
      </w:ins>
      <w:r>
        <w:rPr>
          <w:noProof/>
        </w:rPr>
      </w:r>
      <w:r>
        <w:rPr>
          <w:noProof/>
        </w:rPr>
        <w:fldChar w:fldCharType="separate"/>
      </w:r>
      <w:ins w:id="187" w:author="Lihui" w:date="2025-04-14T18:58:00Z">
        <w:r>
          <w:rPr>
            <w:noProof/>
          </w:rPr>
          <w:t>22</w:t>
        </w:r>
        <w:r>
          <w:rPr>
            <w:noProof/>
          </w:rPr>
          <w:fldChar w:fldCharType="end"/>
        </w:r>
      </w:ins>
    </w:p>
    <w:p w14:paraId="048AB619" w14:textId="5C7CA3B6" w:rsidR="0009000E" w:rsidRDefault="0009000E">
      <w:pPr>
        <w:pStyle w:val="TOC3"/>
        <w:rPr>
          <w:ins w:id="188" w:author="Lihui" w:date="2025-04-14T18:58:00Z"/>
          <w:rFonts w:asciiTheme="minorHAnsi" w:eastAsiaTheme="minorEastAsia" w:hAnsiTheme="minorHAnsi" w:cstheme="minorBidi"/>
          <w:noProof/>
          <w:kern w:val="2"/>
          <w:sz w:val="21"/>
          <w:szCs w:val="22"/>
          <w:lang w:val="en-US" w:eastAsia="zh-CN"/>
        </w:rPr>
      </w:pPr>
      <w:ins w:id="189" w:author="Lihui" w:date="2025-04-14T18:58:00Z">
        <w:r>
          <w:rPr>
            <w:noProof/>
            <w:lang w:eastAsia="ja-JP"/>
          </w:rPr>
          <w:t>6.7.3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_Toc195549607 \h </w:instrText>
        </w:r>
      </w:ins>
      <w:r>
        <w:rPr>
          <w:noProof/>
        </w:rPr>
      </w:r>
      <w:r>
        <w:rPr>
          <w:noProof/>
        </w:rPr>
        <w:fldChar w:fldCharType="separate"/>
      </w:r>
      <w:ins w:id="190" w:author="Lihui" w:date="2025-04-14T18:58:00Z">
        <w:r>
          <w:rPr>
            <w:noProof/>
          </w:rPr>
          <w:t>23</w:t>
        </w:r>
        <w:r>
          <w:rPr>
            <w:noProof/>
          </w:rPr>
          <w:fldChar w:fldCharType="end"/>
        </w:r>
      </w:ins>
    </w:p>
    <w:p w14:paraId="58788E62" w14:textId="4A25A3F4" w:rsidR="0009000E" w:rsidRDefault="0009000E">
      <w:pPr>
        <w:pStyle w:val="TOC2"/>
        <w:rPr>
          <w:ins w:id="191" w:author="Lihui" w:date="2025-04-14T18:58:00Z"/>
          <w:rFonts w:asciiTheme="minorHAnsi" w:eastAsiaTheme="minorEastAsia" w:hAnsiTheme="minorHAnsi" w:cstheme="minorBidi"/>
          <w:noProof/>
          <w:kern w:val="2"/>
          <w:sz w:val="21"/>
          <w:szCs w:val="22"/>
          <w:lang w:val="en-US" w:eastAsia="zh-CN"/>
        </w:rPr>
      </w:pPr>
      <w:ins w:id="192" w:author="Lihui" w:date="2025-04-14T18:58:00Z">
        <w:r>
          <w:rPr>
            <w:noProof/>
            <w:lang w:eastAsia="ja-JP"/>
          </w:rPr>
          <w:t>6.8</w:t>
        </w:r>
        <w:r>
          <w:rPr>
            <w:rFonts w:asciiTheme="minorHAnsi" w:eastAsiaTheme="minorEastAsia" w:hAnsiTheme="minorHAnsi" w:cstheme="minorBidi"/>
            <w:noProof/>
            <w:kern w:val="2"/>
            <w:sz w:val="21"/>
            <w:szCs w:val="22"/>
            <w:lang w:val="en-US" w:eastAsia="zh-CN"/>
          </w:rPr>
          <w:tab/>
        </w:r>
        <w:r>
          <w:rPr>
            <w:noProof/>
            <w:lang w:eastAsia="ja-JP"/>
          </w:rPr>
          <w:t>Solution #8: Authenticate and authorize DA client to create a digital asset</w:t>
        </w:r>
        <w:r>
          <w:rPr>
            <w:noProof/>
          </w:rPr>
          <w:tab/>
        </w:r>
        <w:r>
          <w:rPr>
            <w:noProof/>
          </w:rPr>
          <w:fldChar w:fldCharType="begin"/>
        </w:r>
        <w:r>
          <w:rPr>
            <w:noProof/>
          </w:rPr>
          <w:instrText xml:space="preserve"> PAGEREF _Toc195549608 \h </w:instrText>
        </w:r>
      </w:ins>
      <w:r>
        <w:rPr>
          <w:noProof/>
        </w:rPr>
      </w:r>
      <w:r>
        <w:rPr>
          <w:noProof/>
        </w:rPr>
        <w:fldChar w:fldCharType="separate"/>
      </w:r>
      <w:ins w:id="193" w:author="Lihui" w:date="2025-04-14T18:58:00Z">
        <w:r>
          <w:rPr>
            <w:noProof/>
          </w:rPr>
          <w:t>23</w:t>
        </w:r>
        <w:r>
          <w:rPr>
            <w:noProof/>
          </w:rPr>
          <w:fldChar w:fldCharType="end"/>
        </w:r>
      </w:ins>
    </w:p>
    <w:p w14:paraId="23FB3360" w14:textId="44867F01" w:rsidR="0009000E" w:rsidRDefault="0009000E">
      <w:pPr>
        <w:pStyle w:val="TOC3"/>
        <w:rPr>
          <w:ins w:id="194" w:author="Lihui" w:date="2025-04-14T18:58:00Z"/>
          <w:rFonts w:asciiTheme="minorHAnsi" w:eastAsiaTheme="minorEastAsia" w:hAnsiTheme="minorHAnsi" w:cstheme="minorBidi"/>
          <w:noProof/>
          <w:kern w:val="2"/>
          <w:sz w:val="21"/>
          <w:szCs w:val="22"/>
          <w:lang w:val="en-US" w:eastAsia="zh-CN"/>
        </w:rPr>
      </w:pPr>
      <w:ins w:id="195" w:author="Lihui" w:date="2025-04-14T18:58:00Z">
        <w:r>
          <w:rPr>
            <w:noProof/>
            <w:lang w:eastAsia="ja-JP"/>
          </w:rPr>
          <w:t>6.</w:t>
        </w:r>
        <w:r w:rsidRPr="00BD5171">
          <w:rPr>
            <w:noProof/>
            <w:lang w:val="en-US" w:eastAsia="ja-JP"/>
          </w:rPr>
          <w:t>8</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_Toc195549609 \h </w:instrText>
        </w:r>
      </w:ins>
      <w:r>
        <w:rPr>
          <w:noProof/>
        </w:rPr>
      </w:r>
      <w:r>
        <w:rPr>
          <w:noProof/>
        </w:rPr>
        <w:fldChar w:fldCharType="separate"/>
      </w:r>
      <w:ins w:id="196" w:author="Lihui" w:date="2025-04-14T18:58:00Z">
        <w:r>
          <w:rPr>
            <w:noProof/>
          </w:rPr>
          <w:t>23</w:t>
        </w:r>
        <w:r>
          <w:rPr>
            <w:noProof/>
          </w:rPr>
          <w:fldChar w:fldCharType="end"/>
        </w:r>
      </w:ins>
    </w:p>
    <w:p w14:paraId="76EEA152" w14:textId="52B7A787" w:rsidR="0009000E" w:rsidRDefault="0009000E">
      <w:pPr>
        <w:pStyle w:val="TOC3"/>
        <w:rPr>
          <w:ins w:id="197" w:author="Lihui" w:date="2025-04-14T18:58:00Z"/>
          <w:rFonts w:asciiTheme="minorHAnsi" w:eastAsiaTheme="minorEastAsia" w:hAnsiTheme="minorHAnsi" w:cstheme="minorBidi"/>
          <w:noProof/>
          <w:kern w:val="2"/>
          <w:sz w:val="21"/>
          <w:szCs w:val="22"/>
          <w:lang w:val="en-US" w:eastAsia="zh-CN"/>
        </w:rPr>
      </w:pPr>
      <w:ins w:id="198" w:author="Lihui" w:date="2025-04-14T18:58:00Z">
        <w:r>
          <w:rPr>
            <w:noProof/>
            <w:lang w:eastAsia="ja-JP"/>
          </w:rPr>
          <w:t>6.8.2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_Toc195549610 \h </w:instrText>
        </w:r>
      </w:ins>
      <w:r>
        <w:rPr>
          <w:noProof/>
        </w:rPr>
      </w:r>
      <w:r>
        <w:rPr>
          <w:noProof/>
        </w:rPr>
        <w:fldChar w:fldCharType="separate"/>
      </w:r>
      <w:ins w:id="199" w:author="Lihui" w:date="2025-04-14T18:58:00Z">
        <w:r>
          <w:rPr>
            <w:noProof/>
          </w:rPr>
          <w:t>24</w:t>
        </w:r>
        <w:r>
          <w:rPr>
            <w:noProof/>
          </w:rPr>
          <w:fldChar w:fldCharType="end"/>
        </w:r>
      </w:ins>
    </w:p>
    <w:p w14:paraId="3BAFB083" w14:textId="44569761" w:rsidR="0009000E" w:rsidRDefault="0009000E">
      <w:pPr>
        <w:pStyle w:val="TOC3"/>
        <w:rPr>
          <w:ins w:id="200" w:author="Lihui" w:date="2025-04-14T18:58:00Z"/>
          <w:rFonts w:asciiTheme="minorHAnsi" w:eastAsiaTheme="minorEastAsia" w:hAnsiTheme="minorHAnsi" w:cstheme="minorBidi"/>
          <w:noProof/>
          <w:kern w:val="2"/>
          <w:sz w:val="21"/>
          <w:szCs w:val="22"/>
          <w:lang w:val="en-US" w:eastAsia="zh-CN"/>
        </w:rPr>
      </w:pPr>
      <w:ins w:id="201" w:author="Lihui" w:date="2025-04-14T18:58:00Z">
        <w:r>
          <w:rPr>
            <w:noProof/>
            <w:lang w:eastAsia="ja-JP"/>
          </w:rPr>
          <w:t>6.8.3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_Toc195549611 \h </w:instrText>
        </w:r>
      </w:ins>
      <w:r>
        <w:rPr>
          <w:noProof/>
        </w:rPr>
      </w:r>
      <w:r>
        <w:rPr>
          <w:noProof/>
        </w:rPr>
        <w:fldChar w:fldCharType="separate"/>
      </w:r>
      <w:ins w:id="202" w:author="Lihui" w:date="2025-04-14T18:58:00Z">
        <w:r>
          <w:rPr>
            <w:noProof/>
          </w:rPr>
          <w:t>25</w:t>
        </w:r>
        <w:r>
          <w:rPr>
            <w:noProof/>
          </w:rPr>
          <w:fldChar w:fldCharType="end"/>
        </w:r>
      </w:ins>
    </w:p>
    <w:p w14:paraId="5E1376D1" w14:textId="0B2A41C5" w:rsidR="0009000E" w:rsidRDefault="0009000E">
      <w:pPr>
        <w:pStyle w:val="TOC2"/>
        <w:rPr>
          <w:ins w:id="203" w:author="Lihui" w:date="2025-04-14T18:58:00Z"/>
          <w:rFonts w:asciiTheme="minorHAnsi" w:eastAsiaTheme="minorEastAsia" w:hAnsiTheme="minorHAnsi" w:cstheme="minorBidi"/>
          <w:noProof/>
          <w:kern w:val="2"/>
          <w:sz w:val="21"/>
          <w:szCs w:val="22"/>
          <w:lang w:val="en-US" w:eastAsia="zh-CN"/>
        </w:rPr>
      </w:pPr>
      <w:ins w:id="204" w:author="Lihui" w:date="2025-04-14T18:58:00Z">
        <w:r>
          <w:rPr>
            <w:noProof/>
            <w:lang w:eastAsia="ja-JP"/>
          </w:rPr>
          <w:t>6.9</w:t>
        </w:r>
        <w:r>
          <w:rPr>
            <w:rFonts w:asciiTheme="minorHAnsi" w:eastAsiaTheme="minorEastAsia" w:hAnsiTheme="minorHAnsi" w:cstheme="minorBidi"/>
            <w:noProof/>
            <w:kern w:val="2"/>
            <w:sz w:val="21"/>
            <w:szCs w:val="22"/>
            <w:lang w:val="en-US" w:eastAsia="zh-CN"/>
          </w:rPr>
          <w:tab/>
        </w:r>
        <w:r>
          <w:rPr>
            <w:noProof/>
            <w:lang w:eastAsia="ja-JP"/>
          </w:rPr>
          <w:t>Solution #9: Authenticate and authorize VAL server/client to access digital asset</w:t>
        </w:r>
        <w:r>
          <w:rPr>
            <w:noProof/>
          </w:rPr>
          <w:tab/>
        </w:r>
        <w:r>
          <w:rPr>
            <w:noProof/>
          </w:rPr>
          <w:fldChar w:fldCharType="begin"/>
        </w:r>
        <w:r>
          <w:rPr>
            <w:noProof/>
          </w:rPr>
          <w:instrText xml:space="preserve"> PAGEREF _Toc195549612 \h </w:instrText>
        </w:r>
      </w:ins>
      <w:r>
        <w:rPr>
          <w:noProof/>
        </w:rPr>
      </w:r>
      <w:r>
        <w:rPr>
          <w:noProof/>
        </w:rPr>
        <w:fldChar w:fldCharType="separate"/>
      </w:r>
      <w:ins w:id="205" w:author="Lihui" w:date="2025-04-14T18:58:00Z">
        <w:r>
          <w:rPr>
            <w:noProof/>
          </w:rPr>
          <w:t>25</w:t>
        </w:r>
        <w:r>
          <w:rPr>
            <w:noProof/>
          </w:rPr>
          <w:fldChar w:fldCharType="end"/>
        </w:r>
      </w:ins>
    </w:p>
    <w:p w14:paraId="2BC218FA" w14:textId="69C99D7A" w:rsidR="0009000E" w:rsidRDefault="0009000E">
      <w:pPr>
        <w:pStyle w:val="TOC3"/>
        <w:rPr>
          <w:ins w:id="206" w:author="Lihui" w:date="2025-04-14T18:58:00Z"/>
          <w:rFonts w:asciiTheme="minorHAnsi" w:eastAsiaTheme="minorEastAsia" w:hAnsiTheme="minorHAnsi" w:cstheme="minorBidi"/>
          <w:noProof/>
          <w:kern w:val="2"/>
          <w:sz w:val="21"/>
          <w:szCs w:val="22"/>
          <w:lang w:val="en-US" w:eastAsia="zh-CN"/>
        </w:rPr>
      </w:pPr>
      <w:ins w:id="207" w:author="Lihui" w:date="2025-04-14T18:58:00Z">
        <w:r>
          <w:rPr>
            <w:noProof/>
            <w:lang w:eastAsia="ja-JP"/>
          </w:rPr>
          <w:t>6.</w:t>
        </w:r>
        <w:r w:rsidRPr="00BD5171">
          <w:rPr>
            <w:noProof/>
            <w:lang w:val="en-US" w:eastAsia="ja-JP"/>
          </w:rPr>
          <w:t>9</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_Toc195549613 \h </w:instrText>
        </w:r>
      </w:ins>
      <w:r>
        <w:rPr>
          <w:noProof/>
        </w:rPr>
      </w:r>
      <w:r>
        <w:rPr>
          <w:noProof/>
        </w:rPr>
        <w:fldChar w:fldCharType="separate"/>
      </w:r>
      <w:ins w:id="208" w:author="Lihui" w:date="2025-04-14T18:58:00Z">
        <w:r>
          <w:rPr>
            <w:noProof/>
          </w:rPr>
          <w:t>25</w:t>
        </w:r>
        <w:r>
          <w:rPr>
            <w:noProof/>
          </w:rPr>
          <w:fldChar w:fldCharType="end"/>
        </w:r>
      </w:ins>
    </w:p>
    <w:p w14:paraId="5044FB9F" w14:textId="2C047E63" w:rsidR="0009000E" w:rsidRDefault="0009000E">
      <w:pPr>
        <w:pStyle w:val="TOC3"/>
        <w:rPr>
          <w:ins w:id="209" w:author="Lihui" w:date="2025-04-14T18:58:00Z"/>
          <w:rFonts w:asciiTheme="minorHAnsi" w:eastAsiaTheme="minorEastAsia" w:hAnsiTheme="minorHAnsi" w:cstheme="minorBidi"/>
          <w:noProof/>
          <w:kern w:val="2"/>
          <w:sz w:val="21"/>
          <w:szCs w:val="22"/>
          <w:lang w:val="en-US" w:eastAsia="zh-CN"/>
        </w:rPr>
      </w:pPr>
      <w:ins w:id="210" w:author="Lihui" w:date="2025-04-14T18:58:00Z">
        <w:r>
          <w:rPr>
            <w:noProof/>
            <w:lang w:eastAsia="ja-JP"/>
          </w:rPr>
          <w:t>6.9.2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_Toc195549614 \h </w:instrText>
        </w:r>
      </w:ins>
      <w:r>
        <w:rPr>
          <w:noProof/>
        </w:rPr>
      </w:r>
      <w:r>
        <w:rPr>
          <w:noProof/>
        </w:rPr>
        <w:fldChar w:fldCharType="separate"/>
      </w:r>
      <w:ins w:id="211" w:author="Lihui" w:date="2025-04-14T18:58:00Z">
        <w:r>
          <w:rPr>
            <w:noProof/>
          </w:rPr>
          <w:t>26</w:t>
        </w:r>
        <w:r>
          <w:rPr>
            <w:noProof/>
          </w:rPr>
          <w:fldChar w:fldCharType="end"/>
        </w:r>
      </w:ins>
    </w:p>
    <w:p w14:paraId="0175E393" w14:textId="10BE1290" w:rsidR="0009000E" w:rsidRDefault="0009000E">
      <w:pPr>
        <w:pStyle w:val="TOC3"/>
        <w:rPr>
          <w:ins w:id="212" w:author="Lihui" w:date="2025-04-14T18:58:00Z"/>
          <w:rFonts w:asciiTheme="minorHAnsi" w:eastAsiaTheme="minorEastAsia" w:hAnsiTheme="minorHAnsi" w:cstheme="minorBidi"/>
          <w:noProof/>
          <w:kern w:val="2"/>
          <w:sz w:val="21"/>
          <w:szCs w:val="22"/>
          <w:lang w:val="en-US" w:eastAsia="zh-CN"/>
        </w:rPr>
      </w:pPr>
      <w:ins w:id="213" w:author="Lihui" w:date="2025-04-14T18:58:00Z">
        <w:r>
          <w:rPr>
            <w:noProof/>
            <w:lang w:eastAsia="ja-JP"/>
          </w:rPr>
          <w:t>6.9.3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_Toc195549615 \h </w:instrText>
        </w:r>
      </w:ins>
      <w:r>
        <w:rPr>
          <w:noProof/>
        </w:rPr>
      </w:r>
      <w:r>
        <w:rPr>
          <w:noProof/>
        </w:rPr>
        <w:fldChar w:fldCharType="separate"/>
      </w:r>
      <w:ins w:id="214" w:author="Lihui" w:date="2025-04-14T18:58:00Z">
        <w:r>
          <w:rPr>
            <w:noProof/>
          </w:rPr>
          <w:t>27</w:t>
        </w:r>
        <w:r>
          <w:rPr>
            <w:noProof/>
          </w:rPr>
          <w:fldChar w:fldCharType="end"/>
        </w:r>
      </w:ins>
    </w:p>
    <w:p w14:paraId="22A82598" w14:textId="536E29F9" w:rsidR="0009000E" w:rsidRDefault="0009000E">
      <w:pPr>
        <w:pStyle w:val="TOC2"/>
        <w:rPr>
          <w:ins w:id="215" w:author="Lihui" w:date="2025-04-14T18:58:00Z"/>
          <w:rFonts w:asciiTheme="minorHAnsi" w:eastAsiaTheme="minorEastAsia" w:hAnsiTheme="minorHAnsi" w:cstheme="minorBidi"/>
          <w:noProof/>
          <w:kern w:val="2"/>
          <w:sz w:val="21"/>
          <w:szCs w:val="22"/>
          <w:lang w:val="en-US" w:eastAsia="zh-CN"/>
        </w:rPr>
      </w:pPr>
      <w:ins w:id="216" w:author="Lihui" w:date="2025-04-14T18:58:00Z">
        <w:r w:rsidRPr="00BD5171">
          <w:rPr>
            <w:noProof/>
            <w:lang w:val="en-US" w:eastAsia="zh-CN"/>
          </w:rPr>
          <w:t>6</w:t>
        </w:r>
        <w:r>
          <w:rPr>
            <w:noProof/>
          </w:rPr>
          <w:t>.10</w:t>
        </w:r>
        <w:r>
          <w:rPr>
            <w:rFonts w:asciiTheme="minorHAnsi" w:eastAsiaTheme="minorEastAsia" w:hAnsiTheme="minorHAnsi" w:cstheme="minorBidi"/>
            <w:noProof/>
            <w:kern w:val="2"/>
            <w:sz w:val="21"/>
            <w:szCs w:val="22"/>
            <w:lang w:val="en-US" w:eastAsia="zh-CN"/>
          </w:rPr>
          <w:tab/>
        </w:r>
        <w:r>
          <w:rPr>
            <w:noProof/>
          </w:rPr>
          <w:t>Solution #10: Avatar authentication and authorization supported by A-DACM architecture</w:t>
        </w:r>
        <w:r>
          <w:rPr>
            <w:noProof/>
          </w:rPr>
          <w:tab/>
        </w:r>
        <w:r>
          <w:rPr>
            <w:noProof/>
          </w:rPr>
          <w:fldChar w:fldCharType="begin"/>
        </w:r>
        <w:r>
          <w:rPr>
            <w:noProof/>
          </w:rPr>
          <w:instrText xml:space="preserve"> PAGEREF _Toc195549616 \h </w:instrText>
        </w:r>
      </w:ins>
      <w:r>
        <w:rPr>
          <w:noProof/>
        </w:rPr>
      </w:r>
      <w:r>
        <w:rPr>
          <w:noProof/>
        </w:rPr>
        <w:fldChar w:fldCharType="separate"/>
      </w:r>
      <w:ins w:id="217" w:author="Lihui" w:date="2025-04-14T18:58:00Z">
        <w:r>
          <w:rPr>
            <w:noProof/>
          </w:rPr>
          <w:t>28</w:t>
        </w:r>
        <w:r>
          <w:rPr>
            <w:noProof/>
          </w:rPr>
          <w:fldChar w:fldCharType="end"/>
        </w:r>
      </w:ins>
    </w:p>
    <w:p w14:paraId="27B6EB9F" w14:textId="0ACA91E7" w:rsidR="0009000E" w:rsidRDefault="0009000E">
      <w:pPr>
        <w:pStyle w:val="TOC3"/>
        <w:rPr>
          <w:ins w:id="218" w:author="Lihui" w:date="2025-04-14T18:58:00Z"/>
          <w:rFonts w:asciiTheme="minorHAnsi" w:eastAsiaTheme="minorEastAsia" w:hAnsiTheme="minorHAnsi" w:cstheme="minorBidi"/>
          <w:noProof/>
          <w:kern w:val="2"/>
          <w:sz w:val="21"/>
          <w:szCs w:val="22"/>
          <w:lang w:val="en-US" w:eastAsia="zh-CN"/>
        </w:rPr>
      </w:pPr>
      <w:ins w:id="219" w:author="Lihui" w:date="2025-04-14T18:58:00Z">
        <w:r w:rsidRPr="00BD5171">
          <w:rPr>
            <w:noProof/>
            <w:lang w:val="en-US" w:eastAsia="zh-CN"/>
          </w:rPr>
          <w:t>6</w:t>
        </w:r>
        <w:r>
          <w:rPr>
            <w:noProof/>
          </w:rPr>
          <w:t>.10.1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_Toc195549617 \h </w:instrText>
        </w:r>
      </w:ins>
      <w:r>
        <w:rPr>
          <w:noProof/>
        </w:rPr>
      </w:r>
      <w:r>
        <w:rPr>
          <w:noProof/>
        </w:rPr>
        <w:fldChar w:fldCharType="separate"/>
      </w:r>
      <w:ins w:id="220" w:author="Lihui" w:date="2025-04-14T18:58:00Z">
        <w:r>
          <w:rPr>
            <w:noProof/>
          </w:rPr>
          <w:t>28</w:t>
        </w:r>
        <w:r>
          <w:rPr>
            <w:noProof/>
          </w:rPr>
          <w:fldChar w:fldCharType="end"/>
        </w:r>
      </w:ins>
    </w:p>
    <w:p w14:paraId="2F7A08F8" w14:textId="60AEADD6" w:rsidR="0009000E" w:rsidRDefault="0009000E">
      <w:pPr>
        <w:pStyle w:val="TOC3"/>
        <w:rPr>
          <w:ins w:id="221" w:author="Lihui" w:date="2025-04-14T18:58:00Z"/>
          <w:rFonts w:asciiTheme="minorHAnsi" w:eastAsiaTheme="minorEastAsia" w:hAnsiTheme="minorHAnsi" w:cstheme="minorBidi"/>
          <w:noProof/>
          <w:kern w:val="2"/>
          <w:sz w:val="21"/>
          <w:szCs w:val="22"/>
          <w:lang w:val="en-US" w:eastAsia="zh-CN"/>
        </w:rPr>
      </w:pPr>
      <w:ins w:id="222" w:author="Lihui" w:date="2025-04-14T18:58:00Z">
        <w:r w:rsidRPr="00BD5171">
          <w:rPr>
            <w:noProof/>
            <w:lang w:val="en-US" w:eastAsia="zh-CN"/>
          </w:rPr>
          <w:t>6</w:t>
        </w:r>
        <w:r>
          <w:rPr>
            <w:noProof/>
          </w:rPr>
          <w:t>.10.2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_Toc195549618 \h </w:instrText>
        </w:r>
      </w:ins>
      <w:r>
        <w:rPr>
          <w:noProof/>
        </w:rPr>
      </w:r>
      <w:r>
        <w:rPr>
          <w:noProof/>
        </w:rPr>
        <w:fldChar w:fldCharType="separate"/>
      </w:r>
      <w:ins w:id="223" w:author="Lihui" w:date="2025-04-14T18:58:00Z">
        <w:r>
          <w:rPr>
            <w:noProof/>
          </w:rPr>
          <w:t>28</w:t>
        </w:r>
        <w:r>
          <w:rPr>
            <w:noProof/>
          </w:rPr>
          <w:fldChar w:fldCharType="end"/>
        </w:r>
      </w:ins>
    </w:p>
    <w:p w14:paraId="77B6D7E3" w14:textId="44AF3F31" w:rsidR="0009000E" w:rsidRDefault="0009000E">
      <w:pPr>
        <w:pStyle w:val="TOC4"/>
        <w:rPr>
          <w:ins w:id="224" w:author="Lihui" w:date="2025-04-14T18:58:00Z"/>
          <w:rFonts w:asciiTheme="minorHAnsi" w:eastAsiaTheme="minorEastAsia" w:hAnsiTheme="minorHAnsi" w:cstheme="minorBidi"/>
          <w:noProof/>
          <w:kern w:val="2"/>
          <w:sz w:val="21"/>
          <w:szCs w:val="22"/>
          <w:lang w:val="en-US" w:eastAsia="zh-CN"/>
        </w:rPr>
      </w:pPr>
      <w:ins w:id="225" w:author="Lihui" w:date="2025-04-14T18:58:00Z">
        <w:r>
          <w:rPr>
            <w:noProof/>
            <w:lang w:eastAsia="zh-CN"/>
          </w:rPr>
          <w:t>6.10.2.1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_Toc195549619 \h </w:instrText>
        </w:r>
      </w:ins>
      <w:r>
        <w:rPr>
          <w:noProof/>
        </w:rPr>
      </w:r>
      <w:r>
        <w:rPr>
          <w:noProof/>
        </w:rPr>
        <w:fldChar w:fldCharType="separate"/>
      </w:r>
      <w:ins w:id="226" w:author="Lihui" w:date="2025-04-14T18:58:00Z">
        <w:r>
          <w:rPr>
            <w:noProof/>
          </w:rPr>
          <w:t>28</w:t>
        </w:r>
        <w:r>
          <w:rPr>
            <w:noProof/>
          </w:rPr>
          <w:fldChar w:fldCharType="end"/>
        </w:r>
      </w:ins>
    </w:p>
    <w:p w14:paraId="3C851417" w14:textId="04025228" w:rsidR="0009000E" w:rsidRDefault="0009000E">
      <w:pPr>
        <w:pStyle w:val="TOC4"/>
        <w:rPr>
          <w:ins w:id="227" w:author="Lihui" w:date="2025-04-14T18:58:00Z"/>
          <w:rFonts w:asciiTheme="minorHAnsi" w:eastAsiaTheme="minorEastAsia" w:hAnsiTheme="minorHAnsi" w:cstheme="minorBidi"/>
          <w:noProof/>
          <w:kern w:val="2"/>
          <w:sz w:val="21"/>
          <w:szCs w:val="22"/>
          <w:lang w:val="en-US" w:eastAsia="zh-CN"/>
        </w:rPr>
      </w:pPr>
      <w:ins w:id="228" w:author="Lihui" w:date="2025-04-14T18:58:00Z">
        <w:r>
          <w:rPr>
            <w:noProof/>
            <w:lang w:eastAsia="zh-CN"/>
          </w:rPr>
          <w:t>6.10.2.2</w:t>
        </w:r>
        <w:r>
          <w:rPr>
            <w:rFonts w:asciiTheme="minorHAnsi" w:eastAsiaTheme="minorEastAsia" w:hAnsiTheme="minorHAnsi" w:cstheme="minorBidi"/>
            <w:noProof/>
            <w:kern w:val="2"/>
            <w:sz w:val="21"/>
            <w:szCs w:val="22"/>
            <w:lang w:val="en-US" w:eastAsia="zh-CN"/>
          </w:rPr>
          <w:tab/>
        </w:r>
        <w:r>
          <w:rPr>
            <w:noProof/>
            <w:lang w:eastAsia="zh-CN"/>
          </w:rPr>
          <w:t>Avatar authentication procedure</w:t>
        </w:r>
        <w:r>
          <w:rPr>
            <w:noProof/>
          </w:rPr>
          <w:tab/>
        </w:r>
        <w:r>
          <w:rPr>
            <w:noProof/>
          </w:rPr>
          <w:fldChar w:fldCharType="begin"/>
        </w:r>
        <w:r>
          <w:rPr>
            <w:noProof/>
          </w:rPr>
          <w:instrText xml:space="preserve"> PAGEREF _Toc195549620 \h </w:instrText>
        </w:r>
      </w:ins>
      <w:r>
        <w:rPr>
          <w:noProof/>
        </w:rPr>
      </w:r>
      <w:r>
        <w:rPr>
          <w:noProof/>
        </w:rPr>
        <w:fldChar w:fldCharType="separate"/>
      </w:r>
      <w:ins w:id="229" w:author="Lihui" w:date="2025-04-14T18:58:00Z">
        <w:r>
          <w:rPr>
            <w:noProof/>
          </w:rPr>
          <w:t>29</w:t>
        </w:r>
        <w:r>
          <w:rPr>
            <w:noProof/>
          </w:rPr>
          <w:fldChar w:fldCharType="end"/>
        </w:r>
      </w:ins>
    </w:p>
    <w:p w14:paraId="586098E3" w14:textId="77177DFB" w:rsidR="0009000E" w:rsidRDefault="0009000E">
      <w:pPr>
        <w:pStyle w:val="TOC4"/>
        <w:rPr>
          <w:ins w:id="230" w:author="Lihui" w:date="2025-04-14T18:58:00Z"/>
          <w:rFonts w:asciiTheme="minorHAnsi" w:eastAsiaTheme="minorEastAsia" w:hAnsiTheme="minorHAnsi" w:cstheme="minorBidi"/>
          <w:noProof/>
          <w:kern w:val="2"/>
          <w:sz w:val="21"/>
          <w:szCs w:val="22"/>
          <w:lang w:val="en-US" w:eastAsia="zh-CN"/>
        </w:rPr>
      </w:pPr>
      <w:ins w:id="231" w:author="Lihui" w:date="2025-04-14T18:58:00Z">
        <w:r>
          <w:rPr>
            <w:noProof/>
            <w:lang w:eastAsia="zh-CN"/>
          </w:rPr>
          <w:t>6.10.2.3</w:t>
        </w:r>
        <w:r>
          <w:rPr>
            <w:rFonts w:asciiTheme="minorHAnsi" w:eastAsiaTheme="minorEastAsia" w:hAnsiTheme="minorHAnsi" w:cstheme="minorBidi"/>
            <w:noProof/>
            <w:kern w:val="2"/>
            <w:sz w:val="21"/>
            <w:szCs w:val="22"/>
            <w:lang w:val="en-US" w:eastAsia="zh-CN"/>
          </w:rPr>
          <w:tab/>
        </w:r>
        <w:r>
          <w:rPr>
            <w:noProof/>
            <w:lang w:eastAsia="zh-CN"/>
          </w:rPr>
          <w:t>Avatar authorization procedure</w:t>
        </w:r>
        <w:r>
          <w:rPr>
            <w:noProof/>
          </w:rPr>
          <w:tab/>
        </w:r>
        <w:r>
          <w:rPr>
            <w:noProof/>
          </w:rPr>
          <w:fldChar w:fldCharType="begin"/>
        </w:r>
        <w:r>
          <w:rPr>
            <w:noProof/>
          </w:rPr>
          <w:instrText xml:space="preserve"> PAGEREF _Toc195549621 \h </w:instrText>
        </w:r>
      </w:ins>
      <w:r>
        <w:rPr>
          <w:noProof/>
        </w:rPr>
      </w:r>
      <w:r>
        <w:rPr>
          <w:noProof/>
        </w:rPr>
        <w:fldChar w:fldCharType="separate"/>
      </w:r>
      <w:ins w:id="232" w:author="Lihui" w:date="2025-04-14T18:58:00Z">
        <w:r>
          <w:rPr>
            <w:noProof/>
          </w:rPr>
          <w:t>30</w:t>
        </w:r>
        <w:r>
          <w:rPr>
            <w:noProof/>
          </w:rPr>
          <w:fldChar w:fldCharType="end"/>
        </w:r>
      </w:ins>
    </w:p>
    <w:p w14:paraId="0CD610D6" w14:textId="794B39F4" w:rsidR="0009000E" w:rsidRDefault="0009000E">
      <w:pPr>
        <w:pStyle w:val="TOC3"/>
        <w:rPr>
          <w:ins w:id="233" w:author="Lihui" w:date="2025-04-14T18:58:00Z"/>
          <w:rFonts w:asciiTheme="minorHAnsi" w:eastAsiaTheme="minorEastAsia" w:hAnsiTheme="minorHAnsi" w:cstheme="minorBidi"/>
          <w:noProof/>
          <w:kern w:val="2"/>
          <w:sz w:val="21"/>
          <w:szCs w:val="22"/>
          <w:lang w:val="en-US" w:eastAsia="zh-CN"/>
        </w:rPr>
      </w:pPr>
      <w:ins w:id="234" w:author="Lihui" w:date="2025-04-14T18:58:00Z">
        <w:r w:rsidRPr="00BD5171">
          <w:rPr>
            <w:noProof/>
            <w:lang w:val="en-US" w:eastAsia="zh-CN"/>
          </w:rPr>
          <w:t>6</w:t>
        </w:r>
        <w:r>
          <w:rPr>
            <w:noProof/>
          </w:rPr>
          <w:t>.10.3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_Toc195549622 \h </w:instrText>
        </w:r>
      </w:ins>
      <w:r>
        <w:rPr>
          <w:noProof/>
        </w:rPr>
      </w:r>
      <w:r>
        <w:rPr>
          <w:noProof/>
        </w:rPr>
        <w:fldChar w:fldCharType="separate"/>
      </w:r>
      <w:ins w:id="235" w:author="Lihui" w:date="2025-04-14T18:58:00Z">
        <w:r>
          <w:rPr>
            <w:noProof/>
          </w:rPr>
          <w:t>31</w:t>
        </w:r>
        <w:r>
          <w:rPr>
            <w:noProof/>
          </w:rPr>
          <w:fldChar w:fldCharType="end"/>
        </w:r>
      </w:ins>
    </w:p>
    <w:p w14:paraId="0B50A974" w14:textId="4C983B5D" w:rsidR="0009000E" w:rsidRDefault="0009000E">
      <w:pPr>
        <w:pStyle w:val="TOC2"/>
        <w:rPr>
          <w:ins w:id="236" w:author="Lihui" w:date="2025-04-14T18:58:00Z"/>
          <w:rFonts w:asciiTheme="minorHAnsi" w:eastAsiaTheme="minorEastAsia" w:hAnsiTheme="minorHAnsi" w:cstheme="minorBidi"/>
          <w:noProof/>
          <w:kern w:val="2"/>
          <w:sz w:val="21"/>
          <w:szCs w:val="22"/>
          <w:lang w:val="en-US" w:eastAsia="zh-CN"/>
        </w:rPr>
      </w:pPr>
      <w:ins w:id="237" w:author="Lihui" w:date="2025-04-14T18:58:00Z">
        <w:r w:rsidRPr="00BD5171">
          <w:rPr>
            <w:noProof/>
            <w:lang w:val="en-US" w:eastAsia="zh-CN"/>
          </w:rPr>
          <w:t>6</w:t>
        </w:r>
        <w:r>
          <w:rPr>
            <w:noProof/>
          </w:rPr>
          <w:t>.11</w:t>
        </w:r>
        <w:r>
          <w:rPr>
            <w:rFonts w:asciiTheme="minorHAnsi" w:eastAsiaTheme="minorEastAsia" w:hAnsiTheme="minorHAnsi" w:cstheme="minorBidi"/>
            <w:noProof/>
            <w:kern w:val="2"/>
            <w:sz w:val="21"/>
            <w:szCs w:val="22"/>
            <w:lang w:val="en-US" w:eastAsia="zh-CN"/>
          </w:rPr>
          <w:tab/>
        </w:r>
        <w:r>
          <w:rPr>
            <w:noProof/>
          </w:rPr>
          <w:t>Solution #11: Avatar authentication and authorization supported by CAPIF</w:t>
        </w:r>
        <w:r>
          <w:rPr>
            <w:noProof/>
          </w:rPr>
          <w:tab/>
        </w:r>
        <w:r>
          <w:rPr>
            <w:noProof/>
          </w:rPr>
          <w:fldChar w:fldCharType="begin"/>
        </w:r>
        <w:r>
          <w:rPr>
            <w:noProof/>
          </w:rPr>
          <w:instrText xml:space="preserve"> PAGEREF _Toc195549623 \h </w:instrText>
        </w:r>
      </w:ins>
      <w:r>
        <w:rPr>
          <w:noProof/>
        </w:rPr>
      </w:r>
      <w:r>
        <w:rPr>
          <w:noProof/>
        </w:rPr>
        <w:fldChar w:fldCharType="separate"/>
      </w:r>
      <w:ins w:id="238" w:author="Lihui" w:date="2025-04-14T18:58:00Z">
        <w:r>
          <w:rPr>
            <w:noProof/>
          </w:rPr>
          <w:t>31</w:t>
        </w:r>
        <w:r>
          <w:rPr>
            <w:noProof/>
          </w:rPr>
          <w:fldChar w:fldCharType="end"/>
        </w:r>
      </w:ins>
    </w:p>
    <w:p w14:paraId="30817419" w14:textId="39C655A2" w:rsidR="0009000E" w:rsidRDefault="0009000E">
      <w:pPr>
        <w:pStyle w:val="TOC3"/>
        <w:rPr>
          <w:ins w:id="239" w:author="Lihui" w:date="2025-04-14T18:58:00Z"/>
          <w:rFonts w:asciiTheme="minorHAnsi" w:eastAsiaTheme="minorEastAsia" w:hAnsiTheme="minorHAnsi" w:cstheme="minorBidi"/>
          <w:noProof/>
          <w:kern w:val="2"/>
          <w:sz w:val="21"/>
          <w:szCs w:val="22"/>
          <w:lang w:val="en-US" w:eastAsia="zh-CN"/>
        </w:rPr>
      </w:pPr>
      <w:ins w:id="240" w:author="Lihui" w:date="2025-04-14T18:58:00Z">
        <w:r w:rsidRPr="00BD5171">
          <w:rPr>
            <w:noProof/>
            <w:lang w:val="en-US" w:eastAsia="zh-CN"/>
          </w:rPr>
          <w:t>6</w:t>
        </w:r>
        <w:r>
          <w:rPr>
            <w:noProof/>
          </w:rPr>
          <w:t>.11.1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_Toc195549624 \h </w:instrText>
        </w:r>
      </w:ins>
      <w:r>
        <w:rPr>
          <w:noProof/>
        </w:rPr>
      </w:r>
      <w:r>
        <w:rPr>
          <w:noProof/>
        </w:rPr>
        <w:fldChar w:fldCharType="separate"/>
      </w:r>
      <w:ins w:id="241" w:author="Lihui" w:date="2025-04-14T18:58:00Z">
        <w:r>
          <w:rPr>
            <w:noProof/>
          </w:rPr>
          <w:t>31</w:t>
        </w:r>
        <w:r>
          <w:rPr>
            <w:noProof/>
          </w:rPr>
          <w:fldChar w:fldCharType="end"/>
        </w:r>
      </w:ins>
    </w:p>
    <w:p w14:paraId="714FBC52" w14:textId="35834A52" w:rsidR="0009000E" w:rsidRDefault="0009000E">
      <w:pPr>
        <w:pStyle w:val="TOC3"/>
        <w:rPr>
          <w:ins w:id="242" w:author="Lihui" w:date="2025-04-14T18:58:00Z"/>
          <w:rFonts w:asciiTheme="minorHAnsi" w:eastAsiaTheme="minorEastAsia" w:hAnsiTheme="minorHAnsi" w:cstheme="minorBidi"/>
          <w:noProof/>
          <w:kern w:val="2"/>
          <w:sz w:val="21"/>
          <w:szCs w:val="22"/>
          <w:lang w:val="en-US" w:eastAsia="zh-CN"/>
        </w:rPr>
      </w:pPr>
      <w:ins w:id="243" w:author="Lihui" w:date="2025-04-14T18:58:00Z">
        <w:r w:rsidRPr="00BD5171">
          <w:rPr>
            <w:noProof/>
            <w:lang w:val="en-US" w:eastAsia="zh-CN"/>
          </w:rPr>
          <w:t>6</w:t>
        </w:r>
        <w:r>
          <w:rPr>
            <w:noProof/>
          </w:rPr>
          <w:t>.11.2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_Toc195549625 \h </w:instrText>
        </w:r>
      </w:ins>
      <w:r>
        <w:rPr>
          <w:noProof/>
        </w:rPr>
      </w:r>
      <w:r>
        <w:rPr>
          <w:noProof/>
        </w:rPr>
        <w:fldChar w:fldCharType="separate"/>
      </w:r>
      <w:ins w:id="244" w:author="Lihui" w:date="2025-04-14T18:58:00Z">
        <w:r>
          <w:rPr>
            <w:noProof/>
          </w:rPr>
          <w:t>32</w:t>
        </w:r>
        <w:r>
          <w:rPr>
            <w:noProof/>
          </w:rPr>
          <w:fldChar w:fldCharType="end"/>
        </w:r>
      </w:ins>
    </w:p>
    <w:p w14:paraId="1AF87C72" w14:textId="07329E96" w:rsidR="0009000E" w:rsidRDefault="0009000E">
      <w:pPr>
        <w:pStyle w:val="TOC3"/>
        <w:rPr>
          <w:ins w:id="245" w:author="Lihui" w:date="2025-04-14T18:58:00Z"/>
          <w:rFonts w:asciiTheme="minorHAnsi" w:eastAsiaTheme="minorEastAsia" w:hAnsiTheme="minorHAnsi" w:cstheme="minorBidi"/>
          <w:noProof/>
          <w:kern w:val="2"/>
          <w:sz w:val="21"/>
          <w:szCs w:val="22"/>
          <w:lang w:val="en-US" w:eastAsia="zh-CN"/>
        </w:rPr>
      </w:pPr>
      <w:ins w:id="246" w:author="Lihui" w:date="2025-04-14T18:58:00Z">
        <w:r w:rsidRPr="00BD5171">
          <w:rPr>
            <w:noProof/>
            <w:lang w:val="en-US" w:eastAsia="zh-CN"/>
          </w:rPr>
          <w:t>6</w:t>
        </w:r>
        <w:r>
          <w:rPr>
            <w:noProof/>
          </w:rPr>
          <w:t>.11.3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_Toc195549626 \h </w:instrText>
        </w:r>
      </w:ins>
      <w:r>
        <w:rPr>
          <w:noProof/>
        </w:rPr>
      </w:r>
      <w:r>
        <w:rPr>
          <w:noProof/>
        </w:rPr>
        <w:fldChar w:fldCharType="separate"/>
      </w:r>
      <w:ins w:id="247" w:author="Lihui" w:date="2025-04-14T18:58:00Z">
        <w:r>
          <w:rPr>
            <w:noProof/>
          </w:rPr>
          <w:t>32</w:t>
        </w:r>
        <w:r>
          <w:rPr>
            <w:noProof/>
          </w:rPr>
          <w:fldChar w:fldCharType="end"/>
        </w:r>
      </w:ins>
    </w:p>
    <w:p w14:paraId="49CACF32" w14:textId="0359A409" w:rsidR="0009000E" w:rsidRDefault="0009000E">
      <w:pPr>
        <w:pStyle w:val="TOC1"/>
        <w:rPr>
          <w:ins w:id="248" w:author="Lihui" w:date="2025-04-14T18:58:00Z"/>
          <w:rFonts w:asciiTheme="minorHAnsi" w:eastAsiaTheme="minorEastAsia" w:hAnsiTheme="minorHAnsi" w:cstheme="minorBidi"/>
          <w:noProof/>
          <w:kern w:val="2"/>
          <w:sz w:val="21"/>
          <w:szCs w:val="22"/>
          <w:lang w:val="en-US" w:eastAsia="zh-CN"/>
        </w:rPr>
      </w:pPr>
      <w:ins w:id="249" w:author="Lihui" w:date="2025-04-14T18:58:00Z">
        <w:r w:rsidRPr="00BD5171">
          <w:rPr>
            <w:noProof/>
            <w:lang w:val="en-US" w:eastAsia="zh-CN"/>
          </w:rPr>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_Toc195549627 \h </w:instrText>
        </w:r>
      </w:ins>
      <w:r>
        <w:rPr>
          <w:noProof/>
        </w:rPr>
      </w:r>
      <w:r>
        <w:rPr>
          <w:noProof/>
        </w:rPr>
        <w:fldChar w:fldCharType="separate"/>
      </w:r>
      <w:ins w:id="250" w:author="Lihui" w:date="2025-04-14T18:58:00Z">
        <w:r>
          <w:rPr>
            <w:noProof/>
          </w:rPr>
          <w:t>33</w:t>
        </w:r>
        <w:r>
          <w:rPr>
            <w:noProof/>
          </w:rPr>
          <w:fldChar w:fldCharType="end"/>
        </w:r>
      </w:ins>
    </w:p>
    <w:p w14:paraId="047B8A55" w14:textId="6B88BFFC" w:rsidR="0009000E" w:rsidRDefault="0009000E">
      <w:pPr>
        <w:pStyle w:val="TOC2"/>
        <w:rPr>
          <w:ins w:id="251" w:author="Lihui" w:date="2025-04-14T18:58:00Z"/>
          <w:rFonts w:asciiTheme="minorHAnsi" w:eastAsiaTheme="minorEastAsia" w:hAnsiTheme="minorHAnsi" w:cstheme="minorBidi"/>
          <w:noProof/>
          <w:kern w:val="2"/>
          <w:sz w:val="21"/>
          <w:szCs w:val="22"/>
          <w:lang w:val="en-US" w:eastAsia="zh-CN"/>
        </w:rPr>
      </w:pPr>
      <w:ins w:id="252" w:author="Lihui" w:date="2025-04-14T18:58:00Z">
        <w:r w:rsidRPr="00BD5171">
          <w:rPr>
            <w:noProof/>
            <w:lang w:val="en-US" w:eastAsia="zh-CN"/>
          </w:rPr>
          <w:t>7</w:t>
        </w:r>
        <w:r>
          <w:rPr>
            <w:noProof/>
          </w:rPr>
          <w:t>.1</w:t>
        </w:r>
        <w:r>
          <w:rPr>
            <w:rFonts w:asciiTheme="minorHAnsi" w:eastAsiaTheme="minorEastAsia" w:hAnsiTheme="minorHAnsi" w:cstheme="minorBidi"/>
            <w:noProof/>
            <w:kern w:val="2"/>
            <w:sz w:val="21"/>
            <w:szCs w:val="22"/>
            <w:lang w:val="en-US" w:eastAsia="zh-CN"/>
          </w:rPr>
          <w:tab/>
        </w:r>
        <w:r>
          <w:rPr>
            <w:noProof/>
          </w:rPr>
          <w:t>Conclusion on Key Issue #1</w:t>
        </w:r>
        <w:r>
          <w:rPr>
            <w:noProof/>
          </w:rPr>
          <w:tab/>
        </w:r>
        <w:r>
          <w:rPr>
            <w:noProof/>
          </w:rPr>
          <w:fldChar w:fldCharType="begin"/>
        </w:r>
        <w:r>
          <w:rPr>
            <w:noProof/>
          </w:rPr>
          <w:instrText xml:space="preserve"> PAGEREF _Toc195549628 \h </w:instrText>
        </w:r>
      </w:ins>
      <w:r>
        <w:rPr>
          <w:noProof/>
        </w:rPr>
      </w:r>
      <w:r>
        <w:rPr>
          <w:noProof/>
        </w:rPr>
        <w:fldChar w:fldCharType="separate"/>
      </w:r>
      <w:ins w:id="253" w:author="Lihui" w:date="2025-04-14T18:58:00Z">
        <w:r>
          <w:rPr>
            <w:noProof/>
          </w:rPr>
          <w:t>33</w:t>
        </w:r>
        <w:r>
          <w:rPr>
            <w:noProof/>
          </w:rPr>
          <w:fldChar w:fldCharType="end"/>
        </w:r>
      </w:ins>
    </w:p>
    <w:p w14:paraId="12769834" w14:textId="427BCF35" w:rsidR="0009000E" w:rsidRDefault="0009000E">
      <w:pPr>
        <w:pStyle w:val="TOC2"/>
        <w:rPr>
          <w:ins w:id="254" w:author="Lihui" w:date="2025-04-14T18:58:00Z"/>
          <w:rFonts w:asciiTheme="minorHAnsi" w:eastAsiaTheme="minorEastAsia" w:hAnsiTheme="minorHAnsi" w:cstheme="minorBidi"/>
          <w:noProof/>
          <w:kern w:val="2"/>
          <w:sz w:val="21"/>
          <w:szCs w:val="22"/>
          <w:lang w:val="en-US" w:eastAsia="zh-CN"/>
        </w:rPr>
      </w:pPr>
      <w:ins w:id="255" w:author="Lihui" w:date="2025-04-14T18:58:00Z">
        <w:r w:rsidRPr="00BD5171">
          <w:rPr>
            <w:noProof/>
            <w:lang w:val="en-US"/>
          </w:rPr>
          <w:t>7.2</w:t>
        </w:r>
        <w:r>
          <w:rPr>
            <w:rFonts w:asciiTheme="minorHAnsi" w:eastAsiaTheme="minorEastAsia" w:hAnsiTheme="minorHAnsi" w:cstheme="minorBidi"/>
            <w:noProof/>
            <w:kern w:val="2"/>
            <w:sz w:val="21"/>
            <w:szCs w:val="22"/>
            <w:lang w:val="en-US" w:eastAsia="zh-CN"/>
          </w:rPr>
          <w:tab/>
        </w:r>
        <w:r w:rsidRPr="00BD5171">
          <w:rPr>
            <w:noProof/>
            <w:lang w:val="en-US"/>
          </w:rPr>
          <w:t>Conclusion on Key Issue #2</w:t>
        </w:r>
        <w:r>
          <w:rPr>
            <w:noProof/>
          </w:rPr>
          <w:tab/>
        </w:r>
        <w:r>
          <w:rPr>
            <w:noProof/>
          </w:rPr>
          <w:fldChar w:fldCharType="begin"/>
        </w:r>
        <w:r>
          <w:rPr>
            <w:noProof/>
          </w:rPr>
          <w:instrText xml:space="preserve"> PAGEREF _Toc195549629 \h </w:instrText>
        </w:r>
      </w:ins>
      <w:r>
        <w:rPr>
          <w:noProof/>
        </w:rPr>
      </w:r>
      <w:r>
        <w:rPr>
          <w:noProof/>
        </w:rPr>
        <w:fldChar w:fldCharType="separate"/>
      </w:r>
      <w:ins w:id="256" w:author="Lihui" w:date="2025-04-14T18:58:00Z">
        <w:r>
          <w:rPr>
            <w:noProof/>
          </w:rPr>
          <w:t>33</w:t>
        </w:r>
        <w:r>
          <w:rPr>
            <w:noProof/>
          </w:rPr>
          <w:fldChar w:fldCharType="end"/>
        </w:r>
      </w:ins>
    </w:p>
    <w:p w14:paraId="6AB9B4A4" w14:textId="1AB954CE" w:rsidR="0009000E" w:rsidRDefault="0009000E">
      <w:pPr>
        <w:pStyle w:val="TOC2"/>
        <w:rPr>
          <w:ins w:id="257" w:author="Lihui" w:date="2025-04-14T18:58:00Z"/>
          <w:rFonts w:asciiTheme="minorHAnsi" w:eastAsiaTheme="minorEastAsia" w:hAnsiTheme="minorHAnsi" w:cstheme="minorBidi"/>
          <w:noProof/>
          <w:kern w:val="2"/>
          <w:sz w:val="21"/>
          <w:szCs w:val="22"/>
          <w:lang w:val="en-US" w:eastAsia="zh-CN"/>
        </w:rPr>
      </w:pPr>
      <w:ins w:id="258" w:author="Lihui" w:date="2025-04-14T18:58:00Z">
        <w:r>
          <w:rPr>
            <w:noProof/>
          </w:rPr>
          <w:t>7.3</w:t>
        </w:r>
        <w:r>
          <w:rPr>
            <w:rFonts w:asciiTheme="minorHAnsi" w:eastAsiaTheme="minorEastAsia" w:hAnsiTheme="minorHAnsi" w:cstheme="minorBidi"/>
            <w:noProof/>
            <w:kern w:val="2"/>
            <w:sz w:val="21"/>
            <w:szCs w:val="22"/>
            <w:lang w:val="en-US" w:eastAsia="zh-CN"/>
          </w:rPr>
          <w:tab/>
        </w:r>
        <w:r>
          <w:rPr>
            <w:noProof/>
          </w:rPr>
          <w:t>Conclusion on Key Issue #3</w:t>
        </w:r>
        <w:r>
          <w:rPr>
            <w:noProof/>
          </w:rPr>
          <w:tab/>
        </w:r>
        <w:r>
          <w:rPr>
            <w:noProof/>
          </w:rPr>
          <w:fldChar w:fldCharType="begin"/>
        </w:r>
        <w:r>
          <w:rPr>
            <w:noProof/>
          </w:rPr>
          <w:instrText xml:space="preserve"> PAGEREF _Toc195549630 \h </w:instrText>
        </w:r>
      </w:ins>
      <w:r>
        <w:rPr>
          <w:noProof/>
        </w:rPr>
      </w:r>
      <w:r>
        <w:rPr>
          <w:noProof/>
        </w:rPr>
        <w:fldChar w:fldCharType="separate"/>
      </w:r>
      <w:ins w:id="259" w:author="Lihui" w:date="2025-04-14T18:58:00Z">
        <w:r>
          <w:rPr>
            <w:noProof/>
          </w:rPr>
          <w:t>33</w:t>
        </w:r>
        <w:r>
          <w:rPr>
            <w:noProof/>
          </w:rPr>
          <w:fldChar w:fldCharType="end"/>
        </w:r>
      </w:ins>
    </w:p>
    <w:p w14:paraId="7153E8CB" w14:textId="65740809" w:rsidR="0009000E" w:rsidRDefault="0009000E">
      <w:pPr>
        <w:pStyle w:val="TOC2"/>
        <w:rPr>
          <w:ins w:id="260" w:author="Lihui" w:date="2025-04-14T18:58:00Z"/>
          <w:rFonts w:asciiTheme="minorHAnsi" w:eastAsiaTheme="minorEastAsia" w:hAnsiTheme="minorHAnsi" w:cstheme="minorBidi"/>
          <w:noProof/>
          <w:kern w:val="2"/>
          <w:sz w:val="21"/>
          <w:szCs w:val="22"/>
          <w:lang w:val="en-US" w:eastAsia="zh-CN"/>
        </w:rPr>
      </w:pPr>
      <w:ins w:id="261" w:author="Lihui" w:date="2025-04-14T18:58:00Z">
        <w:r w:rsidRPr="00BD5171">
          <w:rPr>
            <w:noProof/>
            <w:lang w:val="en-US"/>
          </w:rPr>
          <w:t>7.4</w:t>
        </w:r>
        <w:r>
          <w:rPr>
            <w:rFonts w:asciiTheme="minorHAnsi" w:eastAsiaTheme="minorEastAsia" w:hAnsiTheme="minorHAnsi" w:cstheme="minorBidi"/>
            <w:noProof/>
            <w:kern w:val="2"/>
            <w:sz w:val="21"/>
            <w:szCs w:val="22"/>
            <w:lang w:val="en-US" w:eastAsia="zh-CN"/>
          </w:rPr>
          <w:tab/>
        </w:r>
        <w:r w:rsidRPr="00BD5171">
          <w:rPr>
            <w:noProof/>
            <w:lang w:val="en-US"/>
          </w:rPr>
          <w:t>Conclusion on Key Issue #4</w:t>
        </w:r>
        <w:r>
          <w:rPr>
            <w:noProof/>
          </w:rPr>
          <w:tab/>
        </w:r>
        <w:r>
          <w:rPr>
            <w:noProof/>
          </w:rPr>
          <w:fldChar w:fldCharType="begin"/>
        </w:r>
        <w:r>
          <w:rPr>
            <w:noProof/>
          </w:rPr>
          <w:instrText xml:space="preserve"> PAGEREF _Toc195549631 \h </w:instrText>
        </w:r>
      </w:ins>
      <w:r>
        <w:rPr>
          <w:noProof/>
        </w:rPr>
      </w:r>
      <w:r>
        <w:rPr>
          <w:noProof/>
        </w:rPr>
        <w:fldChar w:fldCharType="separate"/>
      </w:r>
      <w:ins w:id="262" w:author="Lihui" w:date="2025-04-14T18:58:00Z">
        <w:r>
          <w:rPr>
            <w:noProof/>
          </w:rPr>
          <w:t>34</w:t>
        </w:r>
        <w:r>
          <w:rPr>
            <w:noProof/>
          </w:rPr>
          <w:fldChar w:fldCharType="end"/>
        </w:r>
      </w:ins>
    </w:p>
    <w:p w14:paraId="3B169F32" w14:textId="083C8670" w:rsidR="0009000E" w:rsidRDefault="0009000E">
      <w:pPr>
        <w:pStyle w:val="TOC8"/>
        <w:rPr>
          <w:ins w:id="263" w:author="Lihui" w:date="2025-04-14T18:58:00Z"/>
          <w:rFonts w:asciiTheme="minorHAnsi" w:eastAsiaTheme="minorEastAsia" w:hAnsiTheme="minorHAnsi" w:cstheme="minorBidi"/>
          <w:b w:val="0"/>
          <w:noProof/>
          <w:kern w:val="2"/>
          <w:sz w:val="21"/>
          <w:szCs w:val="22"/>
          <w:lang w:val="en-US" w:eastAsia="zh-CN"/>
        </w:rPr>
      </w:pPr>
      <w:ins w:id="264" w:author="Lihui" w:date="2025-04-14T18:58:00Z">
        <w:r>
          <w:rPr>
            <w:noProof/>
          </w:rPr>
          <w:t>Annex &lt;X&gt; (informative): Change history</w:t>
        </w:r>
        <w:r>
          <w:rPr>
            <w:noProof/>
          </w:rPr>
          <w:tab/>
        </w:r>
        <w:r>
          <w:rPr>
            <w:noProof/>
          </w:rPr>
          <w:fldChar w:fldCharType="begin"/>
        </w:r>
        <w:r>
          <w:rPr>
            <w:noProof/>
          </w:rPr>
          <w:instrText xml:space="preserve"> PAGEREF _Toc195549632 \h </w:instrText>
        </w:r>
      </w:ins>
      <w:r>
        <w:rPr>
          <w:noProof/>
        </w:rPr>
      </w:r>
      <w:r>
        <w:rPr>
          <w:noProof/>
        </w:rPr>
        <w:fldChar w:fldCharType="separate"/>
      </w:r>
      <w:ins w:id="265" w:author="Lihui" w:date="2025-04-14T18:58:00Z">
        <w:r>
          <w:rPr>
            <w:noProof/>
          </w:rPr>
          <w:t>35</w:t>
        </w:r>
        <w:r>
          <w:rPr>
            <w:noProof/>
          </w:rPr>
          <w:fldChar w:fldCharType="end"/>
        </w:r>
      </w:ins>
    </w:p>
    <w:p w14:paraId="3D5FB14F" w14:textId="5A7B7B12" w:rsidR="00C051BB" w:rsidDel="0009000E" w:rsidRDefault="00C051BB">
      <w:pPr>
        <w:pStyle w:val="TOC1"/>
        <w:rPr>
          <w:del w:id="266" w:author="Lihui" w:date="2025-04-14T18:58:00Z"/>
          <w:rFonts w:asciiTheme="minorHAnsi" w:eastAsiaTheme="minorEastAsia" w:hAnsiTheme="minorHAnsi" w:cstheme="minorBidi"/>
          <w:noProof/>
          <w:kern w:val="2"/>
          <w:sz w:val="21"/>
          <w:szCs w:val="22"/>
          <w:lang w:val="en-US" w:eastAsia="zh-CN"/>
        </w:rPr>
      </w:pPr>
      <w:del w:id="267" w:author="Lihui" w:date="2025-04-14T18:58:00Z">
        <w:r w:rsidDel="0009000E">
          <w:rPr>
            <w:noProof/>
          </w:rPr>
          <w:delText>Foreword</w:delText>
        </w:r>
        <w:r w:rsidDel="0009000E">
          <w:rPr>
            <w:noProof/>
          </w:rPr>
          <w:tab/>
          <w:delText>5</w:delText>
        </w:r>
      </w:del>
    </w:p>
    <w:p w14:paraId="1B21F05A" w14:textId="35013CFF" w:rsidR="00C051BB" w:rsidDel="0009000E" w:rsidRDefault="00C051BB">
      <w:pPr>
        <w:pStyle w:val="TOC1"/>
        <w:rPr>
          <w:del w:id="268" w:author="Lihui" w:date="2025-04-14T18:58:00Z"/>
          <w:rFonts w:asciiTheme="minorHAnsi" w:eastAsiaTheme="minorEastAsia" w:hAnsiTheme="minorHAnsi" w:cstheme="minorBidi"/>
          <w:noProof/>
          <w:kern w:val="2"/>
          <w:sz w:val="21"/>
          <w:szCs w:val="22"/>
          <w:lang w:val="en-US" w:eastAsia="zh-CN"/>
        </w:rPr>
      </w:pPr>
      <w:del w:id="269" w:author="Lihui" w:date="2025-04-14T18:58:00Z">
        <w:r w:rsidDel="0009000E">
          <w:rPr>
            <w:noProof/>
          </w:rPr>
          <w:delText>Introduction</w:delText>
        </w:r>
        <w:r w:rsidDel="0009000E">
          <w:rPr>
            <w:noProof/>
          </w:rPr>
          <w:tab/>
          <w:delText>6</w:delText>
        </w:r>
      </w:del>
    </w:p>
    <w:p w14:paraId="000E7F92" w14:textId="678566F4" w:rsidR="00C051BB" w:rsidDel="0009000E" w:rsidRDefault="00C051BB">
      <w:pPr>
        <w:pStyle w:val="TOC1"/>
        <w:rPr>
          <w:del w:id="270" w:author="Lihui" w:date="2025-04-14T18:58:00Z"/>
          <w:rFonts w:asciiTheme="minorHAnsi" w:eastAsiaTheme="minorEastAsia" w:hAnsiTheme="minorHAnsi" w:cstheme="minorBidi"/>
          <w:noProof/>
          <w:kern w:val="2"/>
          <w:sz w:val="21"/>
          <w:szCs w:val="22"/>
          <w:lang w:val="en-US" w:eastAsia="zh-CN"/>
        </w:rPr>
      </w:pPr>
      <w:del w:id="271" w:author="Lihui" w:date="2025-04-14T18:58:00Z">
        <w:r w:rsidDel="0009000E">
          <w:rPr>
            <w:noProof/>
          </w:rPr>
          <w:delText>1</w:delText>
        </w:r>
        <w:r w:rsidDel="0009000E">
          <w:rPr>
            <w:rFonts w:asciiTheme="minorHAnsi" w:eastAsiaTheme="minorEastAsia" w:hAnsiTheme="minorHAnsi" w:cstheme="minorBidi"/>
            <w:noProof/>
            <w:kern w:val="2"/>
            <w:sz w:val="21"/>
            <w:szCs w:val="22"/>
            <w:lang w:val="en-US" w:eastAsia="zh-CN"/>
          </w:rPr>
          <w:tab/>
        </w:r>
        <w:r w:rsidDel="0009000E">
          <w:rPr>
            <w:noProof/>
          </w:rPr>
          <w:delText>Scope</w:delText>
        </w:r>
        <w:r w:rsidDel="0009000E">
          <w:rPr>
            <w:noProof/>
          </w:rPr>
          <w:tab/>
          <w:delText>7</w:delText>
        </w:r>
      </w:del>
    </w:p>
    <w:p w14:paraId="4740B378" w14:textId="166ECD0A" w:rsidR="00C051BB" w:rsidDel="0009000E" w:rsidRDefault="00C051BB">
      <w:pPr>
        <w:pStyle w:val="TOC1"/>
        <w:rPr>
          <w:del w:id="272" w:author="Lihui" w:date="2025-04-14T18:58:00Z"/>
          <w:rFonts w:asciiTheme="minorHAnsi" w:eastAsiaTheme="minorEastAsia" w:hAnsiTheme="minorHAnsi" w:cstheme="minorBidi"/>
          <w:noProof/>
          <w:kern w:val="2"/>
          <w:sz w:val="21"/>
          <w:szCs w:val="22"/>
          <w:lang w:val="en-US" w:eastAsia="zh-CN"/>
        </w:rPr>
      </w:pPr>
      <w:del w:id="273" w:author="Lihui" w:date="2025-04-14T18:58:00Z">
        <w:r w:rsidDel="0009000E">
          <w:rPr>
            <w:noProof/>
          </w:rPr>
          <w:delText>2</w:delText>
        </w:r>
        <w:r w:rsidDel="0009000E">
          <w:rPr>
            <w:rFonts w:asciiTheme="minorHAnsi" w:eastAsiaTheme="minorEastAsia" w:hAnsiTheme="minorHAnsi" w:cstheme="minorBidi"/>
            <w:noProof/>
            <w:kern w:val="2"/>
            <w:sz w:val="21"/>
            <w:szCs w:val="22"/>
            <w:lang w:val="en-US" w:eastAsia="zh-CN"/>
          </w:rPr>
          <w:tab/>
        </w:r>
        <w:r w:rsidDel="0009000E">
          <w:rPr>
            <w:noProof/>
          </w:rPr>
          <w:delText>References</w:delText>
        </w:r>
        <w:r w:rsidDel="0009000E">
          <w:rPr>
            <w:noProof/>
          </w:rPr>
          <w:tab/>
          <w:delText>7</w:delText>
        </w:r>
      </w:del>
    </w:p>
    <w:p w14:paraId="1831DB9D" w14:textId="261B6191" w:rsidR="00C051BB" w:rsidDel="0009000E" w:rsidRDefault="00C051BB">
      <w:pPr>
        <w:pStyle w:val="TOC1"/>
        <w:rPr>
          <w:del w:id="274" w:author="Lihui" w:date="2025-04-14T18:58:00Z"/>
          <w:rFonts w:asciiTheme="minorHAnsi" w:eastAsiaTheme="minorEastAsia" w:hAnsiTheme="minorHAnsi" w:cstheme="minorBidi"/>
          <w:noProof/>
          <w:kern w:val="2"/>
          <w:sz w:val="21"/>
          <w:szCs w:val="22"/>
          <w:lang w:val="en-US" w:eastAsia="zh-CN"/>
        </w:rPr>
      </w:pPr>
      <w:del w:id="275" w:author="Lihui" w:date="2025-04-14T18:58:00Z">
        <w:r w:rsidDel="0009000E">
          <w:rPr>
            <w:noProof/>
          </w:rPr>
          <w:delText>3</w:delText>
        </w:r>
        <w:r w:rsidDel="0009000E">
          <w:rPr>
            <w:rFonts w:asciiTheme="minorHAnsi" w:eastAsiaTheme="minorEastAsia" w:hAnsiTheme="minorHAnsi" w:cstheme="minorBidi"/>
            <w:noProof/>
            <w:kern w:val="2"/>
            <w:sz w:val="21"/>
            <w:szCs w:val="22"/>
            <w:lang w:val="en-US" w:eastAsia="zh-CN"/>
          </w:rPr>
          <w:tab/>
        </w:r>
        <w:r w:rsidDel="0009000E">
          <w:rPr>
            <w:noProof/>
          </w:rPr>
          <w:delText>Definitions of terms, symbols and abbreviations</w:delText>
        </w:r>
        <w:r w:rsidDel="0009000E">
          <w:rPr>
            <w:noProof/>
          </w:rPr>
          <w:tab/>
          <w:delText>8</w:delText>
        </w:r>
      </w:del>
    </w:p>
    <w:p w14:paraId="4BC2CF0E" w14:textId="674F3C13" w:rsidR="00C051BB" w:rsidDel="0009000E" w:rsidRDefault="00C051BB">
      <w:pPr>
        <w:pStyle w:val="TOC2"/>
        <w:rPr>
          <w:del w:id="276" w:author="Lihui" w:date="2025-04-14T18:58:00Z"/>
          <w:rFonts w:asciiTheme="minorHAnsi" w:eastAsiaTheme="minorEastAsia" w:hAnsiTheme="minorHAnsi" w:cstheme="minorBidi"/>
          <w:noProof/>
          <w:kern w:val="2"/>
          <w:sz w:val="21"/>
          <w:szCs w:val="22"/>
          <w:lang w:val="en-US" w:eastAsia="zh-CN"/>
        </w:rPr>
      </w:pPr>
      <w:del w:id="277" w:author="Lihui" w:date="2025-04-14T18:58:00Z">
        <w:r w:rsidDel="0009000E">
          <w:rPr>
            <w:noProof/>
          </w:rPr>
          <w:delText>3.1</w:delText>
        </w:r>
        <w:r w:rsidDel="0009000E">
          <w:rPr>
            <w:rFonts w:asciiTheme="minorHAnsi" w:eastAsiaTheme="minorEastAsia" w:hAnsiTheme="minorHAnsi" w:cstheme="minorBidi"/>
            <w:noProof/>
            <w:kern w:val="2"/>
            <w:sz w:val="21"/>
            <w:szCs w:val="22"/>
            <w:lang w:val="en-US" w:eastAsia="zh-CN"/>
          </w:rPr>
          <w:tab/>
        </w:r>
        <w:r w:rsidDel="0009000E">
          <w:rPr>
            <w:noProof/>
          </w:rPr>
          <w:delText>Terms</w:delText>
        </w:r>
        <w:r w:rsidDel="0009000E">
          <w:rPr>
            <w:noProof/>
          </w:rPr>
          <w:tab/>
          <w:delText>8</w:delText>
        </w:r>
      </w:del>
    </w:p>
    <w:p w14:paraId="0B8E2EB2" w14:textId="367420BB" w:rsidR="00C051BB" w:rsidDel="0009000E" w:rsidRDefault="00C051BB">
      <w:pPr>
        <w:pStyle w:val="TOC2"/>
        <w:rPr>
          <w:del w:id="278" w:author="Lihui" w:date="2025-04-14T18:58:00Z"/>
          <w:rFonts w:asciiTheme="minorHAnsi" w:eastAsiaTheme="minorEastAsia" w:hAnsiTheme="minorHAnsi" w:cstheme="minorBidi"/>
          <w:noProof/>
          <w:kern w:val="2"/>
          <w:sz w:val="21"/>
          <w:szCs w:val="22"/>
          <w:lang w:val="en-US" w:eastAsia="zh-CN"/>
        </w:rPr>
      </w:pPr>
      <w:del w:id="279" w:author="Lihui" w:date="2025-04-14T18:58:00Z">
        <w:r w:rsidDel="0009000E">
          <w:rPr>
            <w:noProof/>
          </w:rPr>
          <w:delText>3.2</w:delText>
        </w:r>
        <w:r w:rsidDel="0009000E">
          <w:rPr>
            <w:rFonts w:asciiTheme="minorHAnsi" w:eastAsiaTheme="minorEastAsia" w:hAnsiTheme="minorHAnsi" w:cstheme="minorBidi"/>
            <w:noProof/>
            <w:kern w:val="2"/>
            <w:sz w:val="21"/>
            <w:szCs w:val="22"/>
            <w:lang w:val="en-US" w:eastAsia="zh-CN"/>
          </w:rPr>
          <w:tab/>
        </w:r>
        <w:r w:rsidDel="0009000E">
          <w:rPr>
            <w:noProof/>
          </w:rPr>
          <w:delText>Symbols</w:delText>
        </w:r>
        <w:r w:rsidDel="0009000E">
          <w:rPr>
            <w:noProof/>
          </w:rPr>
          <w:tab/>
          <w:delText>8</w:delText>
        </w:r>
      </w:del>
    </w:p>
    <w:p w14:paraId="68A217A3" w14:textId="7FB1D354" w:rsidR="00C051BB" w:rsidDel="0009000E" w:rsidRDefault="00C051BB">
      <w:pPr>
        <w:pStyle w:val="TOC2"/>
        <w:rPr>
          <w:del w:id="280" w:author="Lihui" w:date="2025-04-14T18:58:00Z"/>
          <w:rFonts w:asciiTheme="minorHAnsi" w:eastAsiaTheme="minorEastAsia" w:hAnsiTheme="minorHAnsi" w:cstheme="minorBidi"/>
          <w:noProof/>
          <w:kern w:val="2"/>
          <w:sz w:val="21"/>
          <w:szCs w:val="22"/>
          <w:lang w:val="en-US" w:eastAsia="zh-CN"/>
        </w:rPr>
      </w:pPr>
      <w:del w:id="281" w:author="Lihui" w:date="2025-04-14T18:58:00Z">
        <w:r w:rsidDel="0009000E">
          <w:rPr>
            <w:noProof/>
          </w:rPr>
          <w:delText>3.3</w:delText>
        </w:r>
        <w:r w:rsidDel="0009000E">
          <w:rPr>
            <w:rFonts w:asciiTheme="minorHAnsi" w:eastAsiaTheme="minorEastAsia" w:hAnsiTheme="minorHAnsi" w:cstheme="minorBidi"/>
            <w:noProof/>
            <w:kern w:val="2"/>
            <w:sz w:val="21"/>
            <w:szCs w:val="22"/>
            <w:lang w:val="en-US" w:eastAsia="zh-CN"/>
          </w:rPr>
          <w:tab/>
        </w:r>
        <w:r w:rsidDel="0009000E">
          <w:rPr>
            <w:noProof/>
          </w:rPr>
          <w:delText>Abbreviations</w:delText>
        </w:r>
        <w:r w:rsidDel="0009000E">
          <w:rPr>
            <w:noProof/>
          </w:rPr>
          <w:tab/>
          <w:delText>8</w:delText>
        </w:r>
      </w:del>
    </w:p>
    <w:p w14:paraId="2D71B22A" w14:textId="0C250789" w:rsidR="00C051BB" w:rsidDel="0009000E" w:rsidRDefault="00C051BB">
      <w:pPr>
        <w:pStyle w:val="TOC1"/>
        <w:rPr>
          <w:del w:id="282" w:author="Lihui" w:date="2025-04-14T18:58:00Z"/>
          <w:rFonts w:asciiTheme="minorHAnsi" w:eastAsiaTheme="minorEastAsia" w:hAnsiTheme="minorHAnsi" w:cstheme="minorBidi"/>
          <w:noProof/>
          <w:kern w:val="2"/>
          <w:sz w:val="21"/>
          <w:szCs w:val="22"/>
          <w:lang w:val="en-US" w:eastAsia="zh-CN"/>
        </w:rPr>
      </w:pPr>
      <w:del w:id="283" w:author="Lihui" w:date="2025-04-14T18:58:00Z">
        <w:r w:rsidDel="0009000E">
          <w:rPr>
            <w:noProof/>
          </w:rPr>
          <w:delText>4</w:delText>
        </w:r>
        <w:r w:rsidDel="0009000E">
          <w:rPr>
            <w:rFonts w:asciiTheme="minorHAnsi" w:eastAsiaTheme="minorEastAsia" w:hAnsiTheme="minorHAnsi" w:cstheme="minorBidi"/>
            <w:noProof/>
            <w:kern w:val="2"/>
            <w:sz w:val="21"/>
            <w:szCs w:val="22"/>
            <w:lang w:val="en-US" w:eastAsia="zh-CN"/>
          </w:rPr>
          <w:tab/>
        </w:r>
        <w:r w:rsidRPr="00BA63C6" w:rsidDel="0009000E">
          <w:rPr>
            <w:noProof/>
            <w:lang w:val="en-US" w:eastAsia="zh-CN"/>
          </w:rPr>
          <w:delText>Security assumptions</w:delText>
        </w:r>
        <w:r w:rsidDel="0009000E">
          <w:rPr>
            <w:noProof/>
          </w:rPr>
          <w:tab/>
          <w:delText>8</w:delText>
        </w:r>
      </w:del>
    </w:p>
    <w:p w14:paraId="7DCCC8F3" w14:textId="36566260" w:rsidR="00C051BB" w:rsidDel="0009000E" w:rsidRDefault="00C051BB">
      <w:pPr>
        <w:pStyle w:val="TOC1"/>
        <w:rPr>
          <w:del w:id="284" w:author="Lihui" w:date="2025-04-14T18:58:00Z"/>
          <w:rFonts w:asciiTheme="minorHAnsi" w:eastAsiaTheme="minorEastAsia" w:hAnsiTheme="minorHAnsi" w:cstheme="minorBidi"/>
          <w:noProof/>
          <w:kern w:val="2"/>
          <w:sz w:val="21"/>
          <w:szCs w:val="22"/>
          <w:lang w:val="en-US" w:eastAsia="zh-CN"/>
        </w:rPr>
      </w:pPr>
      <w:del w:id="285" w:author="Lihui" w:date="2025-04-14T18:58:00Z">
        <w:r w:rsidDel="0009000E">
          <w:rPr>
            <w:noProof/>
          </w:rPr>
          <w:delText>5</w:delText>
        </w:r>
        <w:r w:rsidDel="0009000E">
          <w:rPr>
            <w:rFonts w:asciiTheme="minorHAnsi" w:eastAsiaTheme="minorEastAsia" w:hAnsiTheme="minorHAnsi" w:cstheme="minorBidi"/>
            <w:noProof/>
            <w:kern w:val="2"/>
            <w:sz w:val="21"/>
            <w:szCs w:val="22"/>
            <w:lang w:val="en-US" w:eastAsia="zh-CN"/>
          </w:rPr>
          <w:tab/>
        </w:r>
        <w:r w:rsidDel="0009000E">
          <w:rPr>
            <w:noProof/>
          </w:rPr>
          <w:delText>Key issues</w:delText>
        </w:r>
        <w:r w:rsidDel="0009000E">
          <w:rPr>
            <w:noProof/>
          </w:rPr>
          <w:tab/>
          <w:delText>8</w:delText>
        </w:r>
      </w:del>
    </w:p>
    <w:p w14:paraId="34460E5C" w14:textId="01F02F85" w:rsidR="00C051BB" w:rsidDel="0009000E" w:rsidRDefault="00C051BB">
      <w:pPr>
        <w:pStyle w:val="TOC2"/>
        <w:rPr>
          <w:del w:id="286" w:author="Lihui" w:date="2025-04-14T18:58:00Z"/>
          <w:rFonts w:asciiTheme="minorHAnsi" w:eastAsiaTheme="minorEastAsia" w:hAnsiTheme="minorHAnsi" w:cstheme="minorBidi"/>
          <w:noProof/>
          <w:kern w:val="2"/>
          <w:sz w:val="21"/>
          <w:szCs w:val="22"/>
          <w:lang w:val="en-US" w:eastAsia="zh-CN"/>
        </w:rPr>
      </w:pPr>
      <w:del w:id="287" w:author="Lihui" w:date="2025-04-14T18:58:00Z">
        <w:r w:rsidDel="0009000E">
          <w:rPr>
            <w:noProof/>
          </w:rPr>
          <w:delText>5.1</w:delText>
        </w:r>
        <w:r w:rsidDel="0009000E">
          <w:rPr>
            <w:rFonts w:asciiTheme="minorHAnsi" w:eastAsiaTheme="minorEastAsia" w:hAnsiTheme="minorHAnsi" w:cstheme="minorBidi"/>
            <w:noProof/>
            <w:kern w:val="2"/>
            <w:sz w:val="21"/>
            <w:szCs w:val="22"/>
            <w:lang w:val="en-US" w:eastAsia="zh-CN"/>
          </w:rPr>
          <w:tab/>
        </w:r>
        <w:r w:rsidDel="0009000E">
          <w:rPr>
            <w:noProof/>
          </w:rPr>
          <w:delText>Key Issue #1: Authorization supporting spatial localization service</w:delText>
        </w:r>
        <w:r w:rsidDel="0009000E">
          <w:rPr>
            <w:noProof/>
          </w:rPr>
          <w:tab/>
          <w:delText>9</w:delText>
        </w:r>
      </w:del>
    </w:p>
    <w:p w14:paraId="7EA1B177" w14:textId="7BA847AB" w:rsidR="00C051BB" w:rsidDel="0009000E" w:rsidRDefault="00C051BB">
      <w:pPr>
        <w:pStyle w:val="TOC3"/>
        <w:rPr>
          <w:del w:id="288" w:author="Lihui" w:date="2025-04-14T18:58:00Z"/>
          <w:rFonts w:asciiTheme="minorHAnsi" w:eastAsiaTheme="minorEastAsia" w:hAnsiTheme="minorHAnsi" w:cstheme="minorBidi"/>
          <w:noProof/>
          <w:kern w:val="2"/>
          <w:sz w:val="21"/>
          <w:szCs w:val="22"/>
          <w:lang w:val="en-US" w:eastAsia="zh-CN"/>
        </w:rPr>
      </w:pPr>
      <w:del w:id="289" w:author="Lihui" w:date="2025-04-14T18:58:00Z">
        <w:r w:rsidDel="0009000E">
          <w:rPr>
            <w:noProof/>
          </w:rPr>
          <w:delText>5.1.1</w:delText>
        </w:r>
        <w:r w:rsidDel="0009000E">
          <w:rPr>
            <w:rFonts w:asciiTheme="minorHAnsi" w:eastAsiaTheme="minorEastAsia" w:hAnsiTheme="minorHAnsi" w:cstheme="minorBidi"/>
            <w:noProof/>
            <w:kern w:val="2"/>
            <w:sz w:val="21"/>
            <w:szCs w:val="22"/>
            <w:lang w:val="en-US" w:eastAsia="zh-CN"/>
          </w:rPr>
          <w:tab/>
        </w:r>
        <w:r w:rsidDel="0009000E">
          <w:rPr>
            <w:noProof/>
          </w:rPr>
          <w:delText>Key issue details</w:delText>
        </w:r>
        <w:r w:rsidDel="0009000E">
          <w:rPr>
            <w:noProof/>
          </w:rPr>
          <w:tab/>
          <w:delText>9</w:delText>
        </w:r>
      </w:del>
    </w:p>
    <w:p w14:paraId="1C221E77" w14:textId="3EC59A5C" w:rsidR="00C051BB" w:rsidDel="0009000E" w:rsidRDefault="00C051BB">
      <w:pPr>
        <w:pStyle w:val="TOC3"/>
        <w:rPr>
          <w:del w:id="290" w:author="Lihui" w:date="2025-04-14T18:58:00Z"/>
          <w:rFonts w:asciiTheme="minorHAnsi" w:eastAsiaTheme="minorEastAsia" w:hAnsiTheme="minorHAnsi" w:cstheme="minorBidi"/>
          <w:noProof/>
          <w:kern w:val="2"/>
          <w:sz w:val="21"/>
          <w:szCs w:val="22"/>
          <w:lang w:val="en-US" w:eastAsia="zh-CN"/>
        </w:rPr>
      </w:pPr>
      <w:del w:id="291" w:author="Lihui" w:date="2025-04-14T18:58:00Z">
        <w:r w:rsidDel="0009000E">
          <w:rPr>
            <w:noProof/>
          </w:rPr>
          <w:delText>5.1.2</w:delText>
        </w:r>
        <w:r w:rsidDel="0009000E">
          <w:rPr>
            <w:rFonts w:asciiTheme="minorHAnsi" w:eastAsiaTheme="minorEastAsia" w:hAnsiTheme="minorHAnsi" w:cstheme="minorBidi"/>
            <w:noProof/>
            <w:kern w:val="2"/>
            <w:sz w:val="21"/>
            <w:szCs w:val="22"/>
            <w:lang w:val="en-US" w:eastAsia="zh-CN"/>
          </w:rPr>
          <w:tab/>
        </w:r>
        <w:r w:rsidDel="0009000E">
          <w:rPr>
            <w:noProof/>
          </w:rPr>
          <w:delText>Security threats</w:delText>
        </w:r>
        <w:r w:rsidDel="0009000E">
          <w:rPr>
            <w:noProof/>
          </w:rPr>
          <w:tab/>
          <w:delText>9</w:delText>
        </w:r>
      </w:del>
    </w:p>
    <w:p w14:paraId="63F77500" w14:textId="11668368" w:rsidR="00C051BB" w:rsidDel="0009000E" w:rsidRDefault="00C051BB">
      <w:pPr>
        <w:pStyle w:val="TOC3"/>
        <w:rPr>
          <w:del w:id="292" w:author="Lihui" w:date="2025-04-14T18:58:00Z"/>
          <w:rFonts w:asciiTheme="minorHAnsi" w:eastAsiaTheme="minorEastAsia" w:hAnsiTheme="minorHAnsi" w:cstheme="minorBidi"/>
          <w:noProof/>
          <w:kern w:val="2"/>
          <w:sz w:val="21"/>
          <w:szCs w:val="22"/>
          <w:lang w:val="en-US" w:eastAsia="zh-CN"/>
        </w:rPr>
      </w:pPr>
      <w:del w:id="293" w:author="Lihui" w:date="2025-04-14T18:58:00Z">
        <w:r w:rsidDel="0009000E">
          <w:rPr>
            <w:noProof/>
          </w:rPr>
          <w:delText>5.1.3</w:delText>
        </w:r>
        <w:r w:rsidDel="0009000E">
          <w:rPr>
            <w:rFonts w:asciiTheme="minorHAnsi" w:eastAsiaTheme="minorEastAsia" w:hAnsiTheme="minorHAnsi" w:cstheme="minorBidi"/>
            <w:noProof/>
            <w:kern w:val="2"/>
            <w:sz w:val="21"/>
            <w:szCs w:val="22"/>
            <w:lang w:val="en-US" w:eastAsia="zh-CN"/>
          </w:rPr>
          <w:tab/>
        </w:r>
        <w:r w:rsidDel="0009000E">
          <w:rPr>
            <w:noProof/>
          </w:rPr>
          <w:delText>Potential security requirements</w:delText>
        </w:r>
        <w:r w:rsidDel="0009000E">
          <w:rPr>
            <w:noProof/>
          </w:rPr>
          <w:tab/>
          <w:delText>9</w:delText>
        </w:r>
      </w:del>
    </w:p>
    <w:p w14:paraId="27505C90" w14:textId="6D2247EA" w:rsidR="00C051BB" w:rsidDel="0009000E" w:rsidRDefault="00C051BB">
      <w:pPr>
        <w:pStyle w:val="TOC2"/>
        <w:rPr>
          <w:del w:id="294" w:author="Lihui" w:date="2025-04-14T18:58:00Z"/>
          <w:rFonts w:asciiTheme="minorHAnsi" w:eastAsiaTheme="minorEastAsia" w:hAnsiTheme="minorHAnsi" w:cstheme="minorBidi"/>
          <w:noProof/>
          <w:kern w:val="2"/>
          <w:sz w:val="21"/>
          <w:szCs w:val="22"/>
          <w:lang w:val="en-US" w:eastAsia="zh-CN"/>
        </w:rPr>
      </w:pPr>
      <w:del w:id="295" w:author="Lihui" w:date="2025-04-14T18:58:00Z">
        <w:r w:rsidDel="0009000E">
          <w:rPr>
            <w:noProof/>
          </w:rPr>
          <w:delText>5.2</w:delText>
        </w:r>
        <w:r w:rsidDel="0009000E">
          <w:rPr>
            <w:rFonts w:asciiTheme="minorHAnsi" w:eastAsiaTheme="minorEastAsia" w:hAnsiTheme="minorHAnsi" w:cstheme="minorBidi"/>
            <w:noProof/>
            <w:kern w:val="2"/>
            <w:sz w:val="21"/>
            <w:szCs w:val="22"/>
            <w:lang w:val="en-US" w:eastAsia="zh-CN"/>
          </w:rPr>
          <w:tab/>
        </w:r>
        <w:r w:rsidDel="0009000E">
          <w:rPr>
            <w:noProof/>
          </w:rPr>
          <w:delText>Key Issue #2: Privacy of user sensitive information</w:delText>
        </w:r>
        <w:r w:rsidDel="0009000E">
          <w:rPr>
            <w:noProof/>
          </w:rPr>
          <w:tab/>
          <w:delText>9</w:delText>
        </w:r>
      </w:del>
    </w:p>
    <w:p w14:paraId="50FBD8CD" w14:textId="121F7A5E" w:rsidR="00C051BB" w:rsidDel="0009000E" w:rsidRDefault="00C051BB">
      <w:pPr>
        <w:pStyle w:val="TOC3"/>
        <w:rPr>
          <w:del w:id="296" w:author="Lihui" w:date="2025-04-14T18:58:00Z"/>
          <w:rFonts w:asciiTheme="minorHAnsi" w:eastAsiaTheme="minorEastAsia" w:hAnsiTheme="minorHAnsi" w:cstheme="minorBidi"/>
          <w:noProof/>
          <w:kern w:val="2"/>
          <w:sz w:val="21"/>
          <w:szCs w:val="22"/>
          <w:lang w:val="en-US" w:eastAsia="zh-CN"/>
        </w:rPr>
      </w:pPr>
      <w:del w:id="297" w:author="Lihui" w:date="2025-04-14T18:58:00Z">
        <w:r w:rsidDel="0009000E">
          <w:rPr>
            <w:noProof/>
          </w:rPr>
          <w:delText>5.2.1</w:delText>
        </w:r>
        <w:r w:rsidDel="0009000E">
          <w:rPr>
            <w:rFonts w:asciiTheme="minorHAnsi" w:eastAsiaTheme="minorEastAsia" w:hAnsiTheme="minorHAnsi" w:cstheme="minorBidi"/>
            <w:noProof/>
            <w:kern w:val="2"/>
            <w:sz w:val="21"/>
            <w:szCs w:val="22"/>
            <w:lang w:val="en-US" w:eastAsia="zh-CN"/>
          </w:rPr>
          <w:tab/>
        </w:r>
        <w:r w:rsidDel="0009000E">
          <w:rPr>
            <w:noProof/>
          </w:rPr>
          <w:delText>Key issue details</w:delText>
        </w:r>
        <w:r w:rsidDel="0009000E">
          <w:rPr>
            <w:noProof/>
          </w:rPr>
          <w:tab/>
          <w:delText>9</w:delText>
        </w:r>
      </w:del>
    </w:p>
    <w:p w14:paraId="68B91E2A" w14:textId="0918D01B" w:rsidR="00C051BB" w:rsidDel="0009000E" w:rsidRDefault="00C051BB">
      <w:pPr>
        <w:pStyle w:val="TOC3"/>
        <w:rPr>
          <w:del w:id="298" w:author="Lihui" w:date="2025-04-14T18:58:00Z"/>
          <w:rFonts w:asciiTheme="minorHAnsi" w:eastAsiaTheme="minorEastAsia" w:hAnsiTheme="minorHAnsi" w:cstheme="minorBidi"/>
          <w:noProof/>
          <w:kern w:val="2"/>
          <w:sz w:val="21"/>
          <w:szCs w:val="22"/>
          <w:lang w:val="en-US" w:eastAsia="zh-CN"/>
        </w:rPr>
      </w:pPr>
      <w:del w:id="299" w:author="Lihui" w:date="2025-04-14T18:58:00Z">
        <w:r w:rsidDel="0009000E">
          <w:rPr>
            <w:noProof/>
          </w:rPr>
          <w:delText>5.2.2</w:delText>
        </w:r>
        <w:r w:rsidDel="0009000E">
          <w:rPr>
            <w:rFonts w:asciiTheme="minorHAnsi" w:eastAsiaTheme="minorEastAsia" w:hAnsiTheme="minorHAnsi" w:cstheme="minorBidi"/>
            <w:noProof/>
            <w:kern w:val="2"/>
            <w:sz w:val="21"/>
            <w:szCs w:val="22"/>
            <w:lang w:val="en-US" w:eastAsia="zh-CN"/>
          </w:rPr>
          <w:tab/>
        </w:r>
        <w:r w:rsidDel="0009000E">
          <w:rPr>
            <w:noProof/>
          </w:rPr>
          <w:delText>Security threats</w:delText>
        </w:r>
        <w:r w:rsidDel="0009000E">
          <w:rPr>
            <w:noProof/>
          </w:rPr>
          <w:tab/>
          <w:delText>9</w:delText>
        </w:r>
      </w:del>
    </w:p>
    <w:p w14:paraId="20C72E77" w14:textId="07D9CA88" w:rsidR="00C051BB" w:rsidDel="0009000E" w:rsidRDefault="00C051BB">
      <w:pPr>
        <w:pStyle w:val="TOC3"/>
        <w:rPr>
          <w:del w:id="300" w:author="Lihui" w:date="2025-04-14T18:58:00Z"/>
          <w:rFonts w:asciiTheme="minorHAnsi" w:eastAsiaTheme="minorEastAsia" w:hAnsiTheme="minorHAnsi" w:cstheme="minorBidi"/>
          <w:noProof/>
          <w:kern w:val="2"/>
          <w:sz w:val="21"/>
          <w:szCs w:val="22"/>
          <w:lang w:val="en-US" w:eastAsia="zh-CN"/>
        </w:rPr>
      </w:pPr>
      <w:del w:id="301" w:author="Lihui" w:date="2025-04-14T18:58:00Z">
        <w:r w:rsidDel="0009000E">
          <w:rPr>
            <w:noProof/>
          </w:rPr>
          <w:delText>5.2.3</w:delText>
        </w:r>
        <w:r w:rsidDel="0009000E">
          <w:rPr>
            <w:rFonts w:asciiTheme="minorHAnsi" w:eastAsiaTheme="minorEastAsia" w:hAnsiTheme="minorHAnsi" w:cstheme="minorBidi"/>
            <w:noProof/>
            <w:kern w:val="2"/>
            <w:sz w:val="21"/>
            <w:szCs w:val="22"/>
            <w:lang w:val="en-US" w:eastAsia="zh-CN"/>
          </w:rPr>
          <w:tab/>
        </w:r>
        <w:r w:rsidDel="0009000E">
          <w:rPr>
            <w:noProof/>
          </w:rPr>
          <w:delText>Potential security requirements</w:delText>
        </w:r>
        <w:r w:rsidDel="0009000E">
          <w:rPr>
            <w:noProof/>
          </w:rPr>
          <w:tab/>
          <w:delText>10</w:delText>
        </w:r>
      </w:del>
    </w:p>
    <w:p w14:paraId="144E52B7" w14:textId="1A8CCC36" w:rsidR="00C051BB" w:rsidDel="0009000E" w:rsidRDefault="00C051BB">
      <w:pPr>
        <w:pStyle w:val="TOC2"/>
        <w:rPr>
          <w:del w:id="302" w:author="Lihui" w:date="2025-04-14T18:58:00Z"/>
          <w:rFonts w:asciiTheme="minorHAnsi" w:eastAsiaTheme="minorEastAsia" w:hAnsiTheme="minorHAnsi" w:cstheme="minorBidi"/>
          <w:noProof/>
          <w:kern w:val="2"/>
          <w:sz w:val="21"/>
          <w:szCs w:val="22"/>
          <w:lang w:val="en-US" w:eastAsia="zh-CN"/>
        </w:rPr>
      </w:pPr>
      <w:del w:id="303" w:author="Lihui" w:date="2025-04-14T18:58:00Z">
        <w:r w:rsidDel="0009000E">
          <w:rPr>
            <w:noProof/>
          </w:rPr>
          <w:delText>5.3</w:delText>
        </w:r>
        <w:r w:rsidDel="0009000E">
          <w:rPr>
            <w:rFonts w:asciiTheme="minorHAnsi" w:eastAsiaTheme="minorEastAsia" w:hAnsiTheme="minorHAnsi" w:cstheme="minorBidi"/>
            <w:noProof/>
            <w:kern w:val="2"/>
            <w:sz w:val="21"/>
            <w:szCs w:val="22"/>
            <w:lang w:val="en-US" w:eastAsia="zh-CN"/>
          </w:rPr>
          <w:tab/>
        </w:r>
        <w:r w:rsidDel="0009000E">
          <w:rPr>
            <w:noProof/>
          </w:rPr>
          <w:delText xml:space="preserve">Key issue #3: </w:delText>
        </w:r>
        <w:r w:rsidRPr="00BA63C6" w:rsidDel="0009000E">
          <w:rPr>
            <w:noProof/>
            <w:lang w:val="en-US"/>
          </w:rPr>
          <w:delText>Security aspects of digital asset container in 5G</w:delText>
        </w:r>
        <w:r w:rsidDel="0009000E">
          <w:rPr>
            <w:noProof/>
          </w:rPr>
          <w:tab/>
          <w:delText>10</w:delText>
        </w:r>
      </w:del>
    </w:p>
    <w:p w14:paraId="1BC7F4E6" w14:textId="1C0B5C90" w:rsidR="00C051BB" w:rsidDel="0009000E" w:rsidRDefault="00C051BB">
      <w:pPr>
        <w:pStyle w:val="TOC3"/>
        <w:rPr>
          <w:del w:id="304" w:author="Lihui" w:date="2025-04-14T18:58:00Z"/>
          <w:rFonts w:asciiTheme="minorHAnsi" w:eastAsiaTheme="minorEastAsia" w:hAnsiTheme="minorHAnsi" w:cstheme="minorBidi"/>
          <w:noProof/>
          <w:kern w:val="2"/>
          <w:sz w:val="21"/>
          <w:szCs w:val="22"/>
          <w:lang w:val="en-US" w:eastAsia="zh-CN"/>
        </w:rPr>
      </w:pPr>
      <w:del w:id="305" w:author="Lihui" w:date="2025-04-14T18:58:00Z">
        <w:r w:rsidDel="0009000E">
          <w:rPr>
            <w:noProof/>
          </w:rPr>
          <w:delText>5.3.1</w:delText>
        </w:r>
        <w:r w:rsidDel="0009000E">
          <w:rPr>
            <w:rFonts w:asciiTheme="minorHAnsi" w:eastAsiaTheme="minorEastAsia" w:hAnsiTheme="minorHAnsi" w:cstheme="minorBidi"/>
            <w:noProof/>
            <w:kern w:val="2"/>
            <w:sz w:val="21"/>
            <w:szCs w:val="22"/>
            <w:lang w:val="en-US" w:eastAsia="zh-CN"/>
          </w:rPr>
          <w:tab/>
        </w:r>
        <w:r w:rsidDel="0009000E">
          <w:rPr>
            <w:noProof/>
          </w:rPr>
          <w:delText>Key issue details</w:delText>
        </w:r>
        <w:r w:rsidDel="0009000E">
          <w:rPr>
            <w:noProof/>
          </w:rPr>
          <w:tab/>
          <w:delText>10</w:delText>
        </w:r>
      </w:del>
    </w:p>
    <w:p w14:paraId="610ADACB" w14:textId="02B1C141" w:rsidR="00C051BB" w:rsidDel="0009000E" w:rsidRDefault="00C051BB">
      <w:pPr>
        <w:pStyle w:val="TOC3"/>
        <w:rPr>
          <w:del w:id="306" w:author="Lihui" w:date="2025-04-14T18:58:00Z"/>
          <w:rFonts w:asciiTheme="minorHAnsi" w:eastAsiaTheme="minorEastAsia" w:hAnsiTheme="minorHAnsi" w:cstheme="minorBidi"/>
          <w:noProof/>
          <w:kern w:val="2"/>
          <w:sz w:val="21"/>
          <w:szCs w:val="22"/>
          <w:lang w:val="en-US" w:eastAsia="zh-CN"/>
        </w:rPr>
      </w:pPr>
      <w:del w:id="307" w:author="Lihui" w:date="2025-04-14T18:58:00Z">
        <w:r w:rsidDel="0009000E">
          <w:rPr>
            <w:noProof/>
          </w:rPr>
          <w:delText>5.3.2</w:delText>
        </w:r>
        <w:r w:rsidDel="0009000E">
          <w:rPr>
            <w:rFonts w:asciiTheme="minorHAnsi" w:eastAsiaTheme="minorEastAsia" w:hAnsiTheme="minorHAnsi" w:cstheme="minorBidi"/>
            <w:noProof/>
            <w:kern w:val="2"/>
            <w:sz w:val="21"/>
            <w:szCs w:val="22"/>
            <w:lang w:val="en-US" w:eastAsia="zh-CN"/>
          </w:rPr>
          <w:tab/>
        </w:r>
        <w:r w:rsidDel="0009000E">
          <w:rPr>
            <w:noProof/>
          </w:rPr>
          <w:delText>Security threats</w:delText>
        </w:r>
        <w:r w:rsidDel="0009000E">
          <w:rPr>
            <w:noProof/>
          </w:rPr>
          <w:tab/>
          <w:delText>10</w:delText>
        </w:r>
      </w:del>
    </w:p>
    <w:p w14:paraId="78788345" w14:textId="67085DA5" w:rsidR="00C051BB" w:rsidDel="0009000E" w:rsidRDefault="00C051BB">
      <w:pPr>
        <w:pStyle w:val="TOC3"/>
        <w:rPr>
          <w:del w:id="308" w:author="Lihui" w:date="2025-04-14T18:58:00Z"/>
          <w:rFonts w:asciiTheme="minorHAnsi" w:eastAsiaTheme="minorEastAsia" w:hAnsiTheme="minorHAnsi" w:cstheme="minorBidi"/>
          <w:noProof/>
          <w:kern w:val="2"/>
          <w:sz w:val="21"/>
          <w:szCs w:val="22"/>
          <w:lang w:val="en-US" w:eastAsia="zh-CN"/>
        </w:rPr>
      </w:pPr>
      <w:del w:id="309" w:author="Lihui" w:date="2025-04-14T18:58:00Z">
        <w:r w:rsidDel="0009000E">
          <w:rPr>
            <w:noProof/>
          </w:rPr>
          <w:delText>5.3.3</w:delText>
        </w:r>
        <w:r w:rsidDel="0009000E">
          <w:rPr>
            <w:rFonts w:asciiTheme="minorHAnsi" w:eastAsiaTheme="minorEastAsia" w:hAnsiTheme="minorHAnsi" w:cstheme="minorBidi"/>
            <w:noProof/>
            <w:kern w:val="2"/>
            <w:sz w:val="21"/>
            <w:szCs w:val="22"/>
            <w:lang w:val="en-US" w:eastAsia="zh-CN"/>
          </w:rPr>
          <w:tab/>
        </w:r>
        <w:r w:rsidDel="0009000E">
          <w:rPr>
            <w:noProof/>
          </w:rPr>
          <w:delText>Potential security requirements</w:delText>
        </w:r>
        <w:r w:rsidDel="0009000E">
          <w:rPr>
            <w:noProof/>
          </w:rPr>
          <w:tab/>
          <w:delText>10</w:delText>
        </w:r>
      </w:del>
    </w:p>
    <w:p w14:paraId="4250F2FD" w14:textId="089F01FD" w:rsidR="00C051BB" w:rsidDel="0009000E" w:rsidRDefault="00C051BB">
      <w:pPr>
        <w:pStyle w:val="TOC2"/>
        <w:rPr>
          <w:del w:id="310" w:author="Lihui" w:date="2025-04-14T18:58:00Z"/>
          <w:rFonts w:asciiTheme="minorHAnsi" w:eastAsiaTheme="minorEastAsia" w:hAnsiTheme="minorHAnsi" w:cstheme="minorBidi"/>
          <w:noProof/>
          <w:kern w:val="2"/>
          <w:sz w:val="21"/>
          <w:szCs w:val="22"/>
          <w:lang w:val="en-US" w:eastAsia="zh-CN"/>
        </w:rPr>
      </w:pPr>
      <w:del w:id="311" w:author="Lihui" w:date="2025-04-14T18:58:00Z">
        <w:r w:rsidDel="0009000E">
          <w:rPr>
            <w:noProof/>
          </w:rPr>
          <w:delText>5.4</w:delText>
        </w:r>
        <w:r w:rsidDel="0009000E">
          <w:rPr>
            <w:rFonts w:asciiTheme="minorHAnsi" w:eastAsiaTheme="minorEastAsia" w:hAnsiTheme="minorHAnsi" w:cstheme="minorBidi"/>
            <w:noProof/>
            <w:kern w:val="2"/>
            <w:sz w:val="21"/>
            <w:szCs w:val="22"/>
            <w:lang w:val="en-US" w:eastAsia="zh-CN"/>
          </w:rPr>
          <w:tab/>
        </w:r>
        <w:r w:rsidDel="0009000E">
          <w:rPr>
            <w:noProof/>
          </w:rPr>
          <w:delText>Key Issue #4: Authentication and authorization of digital representation</w:delText>
        </w:r>
        <w:r w:rsidDel="0009000E">
          <w:rPr>
            <w:noProof/>
          </w:rPr>
          <w:tab/>
          <w:delText>10</w:delText>
        </w:r>
      </w:del>
    </w:p>
    <w:p w14:paraId="3686B6BE" w14:textId="7B8DBE91" w:rsidR="00C051BB" w:rsidDel="0009000E" w:rsidRDefault="00C051BB">
      <w:pPr>
        <w:pStyle w:val="TOC3"/>
        <w:rPr>
          <w:del w:id="312" w:author="Lihui" w:date="2025-04-14T18:58:00Z"/>
          <w:rFonts w:asciiTheme="minorHAnsi" w:eastAsiaTheme="minorEastAsia" w:hAnsiTheme="minorHAnsi" w:cstheme="minorBidi"/>
          <w:noProof/>
          <w:kern w:val="2"/>
          <w:sz w:val="21"/>
          <w:szCs w:val="22"/>
          <w:lang w:val="en-US" w:eastAsia="zh-CN"/>
        </w:rPr>
      </w:pPr>
      <w:del w:id="313" w:author="Lihui" w:date="2025-04-14T18:58:00Z">
        <w:r w:rsidDel="0009000E">
          <w:rPr>
            <w:noProof/>
          </w:rPr>
          <w:delText>5.4.1</w:delText>
        </w:r>
        <w:r w:rsidDel="0009000E">
          <w:rPr>
            <w:rFonts w:asciiTheme="minorHAnsi" w:eastAsiaTheme="minorEastAsia" w:hAnsiTheme="minorHAnsi" w:cstheme="minorBidi"/>
            <w:noProof/>
            <w:kern w:val="2"/>
            <w:sz w:val="21"/>
            <w:szCs w:val="22"/>
            <w:lang w:val="en-US" w:eastAsia="zh-CN"/>
          </w:rPr>
          <w:tab/>
        </w:r>
        <w:r w:rsidDel="0009000E">
          <w:rPr>
            <w:noProof/>
          </w:rPr>
          <w:delText>Key issue details</w:delText>
        </w:r>
        <w:r w:rsidDel="0009000E">
          <w:rPr>
            <w:noProof/>
          </w:rPr>
          <w:tab/>
          <w:delText>10</w:delText>
        </w:r>
      </w:del>
    </w:p>
    <w:p w14:paraId="691D60E7" w14:textId="43414882" w:rsidR="00C051BB" w:rsidDel="0009000E" w:rsidRDefault="00C051BB">
      <w:pPr>
        <w:pStyle w:val="TOC3"/>
        <w:rPr>
          <w:del w:id="314" w:author="Lihui" w:date="2025-04-14T18:58:00Z"/>
          <w:rFonts w:asciiTheme="minorHAnsi" w:eastAsiaTheme="minorEastAsia" w:hAnsiTheme="minorHAnsi" w:cstheme="minorBidi"/>
          <w:noProof/>
          <w:kern w:val="2"/>
          <w:sz w:val="21"/>
          <w:szCs w:val="22"/>
          <w:lang w:val="en-US" w:eastAsia="zh-CN"/>
        </w:rPr>
      </w:pPr>
      <w:del w:id="315" w:author="Lihui" w:date="2025-04-14T18:58:00Z">
        <w:r w:rsidDel="0009000E">
          <w:rPr>
            <w:noProof/>
          </w:rPr>
          <w:delText>5.4.2</w:delText>
        </w:r>
        <w:r w:rsidDel="0009000E">
          <w:rPr>
            <w:rFonts w:asciiTheme="minorHAnsi" w:eastAsiaTheme="minorEastAsia" w:hAnsiTheme="minorHAnsi" w:cstheme="minorBidi"/>
            <w:noProof/>
            <w:kern w:val="2"/>
            <w:sz w:val="21"/>
            <w:szCs w:val="22"/>
            <w:lang w:val="en-US" w:eastAsia="zh-CN"/>
          </w:rPr>
          <w:tab/>
        </w:r>
        <w:r w:rsidDel="0009000E">
          <w:rPr>
            <w:noProof/>
          </w:rPr>
          <w:delText>Security threats</w:delText>
        </w:r>
        <w:r w:rsidDel="0009000E">
          <w:rPr>
            <w:noProof/>
          </w:rPr>
          <w:tab/>
          <w:delText>11</w:delText>
        </w:r>
      </w:del>
    </w:p>
    <w:p w14:paraId="271B5B81" w14:textId="1E34F0CC" w:rsidR="00C051BB" w:rsidDel="0009000E" w:rsidRDefault="00C051BB">
      <w:pPr>
        <w:pStyle w:val="TOC3"/>
        <w:rPr>
          <w:del w:id="316" w:author="Lihui" w:date="2025-04-14T18:58:00Z"/>
          <w:rFonts w:asciiTheme="minorHAnsi" w:eastAsiaTheme="minorEastAsia" w:hAnsiTheme="minorHAnsi" w:cstheme="minorBidi"/>
          <w:noProof/>
          <w:kern w:val="2"/>
          <w:sz w:val="21"/>
          <w:szCs w:val="22"/>
          <w:lang w:val="en-US" w:eastAsia="zh-CN"/>
        </w:rPr>
      </w:pPr>
      <w:del w:id="317" w:author="Lihui" w:date="2025-04-14T18:58:00Z">
        <w:r w:rsidDel="0009000E">
          <w:rPr>
            <w:noProof/>
          </w:rPr>
          <w:delText>5.4.3</w:delText>
        </w:r>
        <w:r w:rsidDel="0009000E">
          <w:rPr>
            <w:rFonts w:asciiTheme="minorHAnsi" w:eastAsiaTheme="minorEastAsia" w:hAnsiTheme="minorHAnsi" w:cstheme="minorBidi"/>
            <w:noProof/>
            <w:kern w:val="2"/>
            <w:sz w:val="21"/>
            <w:szCs w:val="22"/>
            <w:lang w:val="en-US" w:eastAsia="zh-CN"/>
          </w:rPr>
          <w:tab/>
        </w:r>
        <w:r w:rsidDel="0009000E">
          <w:rPr>
            <w:noProof/>
          </w:rPr>
          <w:delText>Potential security requirements</w:delText>
        </w:r>
        <w:r w:rsidDel="0009000E">
          <w:rPr>
            <w:noProof/>
          </w:rPr>
          <w:tab/>
          <w:delText>11</w:delText>
        </w:r>
      </w:del>
    </w:p>
    <w:p w14:paraId="5F9238AE" w14:textId="16D0694B" w:rsidR="00C051BB" w:rsidDel="0009000E" w:rsidRDefault="00C051BB">
      <w:pPr>
        <w:pStyle w:val="TOC2"/>
        <w:rPr>
          <w:del w:id="318" w:author="Lihui" w:date="2025-04-14T18:58:00Z"/>
          <w:rFonts w:asciiTheme="minorHAnsi" w:eastAsiaTheme="minorEastAsia" w:hAnsiTheme="minorHAnsi" w:cstheme="minorBidi"/>
          <w:noProof/>
          <w:kern w:val="2"/>
          <w:sz w:val="21"/>
          <w:szCs w:val="22"/>
          <w:lang w:val="en-US" w:eastAsia="zh-CN"/>
        </w:rPr>
      </w:pPr>
      <w:del w:id="319" w:author="Lihui" w:date="2025-04-14T18:58:00Z">
        <w:r w:rsidDel="0009000E">
          <w:rPr>
            <w:noProof/>
          </w:rPr>
          <w:delText>5.X</w:delText>
        </w:r>
        <w:r w:rsidDel="0009000E">
          <w:rPr>
            <w:rFonts w:asciiTheme="minorHAnsi" w:eastAsiaTheme="minorEastAsia" w:hAnsiTheme="minorHAnsi" w:cstheme="minorBidi"/>
            <w:noProof/>
            <w:kern w:val="2"/>
            <w:sz w:val="21"/>
            <w:szCs w:val="22"/>
            <w:lang w:val="en-US" w:eastAsia="zh-CN"/>
          </w:rPr>
          <w:tab/>
        </w:r>
        <w:r w:rsidDel="0009000E">
          <w:rPr>
            <w:noProof/>
          </w:rPr>
          <w:delText>Key Issue #X: &lt;Key Issue Name&gt;</w:delText>
        </w:r>
        <w:r w:rsidDel="0009000E">
          <w:rPr>
            <w:noProof/>
          </w:rPr>
          <w:tab/>
          <w:delText>11</w:delText>
        </w:r>
      </w:del>
    </w:p>
    <w:p w14:paraId="07955CBB" w14:textId="54808D23" w:rsidR="00C051BB" w:rsidDel="0009000E" w:rsidRDefault="00C051BB">
      <w:pPr>
        <w:pStyle w:val="TOC3"/>
        <w:rPr>
          <w:del w:id="320" w:author="Lihui" w:date="2025-04-14T18:58:00Z"/>
          <w:rFonts w:asciiTheme="minorHAnsi" w:eastAsiaTheme="minorEastAsia" w:hAnsiTheme="minorHAnsi" w:cstheme="minorBidi"/>
          <w:noProof/>
          <w:kern w:val="2"/>
          <w:sz w:val="21"/>
          <w:szCs w:val="22"/>
          <w:lang w:val="en-US" w:eastAsia="zh-CN"/>
        </w:rPr>
      </w:pPr>
      <w:del w:id="321" w:author="Lihui" w:date="2025-04-14T18:58:00Z">
        <w:r w:rsidDel="0009000E">
          <w:rPr>
            <w:noProof/>
          </w:rPr>
          <w:delText>5.X.1</w:delText>
        </w:r>
        <w:r w:rsidDel="0009000E">
          <w:rPr>
            <w:rFonts w:asciiTheme="minorHAnsi" w:eastAsiaTheme="minorEastAsia" w:hAnsiTheme="minorHAnsi" w:cstheme="minorBidi"/>
            <w:noProof/>
            <w:kern w:val="2"/>
            <w:sz w:val="21"/>
            <w:szCs w:val="22"/>
            <w:lang w:val="en-US" w:eastAsia="zh-CN"/>
          </w:rPr>
          <w:tab/>
        </w:r>
        <w:r w:rsidDel="0009000E">
          <w:rPr>
            <w:noProof/>
          </w:rPr>
          <w:delText>Key issue details</w:delText>
        </w:r>
        <w:r w:rsidDel="0009000E">
          <w:rPr>
            <w:noProof/>
          </w:rPr>
          <w:tab/>
          <w:delText>11</w:delText>
        </w:r>
      </w:del>
    </w:p>
    <w:p w14:paraId="08132C88" w14:textId="26BA51B7" w:rsidR="00C051BB" w:rsidDel="0009000E" w:rsidRDefault="00C051BB">
      <w:pPr>
        <w:pStyle w:val="TOC3"/>
        <w:rPr>
          <w:del w:id="322" w:author="Lihui" w:date="2025-04-14T18:58:00Z"/>
          <w:rFonts w:asciiTheme="minorHAnsi" w:eastAsiaTheme="minorEastAsia" w:hAnsiTheme="minorHAnsi" w:cstheme="minorBidi"/>
          <w:noProof/>
          <w:kern w:val="2"/>
          <w:sz w:val="21"/>
          <w:szCs w:val="22"/>
          <w:lang w:val="en-US" w:eastAsia="zh-CN"/>
        </w:rPr>
      </w:pPr>
      <w:del w:id="323" w:author="Lihui" w:date="2025-04-14T18:58:00Z">
        <w:r w:rsidDel="0009000E">
          <w:rPr>
            <w:noProof/>
          </w:rPr>
          <w:delText>5.X.2</w:delText>
        </w:r>
        <w:r w:rsidDel="0009000E">
          <w:rPr>
            <w:rFonts w:asciiTheme="minorHAnsi" w:eastAsiaTheme="minorEastAsia" w:hAnsiTheme="minorHAnsi" w:cstheme="minorBidi"/>
            <w:noProof/>
            <w:kern w:val="2"/>
            <w:sz w:val="21"/>
            <w:szCs w:val="22"/>
            <w:lang w:val="en-US" w:eastAsia="zh-CN"/>
          </w:rPr>
          <w:tab/>
        </w:r>
        <w:r w:rsidDel="0009000E">
          <w:rPr>
            <w:noProof/>
          </w:rPr>
          <w:delText>Security threats</w:delText>
        </w:r>
        <w:r w:rsidDel="0009000E">
          <w:rPr>
            <w:noProof/>
          </w:rPr>
          <w:tab/>
          <w:delText>11</w:delText>
        </w:r>
      </w:del>
    </w:p>
    <w:p w14:paraId="62A01287" w14:textId="6874FC55" w:rsidR="00C051BB" w:rsidDel="0009000E" w:rsidRDefault="00C051BB">
      <w:pPr>
        <w:pStyle w:val="TOC3"/>
        <w:rPr>
          <w:del w:id="324" w:author="Lihui" w:date="2025-04-14T18:58:00Z"/>
          <w:rFonts w:asciiTheme="minorHAnsi" w:eastAsiaTheme="minorEastAsia" w:hAnsiTheme="minorHAnsi" w:cstheme="minorBidi"/>
          <w:noProof/>
          <w:kern w:val="2"/>
          <w:sz w:val="21"/>
          <w:szCs w:val="22"/>
          <w:lang w:val="en-US" w:eastAsia="zh-CN"/>
        </w:rPr>
      </w:pPr>
      <w:del w:id="325" w:author="Lihui" w:date="2025-04-14T18:58:00Z">
        <w:r w:rsidDel="0009000E">
          <w:rPr>
            <w:noProof/>
          </w:rPr>
          <w:delText>5.X.3</w:delText>
        </w:r>
        <w:r w:rsidDel="0009000E">
          <w:rPr>
            <w:rFonts w:asciiTheme="minorHAnsi" w:eastAsiaTheme="minorEastAsia" w:hAnsiTheme="minorHAnsi" w:cstheme="minorBidi"/>
            <w:noProof/>
            <w:kern w:val="2"/>
            <w:sz w:val="21"/>
            <w:szCs w:val="22"/>
            <w:lang w:val="en-US" w:eastAsia="zh-CN"/>
          </w:rPr>
          <w:tab/>
        </w:r>
        <w:r w:rsidDel="0009000E">
          <w:rPr>
            <w:noProof/>
          </w:rPr>
          <w:delText>Potential security requirements</w:delText>
        </w:r>
        <w:r w:rsidDel="0009000E">
          <w:rPr>
            <w:noProof/>
          </w:rPr>
          <w:tab/>
          <w:delText>11</w:delText>
        </w:r>
      </w:del>
    </w:p>
    <w:p w14:paraId="31F3BCEE" w14:textId="2C3CE59D" w:rsidR="00C051BB" w:rsidDel="0009000E" w:rsidRDefault="00C051BB">
      <w:pPr>
        <w:pStyle w:val="TOC1"/>
        <w:rPr>
          <w:del w:id="326" w:author="Lihui" w:date="2025-04-14T18:58:00Z"/>
          <w:rFonts w:asciiTheme="minorHAnsi" w:eastAsiaTheme="minorEastAsia" w:hAnsiTheme="minorHAnsi" w:cstheme="minorBidi"/>
          <w:noProof/>
          <w:kern w:val="2"/>
          <w:sz w:val="21"/>
          <w:szCs w:val="22"/>
          <w:lang w:val="en-US" w:eastAsia="zh-CN"/>
        </w:rPr>
      </w:pPr>
      <w:del w:id="327" w:author="Lihui" w:date="2025-04-14T18:58:00Z">
        <w:r w:rsidDel="0009000E">
          <w:rPr>
            <w:noProof/>
          </w:rPr>
          <w:delText>6</w:delText>
        </w:r>
        <w:r w:rsidDel="0009000E">
          <w:rPr>
            <w:rFonts w:asciiTheme="minorHAnsi" w:eastAsiaTheme="minorEastAsia" w:hAnsiTheme="minorHAnsi" w:cstheme="minorBidi"/>
            <w:noProof/>
            <w:kern w:val="2"/>
            <w:sz w:val="21"/>
            <w:szCs w:val="22"/>
            <w:lang w:val="en-US" w:eastAsia="zh-CN"/>
          </w:rPr>
          <w:tab/>
        </w:r>
        <w:r w:rsidDel="0009000E">
          <w:rPr>
            <w:noProof/>
          </w:rPr>
          <w:delText>Solutions</w:delText>
        </w:r>
        <w:r w:rsidDel="0009000E">
          <w:rPr>
            <w:noProof/>
          </w:rPr>
          <w:tab/>
          <w:delText>11</w:delText>
        </w:r>
      </w:del>
    </w:p>
    <w:p w14:paraId="6EA3C1E9" w14:textId="2EA7550B" w:rsidR="00C051BB" w:rsidDel="0009000E" w:rsidRDefault="00C051BB">
      <w:pPr>
        <w:pStyle w:val="TOC2"/>
        <w:rPr>
          <w:del w:id="328" w:author="Lihui" w:date="2025-04-14T18:58:00Z"/>
          <w:rFonts w:asciiTheme="minorHAnsi" w:eastAsiaTheme="minorEastAsia" w:hAnsiTheme="minorHAnsi" w:cstheme="minorBidi"/>
          <w:noProof/>
          <w:kern w:val="2"/>
          <w:sz w:val="21"/>
          <w:szCs w:val="22"/>
          <w:lang w:val="en-US" w:eastAsia="zh-CN"/>
        </w:rPr>
      </w:pPr>
      <w:del w:id="329" w:author="Lihui" w:date="2025-04-14T18:58:00Z">
        <w:r w:rsidDel="0009000E">
          <w:rPr>
            <w:noProof/>
          </w:rPr>
          <w:delText>6.1</w:delText>
        </w:r>
        <w:r w:rsidDel="0009000E">
          <w:rPr>
            <w:rFonts w:asciiTheme="minorHAnsi" w:eastAsiaTheme="minorEastAsia" w:hAnsiTheme="minorHAnsi" w:cstheme="minorBidi"/>
            <w:noProof/>
            <w:kern w:val="2"/>
            <w:sz w:val="21"/>
            <w:szCs w:val="22"/>
            <w:lang w:val="en-US" w:eastAsia="zh-CN"/>
          </w:rPr>
          <w:tab/>
        </w:r>
        <w:r w:rsidDel="0009000E">
          <w:rPr>
            <w:noProof/>
          </w:rPr>
          <w:delText>Solution #1: Support for spatial localization service authorization</w:delText>
        </w:r>
        <w:r w:rsidDel="0009000E">
          <w:rPr>
            <w:noProof/>
          </w:rPr>
          <w:tab/>
          <w:delText>12</w:delText>
        </w:r>
      </w:del>
    </w:p>
    <w:p w14:paraId="1B53047A" w14:textId="6CDCA031" w:rsidR="00C051BB" w:rsidDel="0009000E" w:rsidRDefault="00C051BB">
      <w:pPr>
        <w:pStyle w:val="TOC3"/>
        <w:rPr>
          <w:del w:id="330" w:author="Lihui" w:date="2025-04-14T18:58:00Z"/>
          <w:rFonts w:asciiTheme="minorHAnsi" w:eastAsiaTheme="minorEastAsia" w:hAnsiTheme="minorHAnsi" w:cstheme="minorBidi"/>
          <w:noProof/>
          <w:kern w:val="2"/>
          <w:sz w:val="21"/>
          <w:szCs w:val="22"/>
          <w:lang w:val="en-US" w:eastAsia="zh-CN"/>
        </w:rPr>
      </w:pPr>
      <w:del w:id="331" w:author="Lihui" w:date="2025-04-14T18:58:00Z">
        <w:r w:rsidDel="0009000E">
          <w:rPr>
            <w:noProof/>
          </w:rPr>
          <w:delText>6.1.1</w:delText>
        </w:r>
        <w:r w:rsidDel="0009000E">
          <w:rPr>
            <w:rFonts w:asciiTheme="minorHAnsi" w:eastAsiaTheme="minorEastAsia" w:hAnsiTheme="minorHAnsi" w:cstheme="minorBidi"/>
            <w:noProof/>
            <w:kern w:val="2"/>
            <w:sz w:val="21"/>
            <w:szCs w:val="22"/>
            <w:lang w:val="en-US" w:eastAsia="zh-CN"/>
          </w:rPr>
          <w:tab/>
        </w:r>
        <w:r w:rsidDel="0009000E">
          <w:rPr>
            <w:noProof/>
          </w:rPr>
          <w:delText>Introduction</w:delText>
        </w:r>
        <w:r w:rsidDel="0009000E">
          <w:rPr>
            <w:noProof/>
          </w:rPr>
          <w:tab/>
          <w:delText>12</w:delText>
        </w:r>
      </w:del>
    </w:p>
    <w:p w14:paraId="5ADF8779" w14:textId="2666E3B8" w:rsidR="00C051BB" w:rsidDel="0009000E" w:rsidRDefault="00C051BB">
      <w:pPr>
        <w:pStyle w:val="TOC3"/>
        <w:rPr>
          <w:del w:id="332" w:author="Lihui" w:date="2025-04-14T18:58:00Z"/>
          <w:rFonts w:asciiTheme="minorHAnsi" w:eastAsiaTheme="minorEastAsia" w:hAnsiTheme="minorHAnsi" w:cstheme="minorBidi"/>
          <w:noProof/>
          <w:kern w:val="2"/>
          <w:sz w:val="21"/>
          <w:szCs w:val="22"/>
          <w:lang w:val="en-US" w:eastAsia="zh-CN"/>
        </w:rPr>
      </w:pPr>
      <w:del w:id="333" w:author="Lihui" w:date="2025-04-14T18:58:00Z">
        <w:r w:rsidDel="0009000E">
          <w:rPr>
            <w:noProof/>
          </w:rPr>
          <w:delText>6.1.2</w:delText>
        </w:r>
        <w:r w:rsidDel="0009000E">
          <w:rPr>
            <w:rFonts w:asciiTheme="minorHAnsi" w:eastAsiaTheme="minorEastAsia" w:hAnsiTheme="minorHAnsi" w:cstheme="minorBidi"/>
            <w:noProof/>
            <w:kern w:val="2"/>
            <w:sz w:val="21"/>
            <w:szCs w:val="22"/>
            <w:lang w:val="en-US" w:eastAsia="zh-CN"/>
          </w:rPr>
          <w:tab/>
        </w:r>
        <w:r w:rsidDel="0009000E">
          <w:rPr>
            <w:noProof/>
          </w:rPr>
          <w:delText>Solution details</w:delText>
        </w:r>
        <w:r w:rsidDel="0009000E">
          <w:rPr>
            <w:noProof/>
          </w:rPr>
          <w:tab/>
          <w:delText>12</w:delText>
        </w:r>
      </w:del>
    </w:p>
    <w:p w14:paraId="4C5D0DEA" w14:textId="592B2273" w:rsidR="00C051BB" w:rsidDel="0009000E" w:rsidRDefault="00C051BB">
      <w:pPr>
        <w:pStyle w:val="TOC3"/>
        <w:rPr>
          <w:del w:id="334" w:author="Lihui" w:date="2025-04-14T18:58:00Z"/>
          <w:rFonts w:asciiTheme="minorHAnsi" w:eastAsiaTheme="minorEastAsia" w:hAnsiTheme="minorHAnsi" w:cstheme="minorBidi"/>
          <w:noProof/>
          <w:kern w:val="2"/>
          <w:sz w:val="21"/>
          <w:szCs w:val="22"/>
          <w:lang w:val="en-US" w:eastAsia="zh-CN"/>
        </w:rPr>
      </w:pPr>
      <w:del w:id="335" w:author="Lihui" w:date="2025-04-14T18:58:00Z">
        <w:r w:rsidDel="0009000E">
          <w:rPr>
            <w:noProof/>
          </w:rPr>
          <w:delText>6.1.3</w:delText>
        </w:r>
        <w:r w:rsidDel="0009000E">
          <w:rPr>
            <w:rFonts w:asciiTheme="minorHAnsi" w:eastAsiaTheme="minorEastAsia" w:hAnsiTheme="minorHAnsi" w:cstheme="minorBidi"/>
            <w:noProof/>
            <w:kern w:val="2"/>
            <w:sz w:val="21"/>
            <w:szCs w:val="22"/>
            <w:lang w:val="en-US" w:eastAsia="zh-CN"/>
          </w:rPr>
          <w:tab/>
        </w:r>
        <w:r w:rsidDel="0009000E">
          <w:rPr>
            <w:noProof/>
          </w:rPr>
          <w:delText>Evaluation</w:delText>
        </w:r>
        <w:r w:rsidDel="0009000E">
          <w:rPr>
            <w:noProof/>
          </w:rPr>
          <w:tab/>
          <w:delText>13</w:delText>
        </w:r>
      </w:del>
    </w:p>
    <w:p w14:paraId="28EBA57F" w14:textId="6CDB5177" w:rsidR="00C051BB" w:rsidDel="0009000E" w:rsidRDefault="00C051BB">
      <w:pPr>
        <w:pStyle w:val="TOC2"/>
        <w:rPr>
          <w:del w:id="336" w:author="Lihui" w:date="2025-04-14T18:58:00Z"/>
          <w:rFonts w:asciiTheme="minorHAnsi" w:eastAsiaTheme="minorEastAsia" w:hAnsiTheme="minorHAnsi" w:cstheme="minorBidi"/>
          <w:noProof/>
          <w:kern w:val="2"/>
          <w:sz w:val="21"/>
          <w:szCs w:val="22"/>
          <w:lang w:val="en-US" w:eastAsia="zh-CN"/>
        </w:rPr>
      </w:pPr>
      <w:del w:id="337" w:author="Lihui" w:date="2025-04-14T18:58:00Z">
        <w:r w:rsidRPr="00BA63C6" w:rsidDel="0009000E">
          <w:rPr>
            <w:noProof/>
            <w:lang w:val="en-US" w:eastAsia="zh-CN"/>
          </w:rPr>
          <w:delText>6</w:delText>
        </w:r>
        <w:r w:rsidDel="0009000E">
          <w:rPr>
            <w:noProof/>
            <w:lang w:eastAsia="ja-JP"/>
          </w:rPr>
          <w:delText>.2</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Solution #2: Solution for KI#1 on Authorization supporting spatial localization service with CAPIF Core Function (CCF)</w:delText>
        </w:r>
        <w:r w:rsidDel="0009000E">
          <w:rPr>
            <w:noProof/>
          </w:rPr>
          <w:tab/>
          <w:delText>14</w:delText>
        </w:r>
      </w:del>
    </w:p>
    <w:p w14:paraId="7338CAA8" w14:textId="6AEDFFFC" w:rsidR="00C051BB" w:rsidDel="0009000E" w:rsidRDefault="00C051BB">
      <w:pPr>
        <w:pStyle w:val="TOC3"/>
        <w:rPr>
          <w:del w:id="338" w:author="Lihui" w:date="2025-04-14T18:58:00Z"/>
          <w:rFonts w:asciiTheme="minorHAnsi" w:eastAsiaTheme="minorEastAsia" w:hAnsiTheme="minorHAnsi" w:cstheme="minorBidi"/>
          <w:noProof/>
          <w:kern w:val="2"/>
          <w:sz w:val="21"/>
          <w:szCs w:val="22"/>
          <w:lang w:val="en-US" w:eastAsia="zh-CN"/>
        </w:rPr>
      </w:pPr>
      <w:del w:id="339" w:author="Lihui" w:date="2025-04-14T18:58:00Z">
        <w:r w:rsidRPr="00BA63C6" w:rsidDel="0009000E">
          <w:rPr>
            <w:noProof/>
            <w:lang w:val="en-US" w:eastAsia="zh-CN"/>
          </w:rPr>
          <w:delText>6</w:delText>
        </w:r>
        <w:r w:rsidDel="0009000E">
          <w:rPr>
            <w:noProof/>
            <w:lang w:eastAsia="ja-JP"/>
          </w:rPr>
          <w:delText>.2.1</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Introduction</w:delText>
        </w:r>
        <w:r w:rsidDel="0009000E">
          <w:rPr>
            <w:noProof/>
          </w:rPr>
          <w:tab/>
          <w:delText>14</w:delText>
        </w:r>
      </w:del>
    </w:p>
    <w:p w14:paraId="64C380D8" w14:textId="0B26EA44" w:rsidR="00C051BB" w:rsidDel="0009000E" w:rsidRDefault="00C051BB">
      <w:pPr>
        <w:pStyle w:val="TOC3"/>
        <w:rPr>
          <w:del w:id="340" w:author="Lihui" w:date="2025-04-14T18:58:00Z"/>
          <w:rFonts w:asciiTheme="minorHAnsi" w:eastAsiaTheme="minorEastAsia" w:hAnsiTheme="minorHAnsi" w:cstheme="minorBidi"/>
          <w:noProof/>
          <w:kern w:val="2"/>
          <w:sz w:val="21"/>
          <w:szCs w:val="22"/>
          <w:lang w:val="en-US" w:eastAsia="zh-CN"/>
        </w:rPr>
      </w:pPr>
      <w:del w:id="341" w:author="Lihui" w:date="2025-04-14T18:58:00Z">
        <w:r w:rsidRPr="00BA63C6" w:rsidDel="0009000E">
          <w:rPr>
            <w:noProof/>
            <w:lang w:val="en-US" w:eastAsia="zh-CN"/>
          </w:rPr>
          <w:delText>6</w:delText>
        </w:r>
        <w:r w:rsidDel="0009000E">
          <w:rPr>
            <w:noProof/>
            <w:lang w:eastAsia="ja-JP"/>
          </w:rPr>
          <w:delText>.2.2</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Solution details</w:delText>
        </w:r>
        <w:r w:rsidDel="0009000E">
          <w:rPr>
            <w:noProof/>
          </w:rPr>
          <w:tab/>
          <w:delText>14</w:delText>
        </w:r>
      </w:del>
    </w:p>
    <w:p w14:paraId="3B32DB60" w14:textId="1492D816" w:rsidR="00C051BB" w:rsidDel="0009000E" w:rsidRDefault="00C051BB">
      <w:pPr>
        <w:pStyle w:val="TOC4"/>
        <w:rPr>
          <w:del w:id="342" w:author="Lihui" w:date="2025-04-14T18:58:00Z"/>
          <w:rFonts w:asciiTheme="minorHAnsi" w:eastAsiaTheme="minorEastAsia" w:hAnsiTheme="minorHAnsi" w:cstheme="minorBidi"/>
          <w:noProof/>
          <w:kern w:val="2"/>
          <w:sz w:val="21"/>
          <w:szCs w:val="22"/>
          <w:lang w:val="en-US" w:eastAsia="zh-CN"/>
        </w:rPr>
      </w:pPr>
      <w:del w:id="343" w:author="Lihui" w:date="2025-04-14T18:58:00Z">
        <w:r w:rsidDel="0009000E">
          <w:rPr>
            <w:noProof/>
            <w:lang w:eastAsia="ja-JP"/>
          </w:rPr>
          <w:delText>6.2.2.1</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Procedure of authorization for spatial localization service</w:delText>
        </w:r>
        <w:r w:rsidDel="0009000E">
          <w:rPr>
            <w:noProof/>
          </w:rPr>
          <w:tab/>
          <w:delText>14</w:delText>
        </w:r>
      </w:del>
    </w:p>
    <w:p w14:paraId="2916C3D9" w14:textId="4A2741CA" w:rsidR="00C051BB" w:rsidDel="0009000E" w:rsidRDefault="00C051BB">
      <w:pPr>
        <w:pStyle w:val="TOC3"/>
        <w:rPr>
          <w:del w:id="344" w:author="Lihui" w:date="2025-04-14T18:58:00Z"/>
          <w:rFonts w:asciiTheme="minorHAnsi" w:eastAsiaTheme="minorEastAsia" w:hAnsiTheme="minorHAnsi" w:cstheme="minorBidi"/>
          <w:noProof/>
          <w:kern w:val="2"/>
          <w:sz w:val="21"/>
          <w:szCs w:val="22"/>
          <w:lang w:val="en-US" w:eastAsia="zh-CN"/>
        </w:rPr>
      </w:pPr>
      <w:del w:id="345" w:author="Lihui" w:date="2025-04-14T18:58:00Z">
        <w:r w:rsidRPr="00BA63C6" w:rsidDel="0009000E">
          <w:rPr>
            <w:noProof/>
            <w:lang w:val="en-US" w:eastAsia="zh-CN"/>
          </w:rPr>
          <w:delText>6</w:delText>
        </w:r>
        <w:r w:rsidDel="0009000E">
          <w:rPr>
            <w:noProof/>
            <w:lang w:eastAsia="ja-JP"/>
          </w:rPr>
          <w:delText>.2.3</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Evaluation</w:delText>
        </w:r>
        <w:r w:rsidDel="0009000E">
          <w:rPr>
            <w:noProof/>
          </w:rPr>
          <w:tab/>
          <w:delText>15</w:delText>
        </w:r>
      </w:del>
    </w:p>
    <w:p w14:paraId="69642ABB" w14:textId="40D8828F" w:rsidR="00C051BB" w:rsidDel="0009000E" w:rsidRDefault="00C051BB">
      <w:pPr>
        <w:pStyle w:val="TOC2"/>
        <w:rPr>
          <w:del w:id="346" w:author="Lihui" w:date="2025-04-14T18:58:00Z"/>
          <w:rFonts w:asciiTheme="minorHAnsi" w:eastAsiaTheme="minorEastAsia" w:hAnsiTheme="minorHAnsi" w:cstheme="minorBidi"/>
          <w:noProof/>
          <w:kern w:val="2"/>
          <w:sz w:val="21"/>
          <w:szCs w:val="22"/>
          <w:lang w:val="en-US" w:eastAsia="zh-CN"/>
        </w:rPr>
      </w:pPr>
      <w:del w:id="347" w:author="Lihui" w:date="2025-04-14T18:58:00Z">
        <w:r w:rsidRPr="00BA63C6" w:rsidDel="0009000E">
          <w:rPr>
            <w:noProof/>
            <w:lang w:val="en-US" w:eastAsia="zh-CN"/>
          </w:rPr>
          <w:delText>6</w:delText>
        </w:r>
        <w:r w:rsidDel="0009000E">
          <w:rPr>
            <w:noProof/>
            <w:lang w:eastAsia="ja-JP"/>
          </w:rPr>
          <w:delText>.3</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Solution #3: Solution for KI#1 on Authorization supporting spatial localization service with CAPIF Core Function (CCF) in case of different resource owner</w:delText>
        </w:r>
        <w:r w:rsidDel="0009000E">
          <w:rPr>
            <w:noProof/>
          </w:rPr>
          <w:tab/>
          <w:delText>15</w:delText>
        </w:r>
      </w:del>
    </w:p>
    <w:p w14:paraId="42C82C0A" w14:textId="3D5BAAE9" w:rsidR="00C051BB" w:rsidDel="0009000E" w:rsidRDefault="00C051BB">
      <w:pPr>
        <w:pStyle w:val="TOC3"/>
        <w:rPr>
          <w:del w:id="348" w:author="Lihui" w:date="2025-04-14T18:58:00Z"/>
          <w:rFonts w:asciiTheme="minorHAnsi" w:eastAsiaTheme="minorEastAsia" w:hAnsiTheme="minorHAnsi" w:cstheme="minorBidi"/>
          <w:noProof/>
          <w:kern w:val="2"/>
          <w:sz w:val="21"/>
          <w:szCs w:val="22"/>
          <w:lang w:val="en-US" w:eastAsia="zh-CN"/>
        </w:rPr>
      </w:pPr>
      <w:del w:id="349" w:author="Lihui" w:date="2025-04-14T18:58:00Z">
        <w:r w:rsidRPr="00BA63C6" w:rsidDel="0009000E">
          <w:rPr>
            <w:noProof/>
            <w:lang w:val="en-US" w:eastAsia="zh-CN"/>
          </w:rPr>
          <w:delText>6</w:delText>
        </w:r>
        <w:r w:rsidDel="0009000E">
          <w:rPr>
            <w:noProof/>
            <w:lang w:eastAsia="ja-JP"/>
          </w:rPr>
          <w:delText>.3.1</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Introduction</w:delText>
        </w:r>
        <w:r w:rsidDel="0009000E">
          <w:rPr>
            <w:noProof/>
          </w:rPr>
          <w:tab/>
          <w:delText>15</w:delText>
        </w:r>
      </w:del>
    </w:p>
    <w:p w14:paraId="144E48E3" w14:textId="1D22046D" w:rsidR="00C051BB" w:rsidDel="0009000E" w:rsidRDefault="00C051BB">
      <w:pPr>
        <w:pStyle w:val="TOC3"/>
        <w:rPr>
          <w:del w:id="350" w:author="Lihui" w:date="2025-04-14T18:58:00Z"/>
          <w:rFonts w:asciiTheme="minorHAnsi" w:eastAsiaTheme="minorEastAsia" w:hAnsiTheme="minorHAnsi" w:cstheme="minorBidi"/>
          <w:noProof/>
          <w:kern w:val="2"/>
          <w:sz w:val="21"/>
          <w:szCs w:val="22"/>
          <w:lang w:val="en-US" w:eastAsia="zh-CN"/>
        </w:rPr>
      </w:pPr>
      <w:del w:id="351" w:author="Lihui" w:date="2025-04-14T18:58:00Z">
        <w:r w:rsidRPr="00BA63C6" w:rsidDel="0009000E">
          <w:rPr>
            <w:noProof/>
            <w:lang w:val="en-US" w:eastAsia="zh-CN"/>
          </w:rPr>
          <w:delText>6</w:delText>
        </w:r>
        <w:r w:rsidDel="0009000E">
          <w:rPr>
            <w:noProof/>
            <w:lang w:eastAsia="ja-JP"/>
          </w:rPr>
          <w:delText>.3.2</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Solution details</w:delText>
        </w:r>
        <w:r w:rsidDel="0009000E">
          <w:rPr>
            <w:noProof/>
          </w:rPr>
          <w:tab/>
          <w:delText>16</w:delText>
        </w:r>
      </w:del>
    </w:p>
    <w:p w14:paraId="1A4EEA5C" w14:textId="3C5F3DB4" w:rsidR="00C051BB" w:rsidDel="0009000E" w:rsidRDefault="00C051BB">
      <w:pPr>
        <w:pStyle w:val="TOC4"/>
        <w:rPr>
          <w:del w:id="352" w:author="Lihui" w:date="2025-04-14T18:58:00Z"/>
          <w:rFonts w:asciiTheme="minorHAnsi" w:eastAsiaTheme="minorEastAsia" w:hAnsiTheme="minorHAnsi" w:cstheme="minorBidi"/>
          <w:noProof/>
          <w:kern w:val="2"/>
          <w:sz w:val="21"/>
          <w:szCs w:val="22"/>
          <w:lang w:val="en-US" w:eastAsia="zh-CN"/>
        </w:rPr>
      </w:pPr>
      <w:del w:id="353" w:author="Lihui" w:date="2025-04-14T18:58:00Z">
        <w:r w:rsidDel="0009000E">
          <w:rPr>
            <w:noProof/>
            <w:lang w:eastAsia="ja-JP"/>
          </w:rPr>
          <w:delText>6.3.2.1</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Procedure of authorization of spatial anchor service with multiple VAL server</w:delText>
        </w:r>
        <w:r w:rsidDel="0009000E">
          <w:rPr>
            <w:noProof/>
          </w:rPr>
          <w:tab/>
          <w:delText>16</w:delText>
        </w:r>
      </w:del>
    </w:p>
    <w:p w14:paraId="6081803F" w14:textId="7F60026F" w:rsidR="00C051BB" w:rsidDel="0009000E" w:rsidRDefault="00C051BB">
      <w:pPr>
        <w:pStyle w:val="TOC3"/>
        <w:rPr>
          <w:del w:id="354" w:author="Lihui" w:date="2025-04-14T18:58:00Z"/>
          <w:rFonts w:asciiTheme="minorHAnsi" w:eastAsiaTheme="minorEastAsia" w:hAnsiTheme="minorHAnsi" w:cstheme="minorBidi"/>
          <w:noProof/>
          <w:kern w:val="2"/>
          <w:sz w:val="21"/>
          <w:szCs w:val="22"/>
          <w:lang w:val="en-US" w:eastAsia="zh-CN"/>
        </w:rPr>
      </w:pPr>
      <w:del w:id="355" w:author="Lihui" w:date="2025-04-14T18:58:00Z">
        <w:r w:rsidRPr="00BA63C6" w:rsidDel="0009000E">
          <w:rPr>
            <w:noProof/>
            <w:lang w:val="en-US" w:eastAsia="zh-CN"/>
          </w:rPr>
          <w:delText>6</w:delText>
        </w:r>
        <w:r w:rsidDel="0009000E">
          <w:rPr>
            <w:noProof/>
            <w:lang w:eastAsia="ja-JP"/>
          </w:rPr>
          <w:delText>.3.3</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Evaluation</w:delText>
        </w:r>
        <w:r w:rsidDel="0009000E">
          <w:rPr>
            <w:noProof/>
          </w:rPr>
          <w:tab/>
          <w:delText>17</w:delText>
        </w:r>
      </w:del>
    </w:p>
    <w:p w14:paraId="6321CCE6" w14:textId="396AF81A" w:rsidR="00C051BB" w:rsidDel="0009000E" w:rsidRDefault="00C051BB">
      <w:pPr>
        <w:pStyle w:val="TOC2"/>
        <w:rPr>
          <w:del w:id="356" w:author="Lihui" w:date="2025-04-14T18:58:00Z"/>
          <w:rFonts w:asciiTheme="minorHAnsi" w:eastAsiaTheme="minorEastAsia" w:hAnsiTheme="minorHAnsi" w:cstheme="minorBidi"/>
          <w:noProof/>
          <w:kern w:val="2"/>
          <w:sz w:val="21"/>
          <w:szCs w:val="22"/>
          <w:lang w:val="en-US" w:eastAsia="zh-CN"/>
        </w:rPr>
      </w:pPr>
      <w:del w:id="357" w:author="Lihui" w:date="2025-04-14T18:58:00Z">
        <w:r w:rsidDel="0009000E">
          <w:rPr>
            <w:noProof/>
          </w:rPr>
          <w:delText>6.4</w:delText>
        </w:r>
        <w:r w:rsidDel="0009000E">
          <w:rPr>
            <w:rFonts w:asciiTheme="minorHAnsi" w:eastAsiaTheme="minorEastAsia" w:hAnsiTheme="minorHAnsi" w:cstheme="minorBidi"/>
            <w:noProof/>
            <w:kern w:val="2"/>
            <w:sz w:val="21"/>
            <w:szCs w:val="22"/>
            <w:lang w:val="en-US" w:eastAsia="zh-CN"/>
          </w:rPr>
          <w:tab/>
        </w:r>
        <w:r w:rsidDel="0009000E">
          <w:rPr>
            <w:noProof/>
          </w:rPr>
          <w:delText>Solution #4: Privacy protection for user sensitive information exposure</w:delText>
        </w:r>
        <w:r w:rsidDel="0009000E">
          <w:rPr>
            <w:noProof/>
          </w:rPr>
          <w:tab/>
          <w:delText>17</w:delText>
        </w:r>
      </w:del>
    </w:p>
    <w:p w14:paraId="22BE6F7E" w14:textId="0B1DA7FD" w:rsidR="00C051BB" w:rsidDel="0009000E" w:rsidRDefault="00C051BB">
      <w:pPr>
        <w:pStyle w:val="TOC3"/>
        <w:rPr>
          <w:del w:id="358" w:author="Lihui" w:date="2025-04-14T18:58:00Z"/>
          <w:rFonts w:asciiTheme="minorHAnsi" w:eastAsiaTheme="minorEastAsia" w:hAnsiTheme="minorHAnsi" w:cstheme="minorBidi"/>
          <w:noProof/>
          <w:kern w:val="2"/>
          <w:sz w:val="21"/>
          <w:szCs w:val="22"/>
          <w:lang w:val="en-US" w:eastAsia="zh-CN"/>
        </w:rPr>
      </w:pPr>
      <w:del w:id="359" w:author="Lihui" w:date="2025-04-14T18:58:00Z">
        <w:r w:rsidDel="0009000E">
          <w:rPr>
            <w:noProof/>
          </w:rPr>
          <w:delText>6.4.1</w:delText>
        </w:r>
        <w:r w:rsidDel="0009000E">
          <w:rPr>
            <w:rFonts w:asciiTheme="minorHAnsi" w:eastAsiaTheme="minorEastAsia" w:hAnsiTheme="minorHAnsi" w:cstheme="minorBidi"/>
            <w:noProof/>
            <w:kern w:val="2"/>
            <w:sz w:val="21"/>
            <w:szCs w:val="22"/>
            <w:lang w:val="en-US" w:eastAsia="zh-CN"/>
          </w:rPr>
          <w:tab/>
        </w:r>
        <w:r w:rsidDel="0009000E">
          <w:rPr>
            <w:noProof/>
          </w:rPr>
          <w:delText>Introduction</w:delText>
        </w:r>
        <w:r w:rsidDel="0009000E">
          <w:rPr>
            <w:noProof/>
          </w:rPr>
          <w:tab/>
          <w:delText>17</w:delText>
        </w:r>
      </w:del>
    </w:p>
    <w:p w14:paraId="7EC809BD" w14:textId="3470D8E2" w:rsidR="00C051BB" w:rsidDel="0009000E" w:rsidRDefault="00C051BB">
      <w:pPr>
        <w:pStyle w:val="TOC3"/>
        <w:rPr>
          <w:del w:id="360" w:author="Lihui" w:date="2025-04-14T18:58:00Z"/>
          <w:rFonts w:asciiTheme="minorHAnsi" w:eastAsiaTheme="minorEastAsia" w:hAnsiTheme="minorHAnsi" w:cstheme="minorBidi"/>
          <w:noProof/>
          <w:kern w:val="2"/>
          <w:sz w:val="21"/>
          <w:szCs w:val="22"/>
          <w:lang w:val="en-US" w:eastAsia="zh-CN"/>
        </w:rPr>
      </w:pPr>
      <w:del w:id="361" w:author="Lihui" w:date="2025-04-14T18:58:00Z">
        <w:r w:rsidDel="0009000E">
          <w:rPr>
            <w:noProof/>
          </w:rPr>
          <w:delText>6.4.2</w:delText>
        </w:r>
        <w:r w:rsidDel="0009000E">
          <w:rPr>
            <w:rFonts w:asciiTheme="minorHAnsi" w:eastAsiaTheme="minorEastAsia" w:hAnsiTheme="minorHAnsi" w:cstheme="minorBidi"/>
            <w:noProof/>
            <w:kern w:val="2"/>
            <w:sz w:val="21"/>
            <w:szCs w:val="22"/>
            <w:lang w:val="en-US" w:eastAsia="zh-CN"/>
          </w:rPr>
          <w:tab/>
        </w:r>
        <w:r w:rsidDel="0009000E">
          <w:rPr>
            <w:noProof/>
          </w:rPr>
          <w:delText>Solution details</w:delText>
        </w:r>
        <w:r w:rsidDel="0009000E">
          <w:rPr>
            <w:noProof/>
          </w:rPr>
          <w:tab/>
          <w:delText>17</w:delText>
        </w:r>
      </w:del>
    </w:p>
    <w:p w14:paraId="5B2A971D" w14:textId="06DF10AC" w:rsidR="00C051BB" w:rsidDel="0009000E" w:rsidRDefault="00C051BB">
      <w:pPr>
        <w:pStyle w:val="TOC3"/>
        <w:rPr>
          <w:del w:id="362" w:author="Lihui" w:date="2025-04-14T18:58:00Z"/>
          <w:rFonts w:asciiTheme="minorHAnsi" w:eastAsiaTheme="minorEastAsia" w:hAnsiTheme="minorHAnsi" w:cstheme="minorBidi"/>
          <w:noProof/>
          <w:kern w:val="2"/>
          <w:sz w:val="21"/>
          <w:szCs w:val="22"/>
          <w:lang w:val="en-US" w:eastAsia="zh-CN"/>
        </w:rPr>
      </w:pPr>
      <w:del w:id="363" w:author="Lihui" w:date="2025-04-14T18:58:00Z">
        <w:r w:rsidDel="0009000E">
          <w:rPr>
            <w:noProof/>
          </w:rPr>
          <w:delText>6.4.3</w:delText>
        </w:r>
        <w:r w:rsidDel="0009000E">
          <w:rPr>
            <w:rFonts w:asciiTheme="minorHAnsi" w:eastAsiaTheme="minorEastAsia" w:hAnsiTheme="minorHAnsi" w:cstheme="minorBidi"/>
            <w:noProof/>
            <w:kern w:val="2"/>
            <w:sz w:val="21"/>
            <w:szCs w:val="22"/>
            <w:lang w:val="en-US" w:eastAsia="zh-CN"/>
          </w:rPr>
          <w:tab/>
        </w:r>
        <w:r w:rsidDel="0009000E">
          <w:rPr>
            <w:noProof/>
          </w:rPr>
          <w:delText>Evaluation</w:delText>
        </w:r>
        <w:r w:rsidDel="0009000E">
          <w:rPr>
            <w:noProof/>
          </w:rPr>
          <w:tab/>
          <w:delText>18</w:delText>
        </w:r>
      </w:del>
    </w:p>
    <w:p w14:paraId="0BF40C54" w14:textId="55062087" w:rsidR="00C051BB" w:rsidDel="0009000E" w:rsidRDefault="00C051BB">
      <w:pPr>
        <w:pStyle w:val="TOC2"/>
        <w:rPr>
          <w:del w:id="364" w:author="Lihui" w:date="2025-04-14T18:58:00Z"/>
          <w:rFonts w:asciiTheme="minorHAnsi" w:eastAsiaTheme="minorEastAsia" w:hAnsiTheme="minorHAnsi" w:cstheme="minorBidi"/>
          <w:noProof/>
          <w:kern w:val="2"/>
          <w:sz w:val="21"/>
          <w:szCs w:val="22"/>
          <w:lang w:val="en-US" w:eastAsia="zh-CN"/>
        </w:rPr>
      </w:pPr>
      <w:del w:id="365" w:author="Lihui" w:date="2025-04-14T18:58:00Z">
        <w:r w:rsidDel="0009000E">
          <w:rPr>
            <w:noProof/>
          </w:rPr>
          <w:delText>6.5</w:delText>
        </w:r>
        <w:r w:rsidDel="0009000E">
          <w:rPr>
            <w:rFonts w:asciiTheme="minorHAnsi" w:eastAsiaTheme="minorEastAsia" w:hAnsiTheme="minorHAnsi" w:cstheme="minorBidi"/>
            <w:noProof/>
            <w:kern w:val="2"/>
            <w:sz w:val="21"/>
            <w:szCs w:val="22"/>
            <w:lang w:val="en-US" w:eastAsia="zh-CN"/>
          </w:rPr>
          <w:tab/>
        </w:r>
        <w:r w:rsidDel="0009000E">
          <w:rPr>
            <w:noProof/>
          </w:rPr>
          <w:delText>Solution #5: Privacy protection during metaverse service discovery</w:delText>
        </w:r>
        <w:r w:rsidDel="0009000E">
          <w:rPr>
            <w:noProof/>
          </w:rPr>
          <w:tab/>
          <w:delText>18</w:delText>
        </w:r>
      </w:del>
    </w:p>
    <w:p w14:paraId="2C89AF5C" w14:textId="301EA79B" w:rsidR="00C051BB" w:rsidDel="0009000E" w:rsidRDefault="00C051BB">
      <w:pPr>
        <w:pStyle w:val="TOC3"/>
        <w:rPr>
          <w:del w:id="366" w:author="Lihui" w:date="2025-04-14T18:58:00Z"/>
          <w:rFonts w:asciiTheme="minorHAnsi" w:eastAsiaTheme="minorEastAsia" w:hAnsiTheme="minorHAnsi" w:cstheme="minorBidi"/>
          <w:noProof/>
          <w:kern w:val="2"/>
          <w:sz w:val="21"/>
          <w:szCs w:val="22"/>
          <w:lang w:val="en-US" w:eastAsia="zh-CN"/>
        </w:rPr>
      </w:pPr>
      <w:del w:id="367" w:author="Lihui" w:date="2025-04-14T18:58:00Z">
        <w:r w:rsidDel="0009000E">
          <w:rPr>
            <w:noProof/>
          </w:rPr>
          <w:delText>6.</w:delText>
        </w:r>
        <w:r w:rsidRPr="00BA63C6" w:rsidDel="0009000E">
          <w:rPr>
            <w:noProof/>
            <w:lang w:val="en-US"/>
          </w:rPr>
          <w:delText>5</w:delText>
        </w:r>
        <w:r w:rsidDel="0009000E">
          <w:rPr>
            <w:noProof/>
          </w:rPr>
          <w:delText>.1</w:delText>
        </w:r>
        <w:r w:rsidDel="0009000E">
          <w:rPr>
            <w:rFonts w:asciiTheme="minorHAnsi" w:eastAsiaTheme="minorEastAsia" w:hAnsiTheme="minorHAnsi" w:cstheme="minorBidi"/>
            <w:noProof/>
            <w:kern w:val="2"/>
            <w:sz w:val="21"/>
            <w:szCs w:val="22"/>
            <w:lang w:val="en-US" w:eastAsia="zh-CN"/>
          </w:rPr>
          <w:tab/>
        </w:r>
        <w:r w:rsidDel="0009000E">
          <w:rPr>
            <w:noProof/>
          </w:rPr>
          <w:delText>Introduction</w:delText>
        </w:r>
        <w:r w:rsidDel="0009000E">
          <w:rPr>
            <w:noProof/>
          </w:rPr>
          <w:tab/>
          <w:delText>18</w:delText>
        </w:r>
      </w:del>
    </w:p>
    <w:p w14:paraId="391922C8" w14:textId="37D31839" w:rsidR="00C051BB" w:rsidDel="0009000E" w:rsidRDefault="00C051BB">
      <w:pPr>
        <w:pStyle w:val="TOC3"/>
        <w:rPr>
          <w:del w:id="368" w:author="Lihui" w:date="2025-04-14T18:58:00Z"/>
          <w:rFonts w:asciiTheme="minorHAnsi" w:eastAsiaTheme="minorEastAsia" w:hAnsiTheme="minorHAnsi" w:cstheme="minorBidi"/>
          <w:noProof/>
          <w:kern w:val="2"/>
          <w:sz w:val="21"/>
          <w:szCs w:val="22"/>
          <w:lang w:val="en-US" w:eastAsia="zh-CN"/>
        </w:rPr>
      </w:pPr>
      <w:del w:id="369" w:author="Lihui" w:date="2025-04-14T18:58:00Z">
        <w:r w:rsidDel="0009000E">
          <w:rPr>
            <w:noProof/>
          </w:rPr>
          <w:delText>6.5.2</w:delText>
        </w:r>
        <w:r w:rsidDel="0009000E">
          <w:rPr>
            <w:rFonts w:asciiTheme="minorHAnsi" w:eastAsiaTheme="minorEastAsia" w:hAnsiTheme="minorHAnsi" w:cstheme="minorBidi"/>
            <w:noProof/>
            <w:kern w:val="2"/>
            <w:sz w:val="21"/>
            <w:szCs w:val="22"/>
            <w:lang w:val="en-US" w:eastAsia="zh-CN"/>
          </w:rPr>
          <w:tab/>
        </w:r>
        <w:r w:rsidDel="0009000E">
          <w:rPr>
            <w:noProof/>
          </w:rPr>
          <w:delText>Solution details</w:delText>
        </w:r>
        <w:r w:rsidDel="0009000E">
          <w:rPr>
            <w:noProof/>
          </w:rPr>
          <w:tab/>
          <w:delText>18</w:delText>
        </w:r>
      </w:del>
    </w:p>
    <w:p w14:paraId="14581BA4" w14:textId="66896B89" w:rsidR="00C051BB" w:rsidDel="0009000E" w:rsidRDefault="00C051BB">
      <w:pPr>
        <w:pStyle w:val="TOC3"/>
        <w:rPr>
          <w:del w:id="370" w:author="Lihui" w:date="2025-04-14T18:58:00Z"/>
          <w:rFonts w:asciiTheme="minorHAnsi" w:eastAsiaTheme="minorEastAsia" w:hAnsiTheme="minorHAnsi" w:cstheme="minorBidi"/>
          <w:noProof/>
          <w:kern w:val="2"/>
          <w:sz w:val="21"/>
          <w:szCs w:val="22"/>
          <w:lang w:val="en-US" w:eastAsia="zh-CN"/>
        </w:rPr>
      </w:pPr>
      <w:del w:id="371" w:author="Lihui" w:date="2025-04-14T18:58:00Z">
        <w:r w:rsidDel="0009000E">
          <w:rPr>
            <w:noProof/>
          </w:rPr>
          <w:delText>6.5.3</w:delText>
        </w:r>
        <w:r w:rsidDel="0009000E">
          <w:rPr>
            <w:rFonts w:asciiTheme="minorHAnsi" w:eastAsiaTheme="minorEastAsia" w:hAnsiTheme="minorHAnsi" w:cstheme="minorBidi"/>
            <w:noProof/>
            <w:kern w:val="2"/>
            <w:sz w:val="21"/>
            <w:szCs w:val="22"/>
            <w:lang w:val="en-US" w:eastAsia="zh-CN"/>
          </w:rPr>
          <w:tab/>
        </w:r>
        <w:r w:rsidDel="0009000E">
          <w:rPr>
            <w:noProof/>
          </w:rPr>
          <w:delText>Evaluation</w:delText>
        </w:r>
        <w:r w:rsidDel="0009000E">
          <w:rPr>
            <w:noProof/>
          </w:rPr>
          <w:tab/>
          <w:delText>20</w:delText>
        </w:r>
      </w:del>
    </w:p>
    <w:p w14:paraId="132912E9" w14:textId="21BF4FC4" w:rsidR="00C051BB" w:rsidDel="0009000E" w:rsidRDefault="00C051BB">
      <w:pPr>
        <w:pStyle w:val="TOC2"/>
        <w:rPr>
          <w:del w:id="372" w:author="Lihui" w:date="2025-04-14T18:58:00Z"/>
          <w:rFonts w:asciiTheme="minorHAnsi" w:eastAsiaTheme="minorEastAsia" w:hAnsiTheme="minorHAnsi" w:cstheme="minorBidi"/>
          <w:noProof/>
          <w:kern w:val="2"/>
          <w:sz w:val="21"/>
          <w:szCs w:val="22"/>
          <w:lang w:val="en-US" w:eastAsia="zh-CN"/>
        </w:rPr>
      </w:pPr>
      <w:del w:id="373" w:author="Lihui" w:date="2025-04-14T18:58:00Z">
        <w:r w:rsidDel="0009000E">
          <w:rPr>
            <w:noProof/>
            <w:lang w:eastAsia="zh-CN"/>
          </w:rPr>
          <w:delText>6.6</w:delText>
        </w:r>
        <w:r w:rsidDel="0009000E">
          <w:rPr>
            <w:rFonts w:asciiTheme="minorHAnsi" w:eastAsiaTheme="minorEastAsia" w:hAnsiTheme="minorHAnsi" w:cstheme="minorBidi"/>
            <w:noProof/>
            <w:kern w:val="2"/>
            <w:sz w:val="21"/>
            <w:szCs w:val="22"/>
            <w:lang w:val="en-US" w:eastAsia="zh-CN"/>
          </w:rPr>
          <w:tab/>
        </w:r>
        <w:r w:rsidDel="0009000E">
          <w:rPr>
            <w:noProof/>
            <w:lang w:eastAsia="zh-CN"/>
          </w:rPr>
          <w:delText>Solution #6: Digital asset request validation</w:delText>
        </w:r>
        <w:r w:rsidDel="0009000E">
          <w:rPr>
            <w:noProof/>
          </w:rPr>
          <w:tab/>
          <w:delText>20</w:delText>
        </w:r>
      </w:del>
    </w:p>
    <w:p w14:paraId="29C72E31" w14:textId="58ACAF5E" w:rsidR="00C051BB" w:rsidDel="0009000E" w:rsidRDefault="00C051BB">
      <w:pPr>
        <w:pStyle w:val="TOC3"/>
        <w:rPr>
          <w:del w:id="374" w:author="Lihui" w:date="2025-04-14T18:58:00Z"/>
          <w:rFonts w:asciiTheme="minorHAnsi" w:eastAsiaTheme="minorEastAsia" w:hAnsiTheme="minorHAnsi" w:cstheme="minorBidi"/>
          <w:noProof/>
          <w:kern w:val="2"/>
          <w:sz w:val="21"/>
          <w:szCs w:val="22"/>
          <w:lang w:val="en-US" w:eastAsia="zh-CN"/>
        </w:rPr>
      </w:pPr>
      <w:del w:id="375" w:author="Lihui" w:date="2025-04-14T18:58:00Z">
        <w:r w:rsidDel="0009000E">
          <w:rPr>
            <w:noProof/>
            <w:lang w:eastAsia="zh-CN"/>
          </w:rPr>
          <w:delText>6.6.1</w:delText>
        </w:r>
        <w:r w:rsidDel="0009000E">
          <w:rPr>
            <w:rFonts w:asciiTheme="minorHAnsi" w:eastAsiaTheme="minorEastAsia" w:hAnsiTheme="minorHAnsi" w:cstheme="minorBidi"/>
            <w:noProof/>
            <w:kern w:val="2"/>
            <w:sz w:val="21"/>
            <w:szCs w:val="22"/>
            <w:lang w:val="en-US" w:eastAsia="zh-CN"/>
          </w:rPr>
          <w:tab/>
        </w:r>
        <w:r w:rsidDel="0009000E">
          <w:rPr>
            <w:noProof/>
            <w:lang w:eastAsia="zh-CN"/>
          </w:rPr>
          <w:delText>Introduction</w:delText>
        </w:r>
        <w:r w:rsidDel="0009000E">
          <w:rPr>
            <w:noProof/>
          </w:rPr>
          <w:tab/>
          <w:delText>20</w:delText>
        </w:r>
      </w:del>
    </w:p>
    <w:p w14:paraId="5943D475" w14:textId="1886F9EE" w:rsidR="00C051BB" w:rsidDel="0009000E" w:rsidRDefault="00C051BB">
      <w:pPr>
        <w:pStyle w:val="TOC4"/>
        <w:rPr>
          <w:del w:id="376" w:author="Lihui" w:date="2025-04-14T18:58:00Z"/>
          <w:rFonts w:asciiTheme="minorHAnsi" w:eastAsiaTheme="minorEastAsia" w:hAnsiTheme="minorHAnsi" w:cstheme="minorBidi"/>
          <w:noProof/>
          <w:kern w:val="2"/>
          <w:sz w:val="21"/>
          <w:szCs w:val="22"/>
          <w:lang w:val="en-US" w:eastAsia="zh-CN"/>
        </w:rPr>
      </w:pPr>
      <w:del w:id="377" w:author="Lihui" w:date="2025-04-14T18:58:00Z">
        <w:r w:rsidDel="0009000E">
          <w:rPr>
            <w:noProof/>
            <w:lang w:eastAsia="zh-CN"/>
          </w:rPr>
          <w:delText>6.6.2.1</w:delText>
        </w:r>
        <w:r w:rsidDel="0009000E">
          <w:rPr>
            <w:rFonts w:asciiTheme="minorHAnsi" w:eastAsiaTheme="minorEastAsia" w:hAnsiTheme="minorHAnsi" w:cstheme="minorBidi"/>
            <w:noProof/>
            <w:kern w:val="2"/>
            <w:sz w:val="21"/>
            <w:szCs w:val="22"/>
            <w:lang w:val="en-US" w:eastAsia="zh-CN"/>
          </w:rPr>
          <w:tab/>
        </w:r>
        <w:r w:rsidDel="0009000E">
          <w:rPr>
            <w:noProof/>
            <w:lang w:eastAsia="zh-CN"/>
          </w:rPr>
          <w:delText>Access token request/response</w:delText>
        </w:r>
        <w:r w:rsidDel="0009000E">
          <w:rPr>
            <w:noProof/>
          </w:rPr>
          <w:tab/>
          <w:delText>20</w:delText>
        </w:r>
      </w:del>
    </w:p>
    <w:p w14:paraId="1A3A715C" w14:textId="07F61935" w:rsidR="00C051BB" w:rsidDel="0009000E" w:rsidRDefault="00C051BB">
      <w:pPr>
        <w:pStyle w:val="TOC4"/>
        <w:rPr>
          <w:del w:id="378" w:author="Lihui" w:date="2025-04-14T18:58:00Z"/>
          <w:rFonts w:asciiTheme="minorHAnsi" w:eastAsiaTheme="minorEastAsia" w:hAnsiTheme="minorHAnsi" w:cstheme="minorBidi"/>
          <w:noProof/>
          <w:kern w:val="2"/>
          <w:sz w:val="21"/>
          <w:szCs w:val="22"/>
          <w:lang w:val="en-US" w:eastAsia="zh-CN"/>
        </w:rPr>
      </w:pPr>
      <w:del w:id="379" w:author="Lihui" w:date="2025-04-14T18:58:00Z">
        <w:r w:rsidDel="0009000E">
          <w:rPr>
            <w:noProof/>
            <w:lang w:eastAsia="zh-CN"/>
          </w:rPr>
          <w:delText>6.6.2.2</w:delText>
        </w:r>
        <w:r w:rsidDel="0009000E">
          <w:rPr>
            <w:rFonts w:asciiTheme="minorHAnsi" w:eastAsiaTheme="minorEastAsia" w:hAnsiTheme="minorHAnsi" w:cstheme="minorBidi"/>
            <w:noProof/>
            <w:kern w:val="2"/>
            <w:sz w:val="21"/>
            <w:szCs w:val="22"/>
            <w:lang w:val="en-US" w:eastAsia="zh-CN"/>
          </w:rPr>
          <w:tab/>
        </w:r>
        <w:r w:rsidDel="0009000E">
          <w:rPr>
            <w:noProof/>
            <w:lang w:eastAsia="zh-CN"/>
          </w:rPr>
          <w:delText>Solution details</w:delText>
        </w:r>
        <w:r w:rsidDel="0009000E">
          <w:rPr>
            <w:noProof/>
          </w:rPr>
          <w:tab/>
          <w:delText>21</w:delText>
        </w:r>
      </w:del>
    </w:p>
    <w:p w14:paraId="4F1B9CA1" w14:textId="1FF97FB9" w:rsidR="00C051BB" w:rsidDel="0009000E" w:rsidRDefault="00C051BB">
      <w:pPr>
        <w:pStyle w:val="TOC2"/>
        <w:rPr>
          <w:del w:id="380" w:author="Lihui" w:date="2025-04-14T18:58:00Z"/>
          <w:rFonts w:asciiTheme="minorHAnsi" w:eastAsiaTheme="minorEastAsia" w:hAnsiTheme="minorHAnsi" w:cstheme="minorBidi"/>
          <w:noProof/>
          <w:kern w:val="2"/>
          <w:sz w:val="21"/>
          <w:szCs w:val="22"/>
          <w:lang w:val="en-US" w:eastAsia="zh-CN"/>
        </w:rPr>
      </w:pPr>
      <w:del w:id="381" w:author="Lihui" w:date="2025-04-14T18:58:00Z">
        <w:r w:rsidDel="0009000E">
          <w:rPr>
            <w:noProof/>
            <w:lang w:eastAsia="ja-JP"/>
          </w:rPr>
          <w:delText>6.7</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Solution #7: Authorize avatar by metaverse service provider</w:delText>
        </w:r>
        <w:r w:rsidDel="0009000E">
          <w:rPr>
            <w:noProof/>
          </w:rPr>
          <w:tab/>
          <w:delText>22</w:delText>
        </w:r>
      </w:del>
    </w:p>
    <w:p w14:paraId="7154ADE4" w14:textId="28B71BB2" w:rsidR="00C051BB" w:rsidDel="0009000E" w:rsidRDefault="00C051BB">
      <w:pPr>
        <w:pStyle w:val="TOC3"/>
        <w:rPr>
          <w:del w:id="382" w:author="Lihui" w:date="2025-04-14T18:58:00Z"/>
          <w:rFonts w:asciiTheme="minorHAnsi" w:eastAsiaTheme="minorEastAsia" w:hAnsiTheme="minorHAnsi" w:cstheme="minorBidi"/>
          <w:noProof/>
          <w:kern w:val="2"/>
          <w:sz w:val="21"/>
          <w:szCs w:val="22"/>
          <w:lang w:val="en-US" w:eastAsia="zh-CN"/>
        </w:rPr>
      </w:pPr>
      <w:del w:id="383" w:author="Lihui" w:date="2025-04-14T18:58:00Z">
        <w:r w:rsidDel="0009000E">
          <w:rPr>
            <w:noProof/>
            <w:lang w:eastAsia="ja-JP"/>
          </w:rPr>
          <w:delText>6.</w:delText>
        </w:r>
        <w:r w:rsidRPr="00BA63C6" w:rsidDel="0009000E">
          <w:rPr>
            <w:noProof/>
            <w:lang w:val="en-US" w:eastAsia="ja-JP"/>
          </w:rPr>
          <w:delText>7</w:delText>
        </w:r>
        <w:r w:rsidDel="0009000E">
          <w:rPr>
            <w:noProof/>
            <w:lang w:eastAsia="ja-JP"/>
          </w:rPr>
          <w:delText>.1</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Introduction</w:delText>
        </w:r>
        <w:r w:rsidDel="0009000E">
          <w:rPr>
            <w:noProof/>
          </w:rPr>
          <w:tab/>
          <w:delText>22</w:delText>
        </w:r>
      </w:del>
    </w:p>
    <w:p w14:paraId="58A00920" w14:textId="3BA16A7A" w:rsidR="00C051BB" w:rsidDel="0009000E" w:rsidRDefault="00C051BB">
      <w:pPr>
        <w:pStyle w:val="TOC3"/>
        <w:rPr>
          <w:del w:id="384" w:author="Lihui" w:date="2025-04-14T18:58:00Z"/>
          <w:rFonts w:asciiTheme="minorHAnsi" w:eastAsiaTheme="minorEastAsia" w:hAnsiTheme="minorHAnsi" w:cstheme="minorBidi"/>
          <w:noProof/>
          <w:kern w:val="2"/>
          <w:sz w:val="21"/>
          <w:szCs w:val="22"/>
          <w:lang w:val="en-US" w:eastAsia="zh-CN"/>
        </w:rPr>
      </w:pPr>
      <w:del w:id="385" w:author="Lihui" w:date="2025-04-14T18:58:00Z">
        <w:r w:rsidDel="0009000E">
          <w:rPr>
            <w:noProof/>
            <w:lang w:eastAsia="ja-JP"/>
          </w:rPr>
          <w:delText>6.7.2</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Solution details</w:delText>
        </w:r>
        <w:r w:rsidDel="0009000E">
          <w:rPr>
            <w:noProof/>
          </w:rPr>
          <w:tab/>
          <w:delText>22</w:delText>
        </w:r>
      </w:del>
    </w:p>
    <w:p w14:paraId="0E8AEFDD" w14:textId="6AC1E87D" w:rsidR="00C051BB" w:rsidDel="0009000E" w:rsidRDefault="00C051BB">
      <w:pPr>
        <w:pStyle w:val="TOC3"/>
        <w:rPr>
          <w:del w:id="386" w:author="Lihui" w:date="2025-04-14T18:58:00Z"/>
          <w:rFonts w:asciiTheme="minorHAnsi" w:eastAsiaTheme="minorEastAsia" w:hAnsiTheme="minorHAnsi" w:cstheme="minorBidi"/>
          <w:noProof/>
          <w:kern w:val="2"/>
          <w:sz w:val="21"/>
          <w:szCs w:val="22"/>
          <w:lang w:val="en-US" w:eastAsia="zh-CN"/>
        </w:rPr>
      </w:pPr>
      <w:del w:id="387" w:author="Lihui" w:date="2025-04-14T18:58:00Z">
        <w:r w:rsidDel="0009000E">
          <w:rPr>
            <w:noProof/>
            <w:lang w:eastAsia="ja-JP"/>
          </w:rPr>
          <w:delText>6.7.3</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Evaluation</w:delText>
        </w:r>
        <w:r w:rsidDel="0009000E">
          <w:rPr>
            <w:noProof/>
          </w:rPr>
          <w:tab/>
          <w:delText>23</w:delText>
        </w:r>
      </w:del>
    </w:p>
    <w:p w14:paraId="03209F98" w14:textId="607939A9" w:rsidR="00C051BB" w:rsidDel="0009000E" w:rsidRDefault="00C051BB">
      <w:pPr>
        <w:pStyle w:val="TOC2"/>
        <w:rPr>
          <w:del w:id="388" w:author="Lihui" w:date="2025-04-14T18:58:00Z"/>
          <w:rFonts w:asciiTheme="minorHAnsi" w:eastAsiaTheme="minorEastAsia" w:hAnsiTheme="minorHAnsi" w:cstheme="minorBidi"/>
          <w:noProof/>
          <w:kern w:val="2"/>
          <w:sz w:val="21"/>
          <w:szCs w:val="22"/>
          <w:lang w:val="en-US" w:eastAsia="zh-CN"/>
        </w:rPr>
      </w:pPr>
      <w:del w:id="389" w:author="Lihui" w:date="2025-04-14T18:58:00Z">
        <w:r w:rsidDel="0009000E">
          <w:rPr>
            <w:noProof/>
            <w:lang w:eastAsia="ja-JP"/>
          </w:rPr>
          <w:delText>6.8</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Solution #8: Authenticate and authorize DA client to create a digital asset</w:delText>
        </w:r>
        <w:r w:rsidDel="0009000E">
          <w:rPr>
            <w:noProof/>
          </w:rPr>
          <w:tab/>
          <w:delText>23</w:delText>
        </w:r>
      </w:del>
    </w:p>
    <w:p w14:paraId="15974770" w14:textId="6BA5A47F" w:rsidR="00C051BB" w:rsidDel="0009000E" w:rsidRDefault="00C051BB">
      <w:pPr>
        <w:pStyle w:val="TOC3"/>
        <w:rPr>
          <w:del w:id="390" w:author="Lihui" w:date="2025-04-14T18:58:00Z"/>
          <w:rFonts w:asciiTheme="minorHAnsi" w:eastAsiaTheme="minorEastAsia" w:hAnsiTheme="minorHAnsi" w:cstheme="minorBidi"/>
          <w:noProof/>
          <w:kern w:val="2"/>
          <w:sz w:val="21"/>
          <w:szCs w:val="22"/>
          <w:lang w:val="en-US" w:eastAsia="zh-CN"/>
        </w:rPr>
      </w:pPr>
      <w:del w:id="391" w:author="Lihui" w:date="2025-04-14T18:58:00Z">
        <w:r w:rsidDel="0009000E">
          <w:rPr>
            <w:noProof/>
            <w:lang w:eastAsia="ja-JP"/>
          </w:rPr>
          <w:delText>6.</w:delText>
        </w:r>
        <w:r w:rsidRPr="00BA63C6" w:rsidDel="0009000E">
          <w:rPr>
            <w:noProof/>
            <w:lang w:val="en-US" w:eastAsia="ja-JP"/>
          </w:rPr>
          <w:delText>8</w:delText>
        </w:r>
        <w:r w:rsidDel="0009000E">
          <w:rPr>
            <w:noProof/>
            <w:lang w:eastAsia="ja-JP"/>
          </w:rPr>
          <w:delText>.1</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Introduction</w:delText>
        </w:r>
        <w:r w:rsidDel="0009000E">
          <w:rPr>
            <w:noProof/>
          </w:rPr>
          <w:tab/>
          <w:delText>23</w:delText>
        </w:r>
      </w:del>
    </w:p>
    <w:p w14:paraId="679C5686" w14:textId="2D4D6717" w:rsidR="00C051BB" w:rsidDel="0009000E" w:rsidRDefault="00C051BB">
      <w:pPr>
        <w:pStyle w:val="TOC3"/>
        <w:rPr>
          <w:del w:id="392" w:author="Lihui" w:date="2025-04-14T18:58:00Z"/>
          <w:rFonts w:asciiTheme="minorHAnsi" w:eastAsiaTheme="minorEastAsia" w:hAnsiTheme="minorHAnsi" w:cstheme="minorBidi"/>
          <w:noProof/>
          <w:kern w:val="2"/>
          <w:sz w:val="21"/>
          <w:szCs w:val="22"/>
          <w:lang w:val="en-US" w:eastAsia="zh-CN"/>
        </w:rPr>
      </w:pPr>
      <w:del w:id="393" w:author="Lihui" w:date="2025-04-14T18:58:00Z">
        <w:r w:rsidDel="0009000E">
          <w:rPr>
            <w:noProof/>
            <w:lang w:eastAsia="ja-JP"/>
          </w:rPr>
          <w:delText>6.8.2</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Solution details</w:delText>
        </w:r>
        <w:r w:rsidDel="0009000E">
          <w:rPr>
            <w:noProof/>
          </w:rPr>
          <w:tab/>
          <w:delText>24</w:delText>
        </w:r>
      </w:del>
    </w:p>
    <w:p w14:paraId="73B0446B" w14:textId="780AA147" w:rsidR="00C051BB" w:rsidDel="0009000E" w:rsidRDefault="00C051BB">
      <w:pPr>
        <w:pStyle w:val="TOC3"/>
        <w:rPr>
          <w:del w:id="394" w:author="Lihui" w:date="2025-04-14T18:58:00Z"/>
          <w:rFonts w:asciiTheme="minorHAnsi" w:eastAsiaTheme="minorEastAsia" w:hAnsiTheme="minorHAnsi" w:cstheme="minorBidi"/>
          <w:noProof/>
          <w:kern w:val="2"/>
          <w:sz w:val="21"/>
          <w:szCs w:val="22"/>
          <w:lang w:val="en-US" w:eastAsia="zh-CN"/>
        </w:rPr>
      </w:pPr>
      <w:del w:id="395" w:author="Lihui" w:date="2025-04-14T18:58:00Z">
        <w:r w:rsidDel="0009000E">
          <w:rPr>
            <w:noProof/>
            <w:lang w:eastAsia="ja-JP"/>
          </w:rPr>
          <w:delText>6.8.3</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Evaluation</w:delText>
        </w:r>
        <w:r w:rsidDel="0009000E">
          <w:rPr>
            <w:noProof/>
          </w:rPr>
          <w:tab/>
          <w:delText>26</w:delText>
        </w:r>
      </w:del>
    </w:p>
    <w:p w14:paraId="4C3DB2BC" w14:textId="2919B25D" w:rsidR="00C051BB" w:rsidDel="0009000E" w:rsidRDefault="00C051BB">
      <w:pPr>
        <w:pStyle w:val="TOC2"/>
        <w:rPr>
          <w:del w:id="396" w:author="Lihui" w:date="2025-04-14T18:58:00Z"/>
          <w:rFonts w:asciiTheme="minorHAnsi" w:eastAsiaTheme="minorEastAsia" w:hAnsiTheme="minorHAnsi" w:cstheme="minorBidi"/>
          <w:noProof/>
          <w:kern w:val="2"/>
          <w:sz w:val="21"/>
          <w:szCs w:val="22"/>
          <w:lang w:val="en-US" w:eastAsia="zh-CN"/>
        </w:rPr>
      </w:pPr>
      <w:del w:id="397" w:author="Lihui" w:date="2025-04-14T18:58:00Z">
        <w:r w:rsidDel="0009000E">
          <w:rPr>
            <w:noProof/>
            <w:lang w:eastAsia="ja-JP"/>
          </w:rPr>
          <w:delText>6.9</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Solution #9: Authenticate and authorize VAL server/client to access digital asset</w:delText>
        </w:r>
        <w:r w:rsidDel="0009000E">
          <w:rPr>
            <w:noProof/>
          </w:rPr>
          <w:tab/>
          <w:delText>26</w:delText>
        </w:r>
      </w:del>
    </w:p>
    <w:p w14:paraId="75FEA57E" w14:textId="2CA8B6F1" w:rsidR="00C051BB" w:rsidDel="0009000E" w:rsidRDefault="00C051BB">
      <w:pPr>
        <w:pStyle w:val="TOC3"/>
        <w:rPr>
          <w:del w:id="398" w:author="Lihui" w:date="2025-04-14T18:58:00Z"/>
          <w:rFonts w:asciiTheme="minorHAnsi" w:eastAsiaTheme="minorEastAsia" w:hAnsiTheme="minorHAnsi" w:cstheme="minorBidi"/>
          <w:noProof/>
          <w:kern w:val="2"/>
          <w:sz w:val="21"/>
          <w:szCs w:val="22"/>
          <w:lang w:val="en-US" w:eastAsia="zh-CN"/>
        </w:rPr>
      </w:pPr>
      <w:del w:id="399" w:author="Lihui" w:date="2025-04-14T18:58:00Z">
        <w:r w:rsidDel="0009000E">
          <w:rPr>
            <w:noProof/>
            <w:lang w:eastAsia="ja-JP"/>
          </w:rPr>
          <w:delText>6.</w:delText>
        </w:r>
        <w:r w:rsidRPr="00BA63C6" w:rsidDel="0009000E">
          <w:rPr>
            <w:noProof/>
            <w:lang w:val="en-US" w:eastAsia="ja-JP"/>
          </w:rPr>
          <w:delText>9</w:delText>
        </w:r>
        <w:r w:rsidDel="0009000E">
          <w:rPr>
            <w:noProof/>
            <w:lang w:eastAsia="ja-JP"/>
          </w:rPr>
          <w:delText>.1</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Introduction</w:delText>
        </w:r>
        <w:r w:rsidDel="0009000E">
          <w:rPr>
            <w:noProof/>
          </w:rPr>
          <w:tab/>
          <w:delText>26</w:delText>
        </w:r>
      </w:del>
    </w:p>
    <w:p w14:paraId="451FD2C0" w14:textId="67F3D69D" w:rsidR="00C051BB" w:rsidDel="0009000E" w:rsidRDefault="00C051BB">
      <w:pPr>
        <w:pStyle w:val="TOC3"/>
        <w:rPr>
          <w:del w:id="400" w:author="Lihui" w:date="2025-04-14T18:58:00Z"/>
          <w:rFonts w:asciiTheme="minorHAnsi" w:eastAsiaTheme="minorEastAsia" w:hAnsiTheme="minorHAnsi" w:cstheme="minorBidi"/>
          <w:noProof/>
          <w:kern w:val="2"/>
          <w:sz w:val="21"/>
          <w:szCs w:val="22"/>
          <w:lang w:val="en-US" w:eastAsia="zh-CN"/>
        </w:rPr>
      </w:pPr>
      <w:del w:id="401" w:author="Lihui" w:date="2025-04-14T18:58:00Z">
        <w:r w:rsidDel="0009000E">
          <w:rPr>
            <w:noProof/>
            <w:lang w:eastAsia="ja-JP"/>
          </w:rPr>
          <w:delText>6.9.2</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Solution details</w:delText>
        </w:r>
        <w:r w:rsidDel="0009000E">
          <w:rPr>
            <w:noProof/>
          </w:rPr>
          <w:tab/>
          <w:delText>26</w:delText>
        </w:r>
      </w:del>
    </w:p>
    <w:p w14:paraId="70E4F2E1" w14:textId="534A8C1E" w:rsidR="00C051BB" w:rsidDel="0009000E" w:rsidRDefault="00C051BB">
      <w:pPr>
        <w:pStyle w:val="TOC3"/>
        <w:rPr>
          <w:del w:id="402" w:author="Lihui" w:date="2025-04-14T18:58:00Z"/>
          <w:rFonts w:asciiTheme="minorHAnsi" w:eastAsiaTheme="minorEastAsia" w:hAnsiTheme="minorHAnsi" w:cstheme="minorBidi"/>
          <w:noProof/>
          <w:kern w:val="2"/>
          <w:sz w:val="21"/>
          <w:szCs w:val="22"/>
          <w:lang w:val="en-US" w:eastAsia="zh-CN"/>
        </w:rPr>
      </w:pPr>
      <w:del w:id="403" w:author="Lihui" w:date="2025-04-14T18:58:00Z">
        <w:r w:rsidDel="0009000E">
          <w:rPr>
            <w:noProof/>
            <w:lang w:eastAsia="ja-JP"/>
          </w:rPr>
          <w:delText>6.9.3</w:delText>
        </w:r>
        <w:r w:rsidDel="0009000E">
          <w:rPr>
            <w:rFonts w:asciiTheme="minorHAnsi" w:eastAsiaTheme="minorEastAsia" w:hAnsiTheme="minorHAnsi" w:cstheme="minorBidi"/>
            <w:noProof/>
            <w:kern w:val="2"/>
            <w:sz w:val="21"/>
            <w:szCs w:val="22"/>
            <w:lang w:val="en-US" w:eastAsia="zh-CN"/>
          </w:rPr>
          <w:tab/>
        </w:r>
        <w:r w:rsidDel="0009000E">
          <w:rPr>
            <w:noProof/>
            <w:lang w:eastAsia="ja-JP"/>
          </w:rPr>
          <w:delText>Evaluation</w:delText>
        </w:r>
        <w:r w:rsidDel="0009000E">
          <w:rPr>
            <w:noProof/>
          </w:rPr>
          <w:tab/>
          <w:delText>28</w:delText>
        </w:r>
      </w:del>
    </w:p>
    <w:p w14:paraId="1A46877E" w14:textId="03EC272C" w:rsidR="00C051BB" w:rsidDel="0009000E" w:rsidRDefault="00C051BB">
      <w:pPr>
        <w:pStyle w:val="TOC2"/>
        <w:rPr>
          <w:del w:id="404" w:author="Lihui" w:date="2025-04-14T18:58:00Z"/>
          <w:rFonts w:asciiTheme="minorHAnsi" w:eastAsiaTheme="minorEastAsia" w:hAnsiTheme="minorHAnsi" w:cstheme="minorBidi"/>
          <w:noProof/>
          <w:kern w:val="2"/>
          <w:sz w:val="21"/>
          <w:szCs w:val="22"/>
          <w:lang w:val="en-US" w:eastAsia="zh-CN"/>
        </w:rPr>
      </w:pPr>
      <w:del w:id="405" w:author="Lihui" w:date="2025-04-14T18:58:00Z">
        <w:r w:rsidRPr="00BA63C6" w:rsidDel="0009000E">
          <w:rPr>
            <w:noProof/>
            <w:lang w:val="en-US" w:eastAsia="zh-CN"/>
          </w:rPr>
          <w:delText>6</w:delText>
        </w:r>
        <w:r w:rsidDel="0009000E">
          <w:rPr>
            <w:noProof/>
          </w:rPr>
          <w:delText>.10</w:delText>
        </w:r>
        <w:r w:rsidDel="0009000E">
          <w:rPr>
            <w:rFonts w:asciiTheme="minorHAnsi" w:eastAsiaTheme="minorEastAsia" w:hAnsiTheme="minorHAnsi" w:cstheme="minorBidi"/>
            <w:noProof/>
            <w:kern w:val="2"/>
            <w:sz w:val="21"/>
            <w:szCs w:val="22"/>
            <w:lang w:val="en-US" w:eastAsia="zh-CN"/>
          </w:rPr>
          <w:tab/>
        </w:r>
        <w:r w:rsidDel="0009000E">
          <w:rPr>
            <w:noProof/>
          </w:rPr>
          <w:delText>Solution #10: Avatar authentication and authorization supported by A-DACM architecture</w:delText>
        </w:r>
        <w:r w:rsidDel="0009000E">
          <w:rPr>
            <w:noProof/>
          </w:rPr>
          <w:tab/>
          <w:delText>28</w:delText>
        </w:r>
      </w:del>
    </w:p>
    <w:p w14:paraId="1EC8BA07" w14:textId="4774B28B" w:rsidR="00C051BB" w:rsidDel="0009000E" w:rsidRDefault="00C051BB">
      <w:pPr>
        <w:pStyle w:val="TOC3"/>
        <w:rPr>
          <w:del w:id="406" w:author="Lihui" w:date="2025-04-14T18:58:00Z"/>
          <w:rFonts w:asciiTheme="minorHAnsi" w:eastAsiaTheme="minorEastAsia" w:hAnsiTheme="minorHAnsi" w:cstheme="minorBidi"/>
          <w:noProof/>
          <w:kern w:val="2"/>
          <w:sz w:val="21"/>
          <w:szCs w:val="22"/>
          <w:lang w:val="en-US" w:eastAsia="zh-CN"/>
        </w:rPr>
      </w:pPr>
      <w:del w:id="407" w:author="Lihui" w:date="2025-04-14T18:58:00Z">
        <w:r w:rsidRPr="00BA63C6" w:rsidDel="0009000E">
          <w:rPr>
            <w:noProof/>
            <w:lang w:val="en-US" w:eastAsia="zh-CN"/>
          </w:rPr>
          <w:delText>6</w:delText>
        </w:r>
        <w:r w:rsidDel="0009000E">
          <w:rPr>
            <w:noProof/>
          </w:rPr>
          <w:delText>.10.1</w:delText>
        </w:r>
        <w:r w:rsidDel="0009000E">
          <w:rPr>
            <w:rFonts w:asciiTheme="minorHAnsi" w:eastAsiaTheme="minorEastAsia" w:hAnsiTheme="minorHAnsi" w:cstheme="minorBidi"/>
            <w:noProof/>
            <w:kern w:val="2"/>
            <w:sz w:val="21"/>
            <w:szCs w:val="22"/>
            <w:lang w:val="en-US" w:eastAsia="zh-CN"/>
          </w:rPr>
          <w:tab/>
        </w:r>
        <w:r w:rsidDel="0009000E">
          <w:rPr>
            <w:noProof/>
          </w:rPr>
          <w:delText>Introduction</w:delText>
        </w:r>
        <w:r w:rsidDel="0009000E">
          <w:rPr>
            <w:noProof/>
          </w:rPr>
          <w:tab/>
          <w:delText>28</w:delText>
        </w:r>
      </w:del>
    </w:p>
    <w:p w14:paraId="15955C70" w14:textId="051EEBA8" w:rsidR="00C051BB" w:rsidDel="0009000E" w:rsidRDefault="00C051BB">
      <w:pPr>
        <w:pStyle w:val="TOC3"/>
        <w:rPr>
          <w:del w:id="408" w:author="Lihui" w:date="2025-04-14T18:58:00Z"/>
          <w:rFonts w:asciiTheme="minorHAnsi" w:eastAsiaTheme="minorEastAsia" w:hAnsiTheme="minorHAnsi" w:cstheme="minorBidi"/>
          <w:noProof/>
          <w:kern w:val="2"/>
          <w:sz w:val="21"/>
          <w:szCs w:val="22"/>
          <w:lang w:val="en-US" w:eastAsia="zh-CN"/>
        </w:rPr>
      </w:pPr>
      <w:del w:id="409" w:author="Lihui" w:date="2025-04-14T18:58:00Z">
        <w:r w:rsidRPr="00BA63C6" w:rsidDel="0009000E">
          <w:rPr>
            <w:noProof/>
            <w:lang w:val="en-US" w:eastAsia="zh-CN"/>
          </w:rPr>
          <w:delText>6</w:delText>
        </w:r>
        <w:r w:rsidDel="0009000E">
          <w:rPr>
            <w:noProof/>
          </w:rPr>
          <w:delText>.10.2</w:delText>
        </w:r>
        <w:r w:rsidDel="0009000E">
          <w:rPr>
            <w:rFonts w:asciiTheme="minorHAnsi" w:eastAsiaTheme="minorEastAsia" w:hAnsiTheme="minorHAnsi" w:cstheme="minorBidi"/>
            <w:noProof/>
            <w:kern w:val="2"/>
            <w:sz w:val="21"/>
            <w:szCs w:val="22"/>
            <w:lang w:val="en-US" w:eastAsia="zh-CN"/>
          </w:rPr>
          <w:tab/>
        </w:r>
        <w:r w:rsidDel="0009000E">
          <w:rPr>
            <w:noProof/>
          </w:rPr>
          <w:delText>Solution details</w:delText>
        </w:r>
        <w:r w:rsidDel="0009000E">
          <w:rPr>
            <w:noProof/>
          </w:rPr>
          <w:tab/>
          <w:delText>29</w:delText>
        </w:r>
      </w:del>
    </w:p>
    <w:p w14:paraId="1E07E984" w14:textId="7C1F658D" w:rsidR="00C051BB" w:rsidDel="0009000E" w:rsidRDefault="00C051BB">
      <w:pPr>
        <w:pStyle w:val="TOC4"/>
        <w:rPr>
          <w:del w:id="410" w:author="Lihui" w:date="2025-04-14T18:58:00Z"/>
          <w:rFonts w:asciiTheme="minorHAnsi" w:eastAsiaTheme="minorEastAsia" w:hAnsiTheme="minorHAnsi" w:cstheme="minorBidi"/>
          <w:noProof/>
          <w:kern w:val="2"/>
          <w:sz w:val="21"/>
          <w:szCs w:val="22"/>
          <w:lang w:val="en-US" w:eastAsia="zh-CN"/>
        </w:rPr>
      </w:pPr>
      <w:del w:id="411" w:author="Lihui" w:date="2025-04-14T18:58:00Z">
        <w:r w:rsidDel="0009000E">
          <w:rPr>
            <w:noProof/>
            <w:lang w:eastAsia="zh-CN"/>
          </w:rPr>
          <w:delText>6.10.2.1</w:delText>
        </w:r>
        <w:r w:rsidDel="0009000E">
          <w:rPr>
            <w:rFonts w:asciiTheme="minorHAnsi" w:eastAsiaTheme="minorEastAsia" w:hAnsiTheme="minorHAnsi" w:cstheme="minorBidi"/>
            <w:noProof/>
            <w:kern w:val="2"/>
            <w:sz w:val="21"/>
            <w:szCs w:val="22"/>
            <w:lang w:val="en-US" w:eastAsia="zh-CN"/>
          </w:rPr>
          <w:tab/>
        </w:r>
        <w:r w:rsidDel="0009000E">
          <w:rPr>
            <w:noProof/>
            <w:lang w:eastAsia="zh-CN"/>
          </w:rPr>
          <w:delText>Description</w:delText>
        </w:r>
        <w:r w:rsidDel="0009000E">
          <w:rPr>
            <w:noProof/>
          </w:rPr>
          <w:tab/>
          <w:delText>29</w:delText>
        </w:r>
      </w:del>
    </w:p>
    <w:p w14:paraId="3096229A" w14:textId="737859D2" w:rsidR="00C051BB" w:rsidDel="0009000E" w:rsidRDefault="00C051BB">
      <w:pPr>
        <w:pStyle w:val="TOC4"/>
        <w:rPr>
          <w:del w:id="412" w:author="Lihui" w:date="2025-04-14T18:58:00Z"/>
          <w:rFonts w:asciiTheme="minorHAnsi" w:eastAsiaTheme="minorEastAsia" w:hAnsiTheme="minorHAnsi" w:cstheme="minorBidi"/>
          <w:noProof/>
          <w:kern w:val="2"/>
          <w:sz w:val="21"/>
          <w:szCs w:val="22"/>
          <w:lang w:val="en-US" w:eastAsia="zh-CN"/>
        </w:rPr>
      </w:pPr>
      <w:del w:id="413" w:author="Lihui" w:date="2025-04-14T18:58:00Z">
        <w:r w:rsidDel="0009000E">
          <w:rPr>
            <w:noProof/>
            <w:lang w:eastAsia="zh-CN"/>
          </w:rPr>
          <w:delText>6.10.2.2</w:delText>
        </w:r>
        <w:r w:rsidDel="0009000E">
          <w:rPr>
            <w:rFonts w:asciiTheme="minorHAnsi" w:eastAsiaTheme="minorEastAsia" w:hAnsiTheme="minorHAnsi" w:cstheme="minorBidi"/>
            <w:noProof/>
            <w:kern w:val="2"/>
            <w:sz w:val="21"/>
            <w:szCs w:val="22"/>
            <w:lang w:val="en-US" w:eastAsia="zh-CN"/>
          </w:rPr>
          <w:tab/>
        </w:r>
        <w:r w:rsidDel="0009000E">
          <w:rPr>
            <w:noProof/>
            <w:lang w:eastAsia="zh-CN"/>
          </w:rPr>
          <w:delText>Avatar authentication procedure</w:delText>
        </w:r>
        <w:r w:rsidDel="0009000E">
          <w:rPr>
            <w:noProof/>
          </w:rPr>
          <w:tab/>
          <w:delText>29</w:delText>
        </w:r>
      </w:del>
    </w:p>
    <w:p w14:paraId="0ABA49E3" w14:textId="7718F25E" w:rsidR="00C051BB" w:rsidDel="0009000E" w:rsidRDefault="00C051BB">
      <w:pPr>
        <w:pStyle w:val="TOC4"/>
        <w:rPr>
          <w:del w:id="414" w:author="Lihui" w:date="2025-04-14T18:58:00Z"/>
          <w:rFonts w:asciiTheme="minorHAnsi" w:eastAsiaTheme="minorEastAsia" w:hAnsiTheme="minorHAnsi" w:cstheme="minorBidi"/>
          <w:noProof/>
          <w:kern w:val="2"/>
          <w:sz w:val="21"/>
          <w:szCs w:val="22"/>
          <w:lang w:val="en-US" w:eastAsia="zh-CN"/>
        </w:rPr>
      </w:pPr>
      <w:del w:id="415" w:author="Lihui" w:date="2025-04-14T18:58:00Z">
        <w:r w:rsidDel="0009000E">
          <w:rPr>
            <w:noProof/>
            <w:lang w:eastAsia="zh-CN"/>
          </w:rPr>
          <w:delText>6.10.2.3</w:delText>
        </w:r>
        <w:r w:rsidDel="0009000E">
          <w:rPr>
            <w:rFonts w:asciiTheme="minorHAnsi" w:eastAsiaTheme="minorEastAsia" w:hAnsiTheme="minorHAnsi" w:cstheme="minorBidi"/>
            <w:noProof/>
            <w:kern w:val="2"/>
            <w:sz w:val="21"/>
            <w:szCs w:val="22"/>
            <w:lang w:val="en-US" w:eastAsia="zh-CN"/>
          </w:rPr>
          <w:tab/>
        </w:r>
        <w:r w:rsidDel="0009000E">
          <w:rPr>
            <w:noProof/>
            <w:lang w:eastAsia="zh-CN"/>
          </w:rPr>
          <w:delText>Avatar authorization procedure</w:delText>
        </w:r>
        <w:r w:rsidDel="0009000E">
          <w:rPr>
            <w:noProof/>
          </w:rPr>
          <w:tab/>
          <w:delText>31</w:delText>
        </w:r>
      </w:del>
    </w:p>
    <w:p w14:paraId="27B13812" w14:textId="18758583" w:rsidR="00C051BB" w:rsidDel="0009000E" w:rsidRDefault="00C051BB">
      <w:pPr>
        <w:pStyle w:val="TOC3"/>
        <w:rPr>
          <w:del w:id="416" w:author="Lihui" w:date="2025-04-14T18:58:00Z"/>
          <w:rFonts w:asciiTheme="minorHAnsi" w:eastAsiaTheme="minorEastAsia" w:hAnsiTheme="minorHAnsi" w:cstheme="minorBidi"/>
          <w:noProof/>
          <w:kern w:val="2"/>
          <w:sz w:val="21"/>
          <w:szCs w:val="22"/>
          <w:lang w:val="en-US" w:eastAsia="zh-CN"/>
        </w:rPr>
      </w:pPr>
      <w:del w:id="417" w:author="Lihui" w:date="2025-04-14T18:58:00Z">
        <w:r w:rsidRPr="00BA63C6" w:rsidDel="0009000E">
          <w:rPr>
            <w:noProof/>
            <w:lang w:val="en-US" w:eastAsia="zh-CN"/>
          </w:rPr>
          <w:delText>6</w:delText>
        </w:r>
        <w:r w:rsidDel="0009000E">
          <w:rPr>
            <w:noProof/>
          </w:rPr>
          <w:delText>.10.3</w:delText>
        </w:r>
        <w:r w:rsidDel="0009000E">
          <w:rPr>
            <w:rFonts w:asciiTheme="minorHAnsi" w:eastAsiaTheme="minorEastAsia" w:hAnsiTheme="minorHAnsi" w:cstheme="minorBidi"/>
            <w:noProof/>
            <w:kern w:val="2"/>
            <w:sz w:val="21"/>
            <w:szCs w:val="22"/>
            <w:lang w:val="en-US" w:eastAsia="zh-CN"/>
          </w:rPr>
          <w:tab/>
        </w:r>
        <w:r w:rsidDel="0009000E">
          <w:rPr>
            <w:noProof/>
          </w:rPr>
          <w:delText>Evaluation</w:delText>
        </w:r>
        <w:r w:rsidDel="0009000E">
          <w:rPr>
            <w:noProof/>
          </w:rPr>
          <w:tab/>
          <w:delText>32</w:delText>
        </w:r>
      </w:del>
    </w:p>
    <w:p w14:paraId="54C0E3A1" w14:textId="77776E35" w:rsidR="00C051BB" w:rsidDel="0009000E" w:rsidRDefault="00C051BB">
      <w:pPr>
        <w:pStyle w:val="TOC2"/>
        <w:rPr>
          <w:del w:id="418" w:author="Lihui" w:date="2025-04-14T18:58:00Z"/>
          <w:rFonts w:asciiTheme="minorHAnsi" w:eastAsiaTheme="minorEastAsia" w:hAnsiTheme="minorHAnsi" w:cstheme="minorBidi"/>
          <w:noProof/>
          <w:kern w:val="2"/>
          <w:sz w:val="21"/>
          <w:szCs w:val="22"/>
          <w:lang w:val="en-US" w:eastAsia="zh-CN"/>
        </w:rPr>
      </w:pPr>
      <w:del w:id="419" w:author="Lihui" w:date="2025-04-14T18:58:00Z">
        <w:r w:rsidRPr="00BA63C6" w:rsidDel="0009000E">
          <w:rPr>
            <w:noProof/>
            <w:lang w:val="en-US" w:eastAsia="zh-CN"/>
          </w:rPr>
          <w:delText>6</w:delText>
        </w:r>
        <w:r w:rsidDel="0009000E">
          <w:rPr>
            <w:noProof/>
          </w:rPr>
          <w:delText>.11</w:delText>
        </w:r>
        <w:r w:rsidDel="0009000E">
          <w:rPr>
            <w:rFonts w:asciiTheme="minorHAnsi" w:eastAsiaTheme="minorEastAsia" w:hAnsiTheme="minorHAnsi" w:cstheme="minorBidi"/>
            <w:noProof/>
            <w:kern w:val="2"/>
            <w:sz w:val="21"/>
            <w:szCs w:val="22"/>
            <w:lang w:val="en-US" w:eastAsia="zh-CN"/>
          </w:rPr>
          <w:tab/>
        </w:r>
        <w:r w:rsidDel="0009000E">
          <w:rPr>
            <w:noProof/>
          </w:rPr>
          <w:delText>Solution #11: Avatar authentication and authorization supported by CAPIF</w:delText>
        </w:r>
        <w:r w:rsidDel="0009000E">
          <w:rPr>
            <w:noProof/>
          </w:rPr>
          <w:tab/>
          <w:delText>32</w:delText>
        </w:r>
      </w:del>
    </w:p>
    <w:p w14:paraId="06E97035" w14:textId="5DF35550" w:rsidR="00C051BB" w:rsidDel="0009000E" w:rsidRDefault="00C051BB">
      <w:pPr>
        <w:pStyle w:val="TOC3"/>
        <w:rPr>
          <w:del w:id="420" w:author="Lihui" w:date="2025-04-14T18:58:00Z"/>
          <w:rFonts w:asciiTheme="minorHAnsi" w:eastAsiaTheme="minorEastAsia" w:hAnsiTheme="minorHAnsi" w:cstheme="minorBidi"/>
          <w:noProof/>
          <w:kern w:val="2"/>
          <w:sz w:val="21"/>
          <w:szCs w:val="22"/>
          <w:lang w:val="en-US" w:eastAsia="zh-CN"/>
        </w:rPr>
      </w:pPr>
      <w:del w:id="421" w:author="Lihui" w:date="2025-04-14T18:58:00Z">
        <w:r w:rsidRPr="00BA63C6" w:rsidDel="0009000E">
          <w:rPr>
            <w:noProof/>
            <w:lang w:val="en-US" w:eastAsia="zh-CN"/>
          </w:rPr>
          <w:delText>6</w:delText>
        </w:r>
        <w:r w:rsidDel="0009000E">
          <w:rPr>
            <w:noProof/>
          </w:rPr>
          <w:delText>.11.1</w:delText>
        </w:r>
        <w:r w:rsidDel="0009000E">
          <w:rPr>
            <w:rFonts w:asciiTheme="minorHAnsi" w:eastAsiaTheme="minorEastAsia" w:hAnsiTheme="minorHAnsi" w:cstheme="minorBidi"/>
            <w:noProof/>
            <w:kern w:val="2"/>
            <w:sz w:val="21"/>
            <w:szCs w:val="22"/>
            <w:lang w:val="en-US" w:eastAsia="zh-CN"/>
          </w:rPr>
          <w:tab/>
        </w:r>
        <w:r w:rsidDel="0009000E">
          <w:rPr>
            <w:noProof/>
          </w:rPr>
          <w:delText>Introduction</w:delText>
        </w:r>
        <w:r w:rsidDel="0009000E">
          <w:rPr>
            <w:noProof/>
          </w:rPr>
          <w:tab/>
          <w:delText>32</w:delText>
        </w:r>
      </w:del>
    </w:p>
    <w:p w14:paraId="44825721" w14:textId="3C172A98" w:rsidR="00C051BB" w:rsidDel="0009000E" w:rsidRDefault="00C051BB">
      <w:pPr>
        <w:pStyle w:val="TOC3"/>
        <w:rPr>
          <w:del w:id="422" w:author="Lihui" w:date="2025-04-14T18:58:00Z"/>
          <w:rFonts w:asciiTheme="minorHAnsi" w:eastAsiaTheme="minorEastAsia" w:hAnsiTheme="minorHAnsi" w:cstheme="minorBidi"/>
          <w:noProof/>
          <w:kern w:val="2"/>
          <w:sz w:val="21"/>
          <w:szCs w:val="22"/>
          <w:lang w:val="en-US" w:eastAsia="zh-CN"/>
        </w:rPr>
      </w:pPr>
      <w:del w:id="423" w:author="Lihui" w:date="2025-04-14T18:58:00Z">
        <w:r w:rsidRPr="00BA63C6" w:rsidDel="0009000E">
          <w:rPr>
            <w:noProof/>
            <w:lang w:val="en-US" w:eastAsia="zh-CN"/>
          </w:rPr>
          <w:delText>6</w:delText>
        </w:r>
        <w:r w:rsidDel="0009000E">
          <w:rPr>
            <w:noProof/>
          </w:rPr>
          <w:delText>.11.2</w:delText>
        </w:r>
        <w:r w:rsidDel="0009000E">
          <w:rPr>
            <w:rFonts w:asciiTheme="minorHAnsi" w:eastAsiaTheme="minorEastAsia" w:hAnsiTheme="minorHAnsi" w:cstheme="minorBidi"/>
            <w:noProof/>
            <w:kern w:val="2"/>
            <w:sz w:val="21"/>
            <w:szCs w:val="22"/>
            <w:lang w:val="en-US" w:eastAsia="zh-CN"/>
          </w:rPr>
          <w:tab/>
        </w:r>
        <w:r w:rsidDel="0009000E">
          <w:rPr>
            <w:noProof/>
          </w:rPr>
          <w:delText>Solution details</w:delText>
        </w:r>
        <w:r w:rsidDel="0009000E">
          <w:rPr>
            <w:noProof/>
          </w:rPr>
          <w:tab/>
          <w:delText>32</w:delText>
        </w:r>
      </w:del>
    </w:p>
    <w:p w14:paraId="57555777" w14:textId="582E7572" w:rsidR="00C051BB" w:rsidDel="0009000E" w:rsidRDefault="00C051BB">
      <w:pPr>
        <w:pStyle w:val="TOC3"/>
        <w:rPr>
          <w:del w:id="424" w:author="Lihui" w:date="2025-04-14T18:58:00Z"/>
          <w:rFonts w:asciiTheme="minorHAnsi" w:eastAsiaTheme="minorEastAsia" w:hAnsiTheme="minorHAnsi" w:cstheme="minorBidi"/>
          <w:noProof/>
          <w:kern w:val="2"/>
          <w:sz w:val="21"/>
          <w:szCs w:val="22"/>
          <w:lang w:val="en-US" w:eastAsia="zh-CN"/>
        </w:rPr>
      </w:pPr>
      <w:del w:id="425" w:author="Lihui" w:date="2025-04-14T18:58:00Z">
        <w:r w:rsidRPr="00BA63C6" w:rsidDel="0009000E">
          <w:rPr>
            <w:noProof/>
            <w:lang w:val="en-US" w:eastAsia="zh-CN"/>
          </w:rPr>
          <w:delText>6</w:delText>
        </w:r>
        <w:r w:rsidDel="0009000E">
          <w:rPr>
            <w:noProof/>
          </w:rPr>
          <w:delText>.11.3</w:delText>
        </w:r>
        <w:r w:rsidDel="0009000E">
          <w:rPr>
            <w:rFonts w:asciiTheme="minorHAnsi" w:eastAsiaTheme="minorEastAsia" w:hAnsiTheme="minorHAnsi" w:cstheme="minorBidi"/>
            <w:noProof/>
            <w:kern w:val="2"/>
            <w:sz w:val="21"/>
            <w:szCs w:val="22"/>
            <w:lang w:val="en-US" w:eastAsia="zh-CN"/>
          </w:rPr>
          <w:tab/>
        </w:r>
        <w:r w:rsidDel="0009000E">
          <w:rPr>
            <w:noProof/>
          </w:rPr>
          <w:delText>Evaluation</w:delText>
        </w:r>
        <w:r w:rsidDel="0009000E">
          <w:rPr>
            <w:noProof/>
          </w:rPr>
          <w:tab/>
          <w:delText>33</w:delText>
        </w:r>
      </w:del>
    </w:p>
    <w:p w14:paraId="00095F34" w14:textId="1E38957F" w:rsidR="00C051BB" w:rsidDel="0009000E" w:rsidRDefault="00C051BB">
      <w:pPr>
        <w:pStyle w:val="TOC2"/>
        <w:rPr>
          <w:del w:id="426" w:author="Lihui" w:date="2025-04-14T18:58:00Z"/>
          <w:rFonts w:asciiTheme="minorHAnsi" w:eastAsiaTheme="minorEastAsia" w:hAnsiTheme="minorHAnsi" w:cstheme="minorBidi"/>
          <w:noProof/>
          <w:kern w:val="2"/>
          <w:sz w:val="21"/>
          <w:szCs w:val="22"/>
          <w:lang w:val="en-US" w:eastAsia="zh-CN"/>
        </w:rPr>
      </w:pPr>
      <w:del w:id="427" w:author="Lihui" w:date="2025-04-14T18:58:00Z">
        <w:r w:rsidRPr="00BA63C6" w:rsidDel="0009000E">
          <w:rPr>
            <w:noProof/>
            <w:lang w:val="en-US" w:eastAsia="zh-CN"/>
          </w:rPr>
          <w:delText>6</w:delText>
        </w:r>
        <w:r w:rsidDel="0009000E">
          <w:rPr>
            <w:noProof/>
          </w:rPr>
          <w:delText>.Y</w:delText>
        </w:r>
        <w:r w:rsidDel="0009000E">
          <w:rPr>
            <w:rFonts w:asciiTheme="minorHAnsi" w:eastAsiaTheme="minorEastAsia" w:hAnsiTheme="minorHAnsi" w:cstheme="minorBidi"/>
            <w:noProof/>
            <w:kern w:val="2"/>
            <w:sz w:val="21"/>
            <w:szCs w:val="22"/>
            <w:lang w:val="en-US" w:eastAsia="zh-CN"/>
          </w:rPr>
          <w:tab/>
        </w:r>
        <w:r w:rsidDel="0009000E">
          <w:rPr>
            <w:noProof/>
          </w:rPr>
          <w:delText>Solution #Y: &lt;Solution Name&gt;</w:delText>
        </w:r>
        <w:r w:rsidDel="0009000E">
          <w:rPr>
            <w:noProof/>
          </w:rPr>
          <w:tab/>
          <w:delText>33</w:delText>
        </w:r>
      </w:del>
    </w:p>
    <w:p w14:paraId="029601BF" w14:textId="236F95C5" w:rsidR="00C051BB" w:rsidDel="0009000E" w:rsidRDefault="00C051BB">
      <w:pPr>
        <w:pStyle w:val="TOC3"/>
        <w:rPr>
          <w:del w:id="428" w:author="Lihui" w:date="2025-04-14T18:58:00Z"/>
          <w:rFonts w:asciiTheme="minorHAnsi" w:eastAsiaTheme="minorEastAsia" w:hAnsiTheme="minorHAnsi" w:cstheme="minorBidi"/>
          <w:noProof/>
          <w:kern w:val="2"/>
          <w:sz w:val="21"/>
          <w:szCs w:val="22"/>
          <w:lang w:val="en-US" w:eastAsia="zh-CN"/>
        </w:rPr>
      </w:pPr>
      <w:del w:id="429" w:author="Lihui" w:date="2025-04-14T18:58:00Z">
        <w:r w:rsidRPr="00BA63C6" w:rsidDel="0009000E">
          <w:rPr>
            <w:noProof/>
            <w:lang w:val="en-US" w:eastAsia="zh-CN"/>
          </w:rPr>
          <w:delText>6</w:delText>
        </w:r>
        <w:r w:rsidDel="0009000E">
          <w:rPr>
            <w:noProof/>
          </w:rPr>
          <w:delText>.Y.1</w:delText>
        </w:r>
        <w:r w:rsidDel="0009000E">
          <w:rPr>
            <w:rFonts w:asciiTheme="minorHAnsi" w:eastAsiaTheme="minorEastAsia" w:hAnsiTheme="minorHAnsi" w:cstheme="minorBidi"/>
            <w:noProof/>
            <w:kern w:val="2"/>
            <w:sz w:val="21"/>
            <w:szCs w:val="22"/>
            <w:lang w:val="en-US" w:eastAsia="zh-CN"/>
          </w:rPr>
          <w:tab/>
        </w:r>
        <w:r w:rsidDel="0009000E">
          <w:rPr>
            <w:noProof/>
          </w:rPr>
          <w:delText>Introduction</w:delText>
        </w:r>
        <w:r w:rsidDel="0009000E">
          <w:rPr>
            <w:noProof/>
          </w:rPr>
          <w:tab/>
          <w:delText>33</w:delText>
        </w:r>
      </w:del>
    </w:p>
    <w:p w14:paraId="4FCDA42D" w14:textId="5E923E67" w:rsidR="00C051BB" w:rsidDel="0009000E" w:rsidRDefault="00C051BB">
      <w:pPr>
        <w:pStyle w:val="TOC3"/>
        <w:rPr>
          <w:del w:id="430" w:author="Lihui" w:date="2025-04-14T18:58:00Z"/>
          <w:rFonts w:asciiTheme="minorHAnsi" w:eastAsiaTheme="minorEastAsia" w:hAnsiTheme="minorHAnsi" w:cstheme="minorBidi"/>
          <w:noProof/>
          <w:kern w:val="2"/>
          <w:sz w:val="21"/>
          <w:szCs w:val="22"/>
          <w:lang w:val="en-US" w:eastAsia="zh-CN"/>
        </w:rPr>
      </w:pPr>
      <w:del w:id="431" w:author="Lihui" w:date="2025-04-14T18:58:00Z">
        <w:r w:rsidRPr="00BA63C6" w:rsidDel="0009000E">
          <w:rPr>
            <w:noProof/>
            <w:lang w:val="en-US" w:eastAsia="zh-CN"/>
          </w:rPr>
          <w:delText>6</w:delText>
        </w:r>
        <w:r w:rsidDel="0009000E">
          <w:rPr>
            <w:noProof/>
          </w:rPr>
          <w:delText>.Y.2</w:delText>
        </w:r>
        <w:r w:rsidDel="0009000E">
          <w:rPr>
            <w:rFonts w:asciiTheme="minorHAnsi" w:eastAsiaTheme="minorEastAsia" w:hAnsiTheme="minorHAnsi" w:cstheme="minorBidi"/>
            <w:noProof/>
            <w:kern w:val="2"/>
            <w:sz w:val="21"/>
            <w:szCs w:val="22"/>
            <w:lang w:val="en-US" w:eastAsia="zh-CN"/>
          </w:rPr>
          <w:tab/>
        </w:r>
        <w:r w:rsidDel="0009000E">
          <w:rPr>
            <w:noProof/>
          </w:rPr>
          <w:delText>Solution details</w:delText>
        </w:r>
        <w:r w:rsidDel="0009000E">
          <w:rPr>
            <w:noProof/>
          </w:rPr>
          <w:tab/>
          <w:delText>34</w:delText>
        </w:r>
      </w:del>
    </w:p>
    <w:p w14:paraId="1F2024CA" w14:textId="2714B0D4" w:rsidR="00C051BB" w:rsidDel="0009000E" w:rsidRDefault="00C051BB">
      <w:pPr>
        <w:pStyle w:val="TOC3"/>
        <w:rPr>
          <w:del w:id="432" w:author="Lihui" w:date="2025-04-14T18:58:00Z"/>
          <w:rFonts w:asciiTheme="minorHAnsi" w:eastAsiaTheme="minorEastAsia" w:hAnsiTheme="minorHAnsi" w:cstheme="minorBidi"/>
          <w:noProof/>
          <w:kern w:val="2"/>
          <w:sz w:val="21"/>
          <w:szCs w:val="22"/>
          <w:lang w:val="en-US" w:eastAsia="zh-CN"/>
        </w:rPr>
      </w:pPr>
      <w:del w:id="433" w:author="Lihui" w:date="2025-04-14T18:58:00Z">
        <w:r w:rsidRPr="00BA63C6" w:rsidDel="0009000E">
          <w:rPr>
            <w:noProof/>
            <w:lang w:val="en-US" w:eastAsia="zh-CN"/>
          </w:rPr>
          <w:delText>6</w:delText>
        </w:r>
        <w:r w:rsidDel="0009000E">
          <w:rPr>
            <w:noProof/>
          </w:rPr>
          <w:delText>.Y.3</w:delText>
        </w:r>
        <w:r w:rsidDel="0009000E">
          <w:rPr>
            <w:rFonts w:asciiTheme="minorHAnsi" w:eastAsiaTheme="minorEastAsia" w:hAnsiTheme="minorHAnsi" w:cstheme="minorBidi"/>
            <w:noProof/>
            <w:kern w:val="2"/>
            <w:sz w:val="21"/>
            <w:szCs w:val="22"/>
            <w:lang w:val="en-US" w:eastAsia="zh-CN"/>
          </w:rPr>
          <w:tab/>
        </w:r>
        <w:r w:rsidDel="0009000E">
          <w:rPr>
            <w:noProof/>
          </w:rPr>
          <w:delText>Evaluation</w:delText>
        </w:r>
        <w:r w:rsidDel="0009000E">
          <w:rPr>
            <w:noProof/>
          </w:rPr>
          <w:tab/>
          <w:delText>34</w:delText>
        </w:r>
      </w:del>
    </w:p>
    <w:p w14:paraId="2F3023DD" w14:textId="1F2F5F85" w:rsidR="00C051BB" w:rsidDel="0009000E" w:rsidRDefault="00C051BB">
      <w:pPr>
        <w:pStyle w:val="TOC1"/>
        <w:rPr>
          <w:del w:id="434" w:author="Lihui" w:date="2025-04-14T18:58:00Z"/>
          <w:rFonts w:asciiTheme="minorHAnsi" w:eastAsiaTheme="minorEastAsia" w:hAnsiTheme="minorHAnsi" w:cstheme="minorBidi"/>
          <w:noProof/>
          <w:kern w:val="2"/>
          <w:sz w:val="21"/>
          <w:szCs w:val="22"/>
          <w:lang w:val="en-US" w:eastAsia="zh-CN"/>
        </w:rPr>
      </w:pPr>
      <w:del w:id="435" w:author="Lihui" w:date="2025-04-14T18:58:00Z">
        <w:r w:rsidRPr="00BA63C6" w:rsidDel="0009000E">
          <w:rPr>
            <w:noProof/>
            <w:lang w:val="en-US" w:eastAsia="zh-CN"/>
          </w:rPr>
          <w:delText>7</w:delText>
        </w:r>
        <w:r w:rsidDel="0009000E">
          <w:rPr>
            <w:rFonts w:asciiTheme="minorHAnsi" w:eastAsiaTheme="minorEastAsia" w:hAnsiTheme="minorHAnsi" w:cstheme="minorBidi"/>
            <w:noProof/>
            <w:kern w:val="2"/>
            <w:sz w:val="21"/>
            <w:szCs w:val="22"/>
            <w:lang w:val="en-US" w:eastAsia="zh-CN"/>
          </w:rPr>
          <w:tab/>
        </w:r>
        <w:r w:rsidDel="0009000E">
          <w:rPr>
            <w:noProof/>
          </w:rPr>
          <w:delText>Conclusions</w:delText>
        </w:r>
        <w:r w:rsidDel="0009000E">
          <w:rPr>
            <w:noProof/>
          </w:rPr>
          <w:tab/>
          <w:delText>34</w:delText>
        </w:r>
      </w:del>
    </w:p>
    <w:p w14:paraId="64DC9DE4" w14:textId="0D0AA67F" w:rsidR="00C051BB" w:rsidDel="0009000E" w:rsidRDefault="00C051BB">
      <w:pPr>
        <w:pStyle w:val="TOC2"/>
        <w:rPr>
          <w:del w:id="436" w:author="Lihui" w:date="2025-04-14T18:58:00Z"/>
          <w:rFonts w:asciiTheme="minorHAnsi" w:eastAsiaTheme="minorEastAsia" w:hAnsiTheme="minorHAnsi" w:cstheme="minorBidi"/>
          <w:noProof/>
          <w:kern w:val="2"/>
          <w:sz w:val="21"/>
          <w:szCs w:val="22"/>
          <w:lang w:val="en-US" w:eastAsia="zh-CN"/>
        </w:rPr>
      </w:pPr>
      <w:del w:id="437" w:author="Lihui" w:date="2025-04-14T18:58:00Z">
        <w:r w:rsidRPr="00BA63C6" w:rsidDel="0009000E">
          <w:rPr>
            <w:noProof/>
            <w:lang w:val="en-US" w:eastAsia="zh-CN"/>
          </w:rPr>
          <w:delText>7</w:delText>
        </w:r>
        <w:r w:rsidDel="0009000E">
          <w:rPr>
            <w:noProof/>
          </w:rPr>
          <w:delText>.1</w:delText>
        </w:r>
        <w:r w:rsidDel="0009000E">
          <w:rPr>
            <w:rFonts w:asciiTheme="minorHAnsi" w:eastAsiaTheme="minorEastAsia" w:hAnsiTheme="minorHAnsi" w:cstheme="minorBidi"/>
            <w:noProof/>
            <w:kern w:val="2"/>
            <w:sz w:val="21"/>
            <w:szCs w:val="22"/>
            <w:lang w:val="en-US" w:eastAsia="zh-CN"/>
          </w:rPr>
          <w:tab/>
        </w:r>
        <w:r w:rsidDel="0009000E">
          <w:rPr>
            <w:noProof/>
          </w:rPr>
          <w:delText>Conclusion on Key Issue #1</w:delText>
        </w:r>
        <w:r w:rsidDel="0009000E">
          <w:rPr>
            <w:noProof/>
          </w:rPr>
          <w:tab/>
          <w:delText>34</w:delText>
        </w:r>
      </w:del>
    </w:p>
    <w:p w14:paraId="7EA20E0A" w14:textId="5310ADCD" w:rsidR="00C051BB" w:rsidDel="0009000E" w:rsidRDefault="00C051BB">
      <w:pPr>
        <w:pStyle w:val="TOC2"/>
        <w:rPr>
          <w:del w:id="438" w:author="Lihui" w:date="2025-04-14T18:58:00Z"/>
          <w:rFonts w:asciiTheme="minorHAnsi" w:eastAsiaTheme="minorEastAsia" w:hAnsiTheme="minorHAnsi" w:cstheme="minorBidi"/>
          <w:noProof/>
          <w:kern w:val="2"/>
          <w:sz w:val="21"/>
          <w:szCs w:val="22"/>
          <w:lang w:val="en-US" w:eastAsia="zh-CN"/>
        </w:rPr>
      </w:pPr>
      <w:del w:id="439" w:author="Lihui" w:date="2025-04-14T18:58:00Z">
        <w:r w:rsidRPr="00BA63C6" w:rsidDel="0009000E">
          <w:rPr>
            <w:noProof/>
            <w:lang w:val="en-US"/>
          </w:rPr>
          <w:delText>7.2</w:delText>
        </w:r>
        <w:r w:rsidDel="0009000E">
          <w:rPr>
            <w:rFonts w:asciiTheme="minorHAnsi" w:eastAsiaTheme="minorEastAsia" w:hAnsiTheme="minorHAnsi" w:cstheme="minorBidi"/>
            <w:noProof/>
            <w:kern w:val="2"/>
            <w:sz w:val="21"/>
            <w:szCs w:val="22"/>
            <w:lang w:val="en-US" w:eastAsia="zh-CN"/>
          </w:rPr>
          <w:tab/>
        </w:r>
        <w:r w:rsidRPr="00BA63C6" w:rsidDel="0009000E">
          <w:rPr>
            <w:noProof/>
            <w:lang w:val="en-US"/>
          </w:rPr>
          <w:delText>Conclusion on Key Issue #2</w:delText>
        </w:r>
        <w:r w:rsidDel="0009000E">
          <w:rPr>
            <w:noProof/>
          </w:rPr>
          <w:tab/>
          <w:delText>34</w:delText>
        </w:r>
      </w:del>
    </w:p>
    <w:p w14:paraId="2A018A26" w14:textId="6E2E3524" w:rsidR="00C051BB" w:rsidDel="0009000E" w:rsidRDefault="00C051BB">
      <w:pPr>
        <w:pStyle w:val="TOC2"/>
        <w:rPr>
          <w:del w:id="440" w:author="Lihui" w:date="2025-04-14T18:58:00Z"/>
          <w:rFonts w:asciiTheme="minorHAnsi" w:eastAsiaTheme="minorEastAsia" w:hAnsiTheme="minorHAnsi" w:cstheme="minorBidi"/>
          <w:noProof/>
          <w:kern w:val="2"/>
          <w:sz w:val="21"/>
          <w:szCs w:val="22"/>
          <w:lang w:val="en-US" w:eastAsia="zh-CN"/>
        </w:rPr>
      </w:pPr>
      <w:del w:id="441" w:author="Lihui" w:date="2025-04-14T18:58:00Z">
        <w:r w:rsidDel="0009000E">
          <w:rPr>
            <w:noProof/>
          </w:rPr>
          <w:delText>7.3</w:delText>
        </w:r>
        <w:r w:rsidDel="0009000E">
          <w:rPr>
            <w:rFonts w:asciiTheme="minorHAnsi" w:eastAsiaTheme="minorEastAsia" w:hAnsiTheme="minorHAnsi" w:cstheme="minorBidi"/>
            <w:noProof/>
            <w:kern w:val="2"/>
            <w:sz w:val="21"/>
            <w:szCs w:val="22"/>
            <w:lang w:val="en-US" w:eastAsia="zh-CN"/>
          </w:rPr>
          <w:tab/>
        </w:r>
        <w:r w:rsidDel="0009000E">
          <w:rPr>
            <w:noProof/>
          </w:rPr>
          <w:delText>Conclusion on Key Issue #3</w:delText>
        </w:r>
        <w:r w:rsidDel="0009000E">
          <w:rPr>
            <w:noProof/>
          </w:rPr>
          <w:tab/>
          <w:delText>34</w:delText>
        </w:r>
      </w:del>
    </w:p>
    <w:p w14:paraId="181D98AB" w14:textId="7DBCD865" w:rsidR="00C051BB" w:rsidDel="0009000E" w:rsidRDefault="00C051BB">
      <w:pPr>
        <w:pStyle w:val="TOC2"/>
        <w:rPr>
          <w:del w:id="442" w:author="Lihui" w:date="2025-04-14T18:58:00Z"/>
          <w:rFonts w:asciiTheme="minorHAnsi" w:eastAsiaTheme="minorEastAsia" w:hAnsiTheme="minorHAnsi" w:cstheme="minorBidi"/>
          <w:noProof/>
          <w:kern w:val="2"/>
          <w:sz w:val="21"/>
          <w:szCs w:val="22"/>
          <w:lang w:val="en-US" w:eastAsia="zh-CN"/>
        </w:rPr>
      </w:pPr>
      <w:del w:id="443" w:author="Lihui" w:date="2025-04-14T18:58:00Z">
        <w:r w:rsidRPr="00BA63C6" w:rsidDel="0009000E">
          <w:rPr>
            <w:noProof/>
            <w:lang w:val="en-US"/>
          </w:rPr>
          <w:delText>7.4</w:delText>
        </w:r>
        <w:r w:rsidDel="0009000E">
          <w:rPr>
            <w:rFonts w:asciiTheme="minorHAnsi" w:eastAsiaTheme="minorEastAsia" w:hAnsiTheme="minorHAnsi" w:cstheme="minorBidi"/>
            <w:noProof/>
            <w:kern w:val="2"/>
            <w:sz w:val="21"/>
            <w:szCs w:val="22"/>
            <w:lang w:val="en-US" w:eastAsia="zh-CN"/>
          </w:rPr>
          <w:tab/>
        </w:r>
        <w:r w:rsidRPr="00BA63C6" w:rsidDel="0009000E">
          <w:rPr>
            <w:noProof/>
            <w:lang w:val="en-US"/>
          </w:rPr>
          <w:delText>Conclusion on Key Issue #4</w:delText>
        </w:r>
        <w:r w:rsidDel="0009000E">
          <w:rPr>
            <w:noProof/>
          </w:rPr>
          <w:tab/>
          <w:delText>35</w:delText>
        </w:r>
      </w:del>
    </w:p>
    <w:p w14:paraId="427688D3" w14:textId="03EA5377" w:rsidR="00C051BB" w:rsidDel="0009000E" w:rsidRDefault="00C051BB">
      <w:pPr>
        <w:pStyle w:val="TOC8"/>
        <w:rPr>
          <w:del w:id="444" w:author="Lihui" w:date="2025-04-14T18:58:00Z"/>
          <w:rFonts w:asciiTheme="minorHAnsi" w:eastAsiaTheme="minorEastAsia" w:hAnsiTheme="minorHAnsi" w:cstheme="minorBidi"/>
          <w:b w:val="0"/>
          <w:noProof/>
          <w:kern w:val="2"/>
          <w:sz w:val="21"/>
          <w:szCs w:val="22"/>
          <w:lang w:val="en-US" w:eastAsia="zh-CN"/>
        </w:rPr>
      </w:pPr>
      <w:del w:id="445" w:author="Lihui" w:date="2025-04-14T18:58:00Z">
        <w:r w:rsidDel="0009000E">
          <w:rPr>
            <w:noProof/>
          </w:rPr>
          <w:delText>Annex &lt;X&gt; (informative): Change history</w:delText>
        </w:r>
        <w:r w:rsidDel="0009000E">
          <w:rPr>
            <w:noProof/>
          </w:rPr>
          <w:tab/>
          <w:delText>36</w:delText>
        </w:r>
      </w:del>
    </w:p>
    <w:p w14:paraId="0B9E3498" w14:textId="0B99BDAA" w:rsidR="00080512" w:rsidRPr="006219F8" w:rsidRDefault="004D3578">
      <w:r w:rsidRPr="006219F8">
        <w:rPr>
          <w:noProof/>
          <w:sz w:val="22"/>
        </w:rPr>
        <w:fldChar w:fldCharType="end"/>
      </w:r>
    </w:p>
    <w:p w14:paraId="747690AD" w14:textId="58489F8E" w:rsidR="0074026F" w:rsidRPr="006219F8" w:rsidRDefault="00080512" w:rsidP="00254A2D">
      <w:pPr>
        <w:pStyle w:val="Guidance"/>
      </w:pPr>
      <w:r w:rsidRPr="006219F8">
        <w:br w:type="page"/>
      </w:r>
    </w:p>
    <w:p w14:paraId="26D3C3F9" w14:textId="32F99257" w:rsidR="007B600E" w:rsidRPr="006219F8" w:rsidRDefault="00080512" w:rsidP="00254A2D">
      <w:pPr>
        <w:pStyle w:val="1"/>
      </w:pPr>
      <w:bookmarkStart w:id="446" w:name="foreword"/>
      <w:bookmarkStart w:id="447" w:name="_Toc164693791"/>
      <w:bookmarkStart w:id="448" w:name="_Toc180405202"/>
      <w:bookmarkStart w:id="449" w:name="_Toc182918412"/>
      <w:bookmarkStart w:id="450" w:name="_Toc195549551"/>
      <w:bookmarkEnd w:id="446"/>
      <w:r w:rsidRPr="006219F8">
        <w:t>Foreword</w:t>
      </w:r>
      <w:bookmarkEnd w:id="447"/>
      <w:bookmarkEnd w:id="448"/>
      <w:bookmarkEnd w:id="449"/>
      <w:bookmarkEnd w:id="450"/>
    </w:p>
    <w:p w14:paraId="2511FBFA" w14:textId="3335866B" w:rsidR="00080512" w:rsidRPr="006219F8" w:rsidRDefault="00080512">
      <w:r w:rsidRPr="006219F8">
        <w:t xml:space="preserve">This Technical </w:t>
      </w:r>
      <w:bookmarkStart w:id="451" w:name="spectype3"/>
      <w:r w:rsidR="00602AEA" w:rsidRPr="006219F8">
        <w:t>Report</w:t>
      </w:r>
      <w:bookmarkEnd w:id="451"/>
      <w:r w:rsidRPr="006219F8">
        <w:t xml:space="preserve"> has been produced by the 3</w:t>
      </w:r>
      <w:r w:rsidR="00F04712" w:rsidRPr="006219F8">
        <w:t>rd</w:t>
      </w:r>
      <w:r w:rsidRPr="006219F8">
        <w:t xml:space="preserve"> Generation Partnership Project (3GPP).</w:t>
      </w:r>
    </w:p>
    <w:p w14:paraId="3DFC7B77" w14:textId="77777777" w:rsidR="00080512" w:rsidRPr="006219F8" w:rsidRDefault="00080512">
      <w:r w:rsidRPr="006219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19F8" w:rsidRDefault="00080512">
      <w:pPr>
        <w:pStyle w:val="B1"/>
      </w:pPr>
      <w:r w:rsidRPr="006219F8">
        <w:t xml:space="preserve">Version </w:t>
      </w:r>
      <w:proofErr w:type="spellStart"/>
      <w:r w:rsidRPr="006219F8">
        <w:t>x.y.z</w:t>
      </w:r>
      <w:proofErr w:type="spellEnd"/>
    </w:p>
    <w:p w14:paraId="580463B0" w14:textId="77777777" w:rsidR="00080512" w:rsidRPr="006219F8" w:rsidRDefault="00080512">
      <w:pPr>
        <w:pStyle w:val="B1"/>
      </w:pPr>
      <w:r w:rsidRPr="006219F8">
        <w:t>where:</w:t>
      </w:r>
    </w:p>
    <w:p w14:paraId="3B71368C" w14:textId="77777777" w:rsidR="00080512" w:rsidRPr="006219F8" w:rsidRDefault="00080512">
      <w:pPr>
        <w:pStyle w:val="B2"/>
      </w:pPr>
      <w:r w:rsidRPr="006219F8">
        <w:t>x</w:t>
      </w:r>
      <w:r w:rsidRPr="006219F8">
        <w:tab/>
        <w:t>the first digit:</w:t>
      </w:r>
    </w:p>
    <w:p w14:paraId="01466A03" w14:textId="77777777" w:rsidR="00080512" w:rsidRPr="006219F8" w:rsidRDefault="00080512">
      <w:pPr>
        <w:pStyle w:val="B3"/>
      </w:pPr>
      <w:r w:rsidRPr="006219F8">
        <w:t>1</w:t>
      </w:r>
      <w:r w:rsidRPr="006219F8">
        <w:tab/>
        <w:t>presented to TSG for information;</w:t>
      </w:r>
    </w:p>
    <w:p w14:paraId="055D9DB4" w14:textId="77777777" w:rsidR="00080512" w:rsidRPr="006219F8" w:rsidRDefault="00080512">
      <w:pPr>
        <w:pStyle w:val="B3"/>
      </w:pPr>
      <w:r w:rsidRPr="006219F8">
        <w:t>2</w:t>
      </w:r>
      <w:r w:rsidRPr="006219F8">
        <w:tab/>
        <w:t>presented to TSG for approval;</w:t>
      </w:r>
    </w:p>
    <w:p w14:paraId="7377C719" w14:textId="77777777" w:rsidR="00080512" w:rsidRPr="006219F8" w:rsidRDefault="00080512">
      <w:pPr>
        <w:pStyle w:val="B3"/>
      </w:pPr>
      <w:r w:rsidRPr="006219F8">
        <w:t>3</w:t>
      </w:r>
      <w:r w:rsidRPr="006219F8">
        <w:tab/>
        <w:t>or greater indicates TSG approved document under change control.</w:t>
      </w:r>
    </w:p>
    <w:p w14:paraId="551E0512" w14:textId="77777777" w:rsidR="00080512" w:rsidRPr="006219F8" w:rsidRDefault="00080512">
      <w:pPr>
        <w:pStyle w:val="B2"/>
      </w:pPr>
      <w:r w:rsidRPr="006219F8">
        <w:t>y</w:t>
      </w:r>
      <w:r w:rsidRPr="006219F8">
        <w:tab/>
        <w:t>the second digit is incremented for all changes of substance, i.e. technical enhancements, corrections, updates, etc.</w:t>
      </w:r>
    </w:p>
    <w:p w14:paraId="7A784521" w14:textId="09850ECA" w:rsidR="00465515" w:rsidRPr="006219F8" w:rsidRDefault="00080512" w:rsidP="00254A2D">
      <w:pPr>
        <w:pStyle w:val="B2"/>
      </w:pPr>
      <w:r w:rsidRPr="006219F8">
        <w:t>z</w:t>
      </w:r>
      <w:r w:rsidRPr="006219F8">
        <w:tab/>
        <w:t>the third digit is incremented when editorial only changes have been incorporated in the document.</w:t>
      </w:r>
    </w:p>
    <w:p w14:paraId="7300ED02" w14:textId="77777777" w:rsidR="008C384C" w:rsidRPr="006219F8" w:rsidRDefault="008C384C" w:rsidP="008C384C">
      <w:r w:rsidRPr="006219F8">
        <w:t xml:space="preserve">In </w:t>
      </w:r>
      <w:r w:rsidR="0074026F" w:rsidRPr="006219F8">
        <w:t>the present</w:t>
      </w:r>
      <w:r w:rsidRPr="006219F8">
        <w:t xml:space="preserve"> document, modal verbs have the following meanings:</w:t>
      </w:r>
    </w:p>
    <w:p w14:paraId="059166D5" w14:textId="77777777" w:rsidR="008C384C" w:rsidRPr="006219F8" w:rsidRDefault="008C384C" w:rsidP="00774DA4">
      <w:pPr>
        <w:pStyle w:val="EX"/>
      </w:pPr>
      <w:r w:rsidRPr="006219F8">
        <w:rPr>
          <w:b/>
        </w:rPr>
        <w:t>shall</w:t>
      </w:r>
      <w:r w:rsidRPr="006219F8">
        <w:tab/>
      </w:r>
      <w:r w:rsidRPr="006219F8">
        <w:tab/>
        <w:t>indicates a mandatory requirement to do something</w:t>
      </w:r>
    </w:p>
    <w:p w14:paraId="3622ABA8" w14:textId="77777777" w:rsidR="008C384C" w:rsidRPr="006219F8" w:rsidRDefault="008C384C" w:rsidP="00774DA4">
      <w:pPr>
        <w:pStyle w:val="EX"/>
      </w:pPr>
      <w:r w:rsidRPr="006219F8">
        <w:rPr>
          <w:b/>
        </w:rPr>
        <w:t>shall not</w:t>
      </w:r>
      <w:r w:rsidRPr="006219F8">
        <w:tab/>
        <w:t>indicates an interdiction (</w:t>
      </w:r>
      <w:r w:rsidR="001F1132" w:rsidRPr="006219F8">
        <w:t>prohibition</w:t>
      </w:r>
      <w:r w:rsidRPr="006219F8">
        <w:t>) to do something</w:t>
      </w:r>
    </w:p>
    <w:p w14:paraId="6B20214C" w14:textId="77777777" w:rsidR="00BA19ED" w:rsidRPr="006219F8" w:rsidRDefault="00BA19ED" w:rsidP="00A27486">
      <w:r w:rsidRPr="006219F8">
        <w:t>The constructions "shall" and "shall not" are confined to the context of normative provisions, and do not appear in Technical Reports.</w:t>
      </w:r>
    </w:p>
    <w:p w14:paraId="4AAA5592" w14:textId="77777777" w:rsidR="00C1496A" w:rsidRPr="006219F8" w:rsidRDefault="00C1496A" w:rsidP="00A27486">
      <w:r w:rsidRPr="006219F8">
        <w:t xml:space="preserve">The constructions "must" and "must not" are not used as substitutes for "shall" and "shall not". Their use is avoided insofar as possible, and </w:t>
      </w:r>
      <w:r w:rsidR="001F1132" w:rsidRPr="006219F8">
        <w:t xml:space="preserve">they </w:t>
      </w:r>
      <w:r w:rsidRPr="006219F8">
        <w:t xml:space="preserve">are </w:t>
      </w:r>
      <w:r w:rsidR="001F1132" w:rsidRPr="006219F8">
        <w:t>not</w:t>
      </w:r>
      <w:r w:rsidRPr="006219F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219F8" w:rsidRDefault="008C384C" w:rsidP="00774DA4">
      <w:pPr>
        <w:pStyle w:val="EX"/>
      </w:pPr>
      <w:r w:rsidRPr="006219F8">
        <w:rPr>
          <w:b/>
        </w:rPr>
        <w:t>should</w:t>
      </w:r>
      <w:r w:rsidRPr="006219F8">
        <w:tab/>
      </w:r>
      <w:r w:rsidRPr="006219F8">
        <w:tab/>
        <w:t>indicates a recommendation to do something</w:t>
      </w:r>
    </w:p>
    <w:p w14:paraId="6D04F475" w14:textId="77777777" w:rsidR="008C384C" w:rsidRPr="006219F8" w:rsidRDefault="008C384C" w:rsidP="00774DA4">
      <w:pPr>
        <w:pStyle w:val="EX"/>
      </w:pPr>
      <w:r w:rsidRPr="006219F8">
        <w:rPr>
          <w:b/>
        </w:rPr>
        <w:t>should not</w:t>
      </w:r>
      <w:r w:rsidRPr="006219F8">
        <w:tab/>
        <w:t>indicates a recommendation not to do something</w:t>
      </w:r>
    </w:p>
    <w:p w14:paraId="72230B23" w14:textId="77777777" w:rsidR="008C384C" w:rsidRPr="006219F8" w:rsidRDefault="008C384C" w:rsidP="00774DA4">
      <w:pPr>
        <w:pStyle w:val="EX"/>
      </w:pPr>
      <w:r w:rsidRPr="006219F8">
        <w:rPr>
          <w:b/>
        </w:rPr>
        <w:t>may</w:t>
      </w:r>
      <w:r w:rsidRPr="006219F8">
        <w:tab/>
      </w:r>
      <w:r w:rsidRPr="006219F8">
        <w:tab/>
        <w:t>indicates permission to do something</w:t>
      </w:r>
    </w:p>
    <w:p w14:paraId="456F2770" w14:textId="77777777" w:rsidR="008C384C" w:rsidRPr="006219F8" w:rsidRDefault="008C384C" w:rsidP="00774DA4">
      <w:pPr>
        <w:pStyle w:val="EX"/>
      </w:pPr>
      <w:r w:rsidRPr="006219F8">
        <w:rPr>
          <w:b/>
        </w:rPr>
        <w:t>need not</w:t>
      </w:r>
      <w:r w:rsidRPr="006219F8">
        <w:tab/>
        <w:t>indicates permission not to do something</w:t>
      </w:r>
    </w:p>
    <w:p w14:paraId="5448D8EA" w14:textId="77777777" w:rsidR="008C384C" w:rsidRPr="006219F8" w:rsidRDefault="008C384C" w:rsidP="00A27486">
      <w:r w:rsidRPr="006219F8">
        <w:t>The construction "may not" is ambiguous</w:t>
      </w:r>
      <w:r w:rsidR="001F1132" w:rsidRPr="006219F8">
        <w:t xml:space="preserve"> </w:t>
      </w:r>
      <w:r w:rsidRPr="006219F8">
        <w:t xml:space="preserve">and </w:t>
      </w:r>
      <w:r w:rsidR="00774DA4" w:rsidRPr="006219F8">
        <w:t>is not</w:t>
      </w:r>
      <w:r w:rsidR="00F9008D" w:rsidRPr="006219F8">
        <w:t xml:space="preserve"> </w:t>
      </w:r>
      <w:r w:rsidRPr="006219F8">
        <w:t>used in normative elements.</w:t>
      </w:r>
      <w:r w:rsidR="001F1132" w:rsidRPr="006219F8">
        <w:t xml:space="preserve"> The </w:t>
      </w:r>
      <w:r w:rsidR="003765B8" w:rsidRPr="006219F8">
        <w:t xml:space="preserve">unambiguous </w:t>
      </w:r>
      <w:r w:rsidR="001F1132" w:rsidRPr="006219F8">
        <w:t>construction</w:t>
      </w:r>
      <w:r w:rsidR="003765B8" w:rsidRPr="006219F8">
        <w:t>s</w:t>
      </w:r>
      <w:r w:rsidR="001F1132" w:rsidRPr="006219F8">
        <w:t xml:space="preserve"> "might not" </w:t>
      </w:r>
      <w:r w:rsidR="003765B8" w:rsidRPr="006219F8">
        <w:t>or "shall not" are</w:t>
      </w:r>
      <w:r w:rsidR="001F1132" w:rsidRPr="006219F8">
        <w:t xml:space="preserve"> used </w:t>
      </w:r>
      <w:r w:rsidR="003765B8" w:rsidRPr="006219F8">
        <w:t xml:space="preserve">instead, depending upon the </w:t>
      </w:r>
      <w:r w:rsidR="001F1132" w:rsidRPr="006219F8">
        <w:t>meaning intended.</w:t>
      </w:r>
    </w:p>
    <w:p w14:paraId="09B67210" w14:textId="77777777" w:rsidR="008C384C" w:rsidRPr="006219F8" w:rsidRDefault="008C384C" w:rsidP="00774DA4">
      <w:pPr>
        <w:pStyle w:val="EX"/>
      </w:pPr>
      <w:r w:rsidRPr="006219F8">
        <w:rPr>
          <w:b/>
        </w:rPr>
        <w:t>can</w:t>
      </w:r>
      <w:r w:rsidRPr="006219F8">
        <w:tab/>
      </w:r>
      <w:r w:rsidRPr="006219F8">
        <w:tab/>
        <w:t>indicates</w:t>
      </w:r>
      <w:r w:rsidR="00774DA4" w:rsidRPr="006219F8">
        <w:t xml:space="preserve"> that something is possible</w:t>
      </w:r>
    </w:p>
    <w:p w14:paraId="37427640" w14:textId="77777777" w:rsidR="00774DA4" w:rsidRPr="006219F8" w:rsidRDefault="00774DA4" w:rsidP="00774DA4">
      <w:pPr>
        <w:pStyle w:val="EX"/>
      </w:pPr>
      <w:r w:rsidRPr="006219F8">
        <w:rPr>
          <w:b/>
        </w:rPr>
        <w:t>cannot</w:t>
      </w:r>
      <w:r w:rsidRPr="006219F8">
        <w:tab/>
      </w:r>
      <w:r w:rsidRPr="006219F8">
        <w:tab/>
        <w:t>indicates that something is impossible</w:t>
      </w:r>
    </w:p>
    <w:p w14:paraId="0BBF5610" w14:textId="77777777" w:rsidR="00774DA4" w:rsidRPr="006219F8" w:rsidRDefault="00774DA4" w:rsidP="00A27486">
      <w:r w:rsidRPr="006219F8">
        <w:t xml:space="preserve">The constructions "can" and "cannot" </w:t>
      </w:r>
      <w:r w:rsidR="00F9008D" w:rsidRPr="006219F8">
        <w:t xml:space="preserve">are not </w:t>
      </w:r>
      <w:r w:rsidRPr="006219F8">
        <w:t>substitute</w:t>
      </w:r>
      <w:r w:rsidR="003765B8" w:rsidRPr="006219F8">
        <w:t>s</w:t>
      </w:r>
      <w:r w:rsidRPr="006219F8">
        <w:t xml:space="preserve"> for "may" and "need not".</w:t>
      </w:r>
    </w:p>
    <w:p w14:paraId="46554B00" w14:textId="77777777" w:rsidR="00774DA4" w:rsidRPr="006219F8" w:rsidRDefault="00774DA4" w:rsidP="00774DA4">
      <w:pPr>
        <w:pStyle w:val="EX"/>
      </w:pPr>
      <w:r w:rsidRPr="006219F8">
        <w:rPr>
          <w:b/>
        </w:rPr>
        <w:t>will</w:t>
      </w:r>
      <w:r w:rsidRPr="006219F8">
        <w:tab/>
      </w:r>
      <w:r w:rsidRPr="006219F8">
        <w:tab/>
        <w:t xml:space="preserve">indicates that something is certain </w:t>
      </w:r>
      <w:r w:rsidR="003765B8" w:rsidRPr="006219F8">
        <w:t xml:space="preserve">or </w:t>
      </w:r>
      <w:r w:rsidRPr="006219F8">
        <w:t xml:space="preserve">expected to happen </w:t>
      </w:r>
      <w:r w:rsidR="003765B8" w:rsidRPr="006219F8">
        <w:t xml:space="preserve">as a result of action taken by an </w:t>
      </w:r>
      <w:r w:rsidRPr="006219F8">
        <w:t>agency the behaviour of which is outside the scope of the present document</w:t>
      </w:r>
    </w:p>
    <w:p w14:paraId="512B18C3" w14:textId="77777777" w:rsidR="00774DA4" w:rsidRPr="006219F8" w:rsidRDefault="00774DA4" w:rsidP="00774DA4">
      <w:pPr>
        <w:pStyle w:val="EX"/>
      </w:pPr>
      <w:r w:rsidRPr="006219F8">
        <w:rPr>
          <w:b/>
        </w:rPr>
        <w:t>will not</w:t>
      </w:r>
      <w:r w:rsidRPr="006219F8">
        <w:tab/>
      </w:r>
      <w:r w:rsidRPr="006219F8">
        <w:tab/>
        <w:t xml:space="preserve">indicates that something is certain </w:t>
      </w:r>
      <w:r w:rsidR="003765B8" w:rsidRPr="006219F8">
        <w:t xml:space="preserve">or expected not </w:t>
      </w:r>
      <w:r w:rsidRPr="006219F8">
        <w:t xml:space="preserve">to happen </w:t>
      </w:r>
      <w:r w:rsidR="003765B8" w:rsidRPr="006219F8">
        <w:t xml:space="preserve">as a result of action taken </w:t>
      </w:r>
      <w:r w:rsidRPr="006219F8">
        <w:t xml:space="preserve">by </w:t>
      </w:r>
      <w:r w:rsidR="003765B8" w:rsidRPr="006219F8">
        <w:t xml:space="preserve">an </w:t>
      </w:r>
      <w:r w:rsidRPr="006219F8">
        <w:t>agency the behaviour of which is outside the scope of the present document</w:t>
      </w:r>
    </w:p>
    <w:p w14:paraId="7D61E1E7" w14:textId="77777777" w:rsidR="001F1132" w:rsidRPr="006219F8" w:rsidRDefault="001F1132" w:rsidP="00774DA4">
      <w:pPr>
        <w:pStyle w:val="EX"/>
      </w:pPr>
      <w:r w:rsidRPr="006219F8">
        <w:rPr>
          <w:b/>
        </w:rPr>
        <w:t>might</w:t>
      </w:r>
      <w:r w:rsidRPr="006219F8">
        <w:tab/>
        <w:t xml:space="preserve">indicates a likelihood that something will happen as a result of </w:t>
      </w:r>
      <w:r w:rsidR="003765B8" w:rsidRPr="006219F8">
        <w:t xml:space="preserve">action taken by </w:t>
      </w:r>
      <w:r w:rsidRPr="006219F8">
        <w:t>some agency the behaviour of which is outside the scope of the present document</w:t>
      </w:r>
    </w:p>
    <w:p w14:paraId="2F245ECB" w14:textId="77777777" w:rsidR="003765B8" w:rsidRPr="006219F8" w:rsidRDefault="003765B8" w:rsidP="003765B8">
      <w:pPr>
        <w:pStyle w:val="EX"/>
      </w:pPr>
      <w:r w:rsidRPr="006219F8">
        <w:rPr>
          <w:b/>
        </w:rPr>
        <w:t>might not</w:t>
      </w:r>
      <w:r w:rsidRPr="006219F8">
        <w:tab/>
        <w:t>indicates a likelihood that something will not happen as a result of action taken by some agency the behaviour of which is outside the scope of the present document</w:t>
      </w:r>
    </w:p>
    <w:p w14:paraId="21555F99" w14:textId="77777777" w:rsidR="001F1132" w:rsidRPr="006219F8" w:rsidRDefault="001F1132" w:rsidP="001F1132">
      <w:r w:rsidRPr="006219F8">
        <w:t>In addition:</w:t>
      </w:r>
    </w:p>
    <w:p w14:paraId="63413FDB" w14:textId="77777777" w:rsidR="00774DA4" w:rsidRPr="006219F8" w:rsidRDefault="00774DA4" w:rsidP="00774DA4">
      <w:pPr>
        <w:pStyle w:val="EX"/>
      </w:pPr>
      <w:r w:rsidRPr="006219F8">
        <w:rPr>
          <w:b/>
        </w:rPr>
        <w:t>is</w:t>
      </w:r>
      <w:r w:rsidRPr="006219F8">
        <w:tab/>
        <w:t>(or any other verb in the indicative</w:t>
      </w:r>
      <w:r w:rsidR="001F1132" w:rsidRPr="006219F8">
        <w:t xml:space="preserve"> mood</w:t>
      </w:r>
      <w:r w:rsidRPr="006219F8">
        <w:t>) indicates a statement of fact</w:t>
      </w:r>
    </w:p>
    <w:p w14:paraId="593B9524" w14:textId="77777777" w:rsidR="00647114" w:rsidRPr="006219F8" w:rsidRDefault="00647114" w:rsidP="00774DA4">
      <w:pPr>
        <w:pStyle w:val="EX"/>
      </w:pPr>
      <w:r w:rsidRPr="006219F8">
        <w:rPr>
          <w:b/>
        </w:rPr>
        <w:t>is not</w:t>
      </w:r>
      <w:r w:rsidRPr="006219F8">
        <w:tab/>
        <w:t>(or any other negative verb in the indicative</w:t>
      </w:r>
      <w:r w:rsidR="001F1132" w:rsidRPr="006219F8">
        <w:t xml:space="preserve"> mood</w:t>
      </w:r>
      <w:r w:rsidRPr="006219F8">
        <w:t>) indicates a statement of fact</w:t>
      </w:r>
    </w:p>
    <w:p w14:paraId="5DD56516" w14:textId="77777777" w:rsidR="00774DA4" w:rsidRPr="006219F8" w:rsidRDefault="00647114" w:rsidP="00A27486">
      <w:r w:rsidRPr="006219F8">
        <w:t>The constructions "</w:t>
      </w:r>
      <w:proofErr w:type="gramStart"/>
      <w:r w:rsidRPr="006219F8">
        <w:t>is</w:t>
      </w:r>
      <w:proofErr w:type="gramEnd"/>
      <w:r w:rsidRPr="006219F8">
        <w:t>" and "is not" do not indicate requirements.</w:t>
      </w:r>
    </w:p>
    <w:p w14:paraId="6A7CE5D7" w14:textId="275FB1FC" w:rsidR="00080512" w:rsidRPr="006219F8" w:rsidDel="008852F0" w:rsidRDefault="00080512" w:rsidP="00D74C6F">
      <w:pPr>
        <w:pStyle w:val="1"/>
        <w:rPr>
          <w:del w:id="452" w:author="Samsung" w:date="2025-03-25T10:38:00Z"/>
        </w:rPr>
      </w:pPr>
      <w:bookmarkStart w:id="453" w:name="introduction"/>
      <w:bookmarkStart w:id="454" w:name="_Toc164693792"/>
      <w:bookmarkStart w:id="455" w:name="_Toc180405203"/>
      <w:bookmarkStart w:id="456" w:name="_Toc182918413"/>
      <w:bookmarkEnd w:id="453"/>
      <w:del w:id="457" w:author="Samsung" w:date="2025-03-25T10:38:00Z">
        <w:r w:rsidRPr="006219F8" w:rsidDel="008852F0">
          <w:delText>Introduction</w:delText>
        </w:r>
        <w:bookmarkEnd w:id="454"/>
        <w:bookmarkEnd w:id="455"/>
        <w:bookmarkEnd w:id="456"/>
      </w:del>
    </w:p>
    <w:p w14:paraId="711F5D20" w14:textId="1E148FB8" w:rsidR="00531FA1" w:rsidDel="008852F0" w:rsidRDefault="00531FA1" w:rsidP="00531FA1">
      <w:pPr>
        <w:pStyle w:val="EditorsNote"/>
        <w:rPr>
          <w:del w:id="458" w:author="Samsung" w:date="2025-03-25T10:38:00Z"/>
        </w:rPr>
      </w:pPr>
      <w:del w:id="459" w:author="Samsung" w:date="2025-03-25T10:38:00Z">
        <w:r w:rsidDel="008852F0">
          <w:delText xml:space="preserve">Editor's Note: The introduction clause content is left for future consideration.  </w:delText>
        </w:r>
      </w:del>
    </w:p>
    <w:p w14:paraId="54D84ECE" w14:textId="15DA3ABF" w:rsidR="00D74C6F" w:rsidRPr="006219F8" w:rsidRDefault="00D74C6F" w:rsidP="00D74C6F">
      <w:pPr>
        <w:pStyle w:val="EditorsNote"/>
      </w:pPr>
      <w:del w:id="460" w:author="Samsung" w:date="2025-03-25T10:38:00Z">
        <w:r w:rsidRPr="006219F8" w:rsidDel="008852F0">
          <w:delText xml:space="preserve"> </w:delText>
        </w:r>
      </w:del>
    </w:p>
    <w:p w14:paraId="548A512E" w14:textId="77777777" w:rsidR="00080512" w:rsidRPr="006219F8" w:rsidRDefault="00080512">
      <w:pPr>
        <w:pStyle w:val="1"/>
      </w:pPr>
      <w:r w:rsidRPr="006219F8">
        <w:br w:type="page"/>
      </w:r>
      <w:bookmarkStart w:id="461" w:name="scope"/>
      <w:bookmarkStart w:id="462" w:name="_Toc164693793"/>
      <w:bookmarkStart w:id="463" w:name="_Toc180405204"/>
      <w:bookmarkStart w:id="464" w:name="_Toc182918414"/>
      <w:bookmarkStart w:id="465" w:name="_Toc195549552"/>
      <w:bookmarkEnd w:id="461"/>
      <w:r w:rsidRPr="006219F8">
        <w:t>1</w:t>
      </w:r>
      <w:r w:rsidRPr="006219F8">
        <w:tab/>
        <w:t>Scope</w:t>
      </w:r>
      <w:bookmarkEnd w:id="462"/>
      <w:bookmarkEnd w:id="463"/>
      <w:bookmarkEnd w:id="464"/>
      <w:bookmarkEnd w:id="465"/>
    </w:p>
    <w:p w14:paraId="43798C05" w14:textId="14B64603" w:rsidR="005B0325" w:rsidRDefault="005B0325" w:rsidP="005B0325">
      <w:pPr>
        <w:jc w:val="both"/>
      </w:pPr>
      <w:bookmarkStart w:id="466" w:name="_Hlk155612324"/>
      <w:r>
        <w:t xml:space="preserve">The present document studies security impacts of the procedures introduced in </w:t>
      </w:r>
      <w:r w:rsidRPr="00CD365E">
        <w:t>Study on Application enablement architecture for mobile metaverse services</w:t>
      </w:r>
      <w:r w:rsidRPr="00CD365E" w:rsidDel="00CD365E">
        <w:t xml:space="preserve"> </w:t>
      </w:r>
      <w:r>
        <w:t>studied in TR 23.700-21</w:t>
      </w:r>
      <w:r w:rsidRPr="00CA7416">
        <w:rPr>
          <w:rFonts w:hint="eastAsia"/>
          <w:lang w:val="en-US" w:eastAsia="zh-CN"/>
        </w:rPr>
        <w:t>[</w:t>
      </w:r>
      <w:r w:rsidR="00AE1C61" w:rsidRPr="00CA7416">
        <w:rPr>
          <w:lang w:val="en-US" w:eastAsia="zh-CN"/>
        </w:rPr>
        <w:t>2</w:t>
      </w:r>
      <w:r w:rsidRPr="00CA7416">
        <w:rPr>
          <w:rFonts w:hint="eastAsia"/>
          <w:lang w:val="en-US" w:eastAsia="zh-CN"/>
        </w:rPr>
        <w:t>],</w:t>
      </w:r>
      <w:r>
        <w:rPr>
          <w:rFonts w:hint="eastAsia"/>
          <w:lang w:val="en-US" w:eastAsia="zh-CN"/>
        </w:rPr>
        <w:t xml:space="preserve"> specifically, </w:t>
      </w:r>
      <w:r>
        <w:t>the security aspects that are to be covered in this study are as follows:</w:t>
      </w:r>
    </w:p>
    <w:p w14:paraId="28FD7595"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authentication and authorization of digital identity (non-IMS based)</w:t>
      </w:r>
    </w:p>
    <w:p w14:paraId="1E949FD6" w14:textId="77777777" w:rsidR="005B0325" w:rsidRPr="003E5017" w:rsidRDefault="005B0325" w:rsidP="005B0325">
      <w:pPr>
        <w:pStyle w:val="NO"/>
        <w:overflowPunct w:val="0"/>
        <w:autoSpaceDE w:val="0"/>
        <w:autoSpaceDN w:val="0"/>
        <w:adjustRightInd w:val="0"/>
        <w:textAlignment w:val="baseline"/>
        <w:rPr>
          <w:rFonts w:eastAsia="Times New Roman"/>
          <w:lang w:val="en-US" w:eastAsia="zh-CN"/>
        </w:rPr>
      </w:pPr>
      <w:r w:rsidRPr="003E5017">
        <w:rPr>
          <w:rFonts w:eastAsia="Times New Roman"/>
          <w:lang w:val="en-US" w:eastAsia="zh-CN"/>
        </w:rPr>
        <w:t>NOTE: The term digital identity is defined in clause 3.1</w:t>
      </w:r>
      <w:r>
        <w:rPr>
          <w:rFonts w:eastAsia="Times New Roman"/>
          <w:lang w:val="en-US" w:eastAsia="zh-CN"/>
        </w:rPr>
        <w:t>.</w:t>
      </w:r>
    </w:p>
    <w:p w14:paraId="46C48BE4" w14:textId="77777777" w:rsidR="005B0325" w:rsidDel="0046097D" w:rsidRDefault="005B0325" w:rsidP="005B0325">
      <w:pPr>
        <w:ind w:left="284"/>
        <w:jc w:val="both"/>
        <w:rPr>
          <w:del w:id="467" w:author="draft_S3-251728-r1" w:date="2025-04-09T12:47:00Z"/>
          <w:lang w:val="en-US" w:eastAsia="zh-CN"/>
        </w:rPr>
      </w:pPr>
      <w:r>
        <w:rPr>
          <w:rFonts w:hint="eastAsia"/>
          <w:lang w:val="en-US" w:eastAsia="zh-CN"/>
        </w:rPr>
        <w:t xml:space="preserve">- </w:t>
      </w:r>
      <w:r>
        <w:rPr>
          <w:lang w:val="en-US" w:eastAsia="zh-CN"/>
        </w:rPr>
        <w:t>support security aspects of digital asset container</w:t>
      </w:r>
    </w:p>
    <w:p w14:paraId="7D3777AD" w14:textId="6476B6CE" w:rsidR="005B0325" w:rsidRDefault="005B0325">
      <w:pPr>
        <w:ind w:left="284"/>
        <w:jc w:val="both"/>
        <w:rPr>
          <w:lang w:val="en-US" w:eastAsia="zh-CN"/>
        </w:rPr>
        <w:pPrChange w:id="468" w:author="draft_S3-251728-r1" w:date="2025-04-09T12:47:00Z">
          <w:pPr>
            <w:pStyle w:val="EditorsNote"/>
            <w:overflowPunct w:val="0"/>
            <w:autoSpaceDE w:val="0"/>
            <w:autoSpaceDN w:val="0"/>
            <w:adjustRightInd w:val="0"/>
            <w:textAlignment w:val="baseline"/>
          </w:pPr>
        </w:pPrChange>
      </w:pPr>
      <w:r>
        <w:rPr>
          <w:shd w:val="clear" w:color="auto" w:fill="FFFFFF"/>
        </w:rPr>
        <w:t> </w:t>
      </w:r>
      <w:commentRangeStart w:id="469"/>
      <w:del w:id="470" w:author="Samsung" w:date="2025-03-25T10:38:00Z">
        <w:r w:rsidRPr="00B66F30" w:rsidDel="008852F0">
          <w:rPr>
            <w:rFonts w:eastAsia="Times New Roman"/>
            <w:lang w:eastAsia="en-GB"/>
          </w:rPr>
          <w:delText>Editor</w:delText>
        </w:r>
      </w:del>
      <w:commentRangeEnd w:id="469"/>
      <w:r w:rsidR="008852F0">
        <w:rPr>
          <w:rStyle w:val="affff7"/>
        </w:rPr>
        <w:commentReference w:id="469"/>
      </w:r>
      <w:del w:id="471" w:author="Samsung" w:date="2025-03-25T10:38:00Z">
        <w:r w:rsidRPr="00B66F30" w:rsidDel="008852F0">
          <w:rPr>
            <w:rFonts w:eastAsia="Times New Roman"/>
            <w:lang w:eastAsia="en-GB"/>
          </w:rPr>
          <w:delText xml:space="preserve">'s Note: </w:delText>
        </w:r>
        <w:r w:rsidRPr="003E5017" w:rsidDel="008852F0">
          <w:rPr>
            <w:rFonts w:eastAsia="Times New Roman"/>
            <w:lang w:eastAsia="en-GB"/>
          </w:rPr>
          <w:delText>Whether the digital asset container is specified in 5GC or in the application layer is under the remit of SA6.</w:delText>
        </w:r>
      </w:del>
    </w:p>
    <w:p w14:paraId="53F71D7C"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p>
    <w:p w14:paraId="251497F8" w14:textId="45269A02" w:rsidR="00286A31" w:rsidRPr="003E5017" w:rsidRDefault="00286A31" w:rsidP="009F4A92">
      <w:pPr>
        <w:pStyle w:val="NO"/>
        <w:rPr>
          <w:lang w:eastAsia="zh-CN"/>
        </w:rPr>
      </w:pPr>
      <w:r>
        <w:t>NOTE:</w:t>
      </w:r>
      <w:r>
        <w:tab/>
      </w:r>
      <w:r w:rsidRPr="003E5017">
        <w:rPr>
          <w:lang w:val="en-US" w:eastAsia="zh-CN"/>
        </w:rPr>
        <w:t>The potential security requirements will be updated based on the study progress in SA6.</w:t>
      </w:r>
    </w:p>
    <w:p w14:paraId="2838B565" w14:textId="771BD072" w:rsidR="005B0325" w:rsidRDefault="005B0325" w:rsidP="005B0325">
      <w:pPr>
        <w:pStyle w:val="EditorsNote"/>
      </w:pPr>
    </w:p>
    <w:p w14:paraId="794720D9" w14:textId="77777777" w:rsidR="00080512" w:rsidRPr="006219F8" w:rsidRDefault="00080512">
      <w:pPr>
        <w:pStyle w:val="1"/>
      </w:pPr>
      <w:bookmarkStart w:id="472" w:name="references"/>
      <w:bookmarkStart w:id="473" w:name="_Toc164693794"/>
      <w:bookmarkStart w:id="474" w:name="_Toc180405205"/>
      <w:bookmarkStart w:id="475" w:name="_Toc182918415"/>
      <w:bookmarkStart w:id="476" w:name="_Toc195549553"/>
      <w:bookmarkEnd w:id="466"/>
      <w:bookmarkEnd w:id="472"/>
      <w:r w:rsidRPr="006219F8">
        <w:t>2</w:t>
      </w:r>
      <w:r w:rsidRPr="006219F8">
        <w:tab/>
        <w:t>References</w:t>
      </w:r>
      <w:bookmarkEnd w:id="473"/>
      <w:bookmarkEnd w:id="474"/>
      <w:bookmarkEnd w:id="475"/>
      <w:bookmarkEnd w:id="476"/>
    </w:p>
    <w:p w14:paraId="38C42C61" w14:textId="77777777" w:rsidR="00080512" w:rsidRPr="006219F8" w:rsidRDefault="00080512">
      <w:r w:rsidRPr="006219F8">
        <w:t>The following documents contain provisions which, through reference in this text, constitute provisions of the present document.</w:t>
      </w:r>
    </w:p>
    <w:p w14:paraId="58E74F57" w14:textId="77777777" w:rsidR="00080512" w:rsidRPr="006219F8" w:rsidRDefault="00051834" w:rsidP="00051834">
      <w:pPr>
        <w:pStyle w:val="B1"/>
      </w:pPr>
      <w:r w:rsidRPr="006219F8">
        <w:t>-</w:t>
      </w:r>
      <w:r w:rsidRPr="006219F8">
        <w:tab/>
      </w:r>
      <w:r w:rsidR="00080512" w:rsidRPr="006219F8">
        <w:t>References are either specific (identified by date of publication, edition numbe</w:t>
      </w:r>
      <w:r w:rsidR="00DC4DA2" w:rsidRPr="006219F8">
        <w:t>r, version number, etc.) or non</w:t>
      </w:r>
      <w:r w:rsidR="00DC4DA2" w:rsidRPr="006219F8">
        <w:noBreakHyphen/>
      </w:r>
      <w:r w:rsidR="00080512" w:rsidRPr="006219F8">
        <w:t>specific.</w:t>
      </w:r>
    </w:p>
    <w:p w14:paraId="3CDBAF19" w14:textId="77777777" w:rsidR="00080512" w:rsidRPr="006219F8" w:rsidRDefault="00051834" w:rsidP="00051834">
      <w:pPr>
        <w:pStyle w:val="B1"/>
      </w:pPr>
      <w:r w:rsidRPr="006219F8">
        <w:t>-</w:t>
      </w:r>
      <w:r w:rsidRPr="006219F8">
        <w:tab/>
      </w:r>
      <w:r w:rsidR="00080512" w:rsidRPr="006219F8">
        <w:t>For a specific reference, subsequent revisions do not apply.</w:t>
      </w:r>
    </w:p>
    <w:p w14:paraId="52D91A89" w14:textId="77777777" w:rsidR="00080512" w:rsidRPr="006219F8" w:rsidRDefault="00051834" w:rsidP="00051834">
      <w:pPr>
        <w:pStyle w:val="B1"/>
      </w:pPr>
      <w:r w:rsidRPr="006219F8">
        <w:t>-</w:t>
      </w:r>
      <w:r w:rsidRPr="006219F8">
        <w:tab/>
      </w:r>
      <w:r w:rsidR="00080512" w:rsidRPr="006219F8">
        <w:t>For a non-specific reference, the latest version applies. In the case of a reference to a 3GPP document (including a GSM document), a non-specific reference implicitly refers to the latest version of that document</w:t>
      </w:r>
      <w:r w:rsidR="00080512" w:rsidRPr="006219F8">
        <w:rPr>
          <w:i/>
        </w:rPr>
        <w:t xml:space="preserve"> in the same Release as the present document</w:t>
      </w:r>
      <w:r w:rsidR="00080512" w:rsidRPr="006219F8">
        <w:t>.</w:t>
      </w:r>
    </w:p>
    <w:p w14:paraId="6DDBEC68" w14:textId="77777777" w:rsidR="00EC4A25" w:rsidRPr="006219F8" w:rsidDel="00B9714B" w:rsidRDefault="00EC4A25" w:rsidP="00EC4A25">
      <w:pPr>
        <w:pStyle w:val="EX"/>
        <w:rPr>
          <w:del w:id="477" w:author="Samsung-r1" w:date="2025-03-31T09:59:00Z"/>
        </w:rPr>
      </w:pPr>
      <w:r w:rsidRPr="006219F8">
        <w:t>[1]</w:t>
      </w:r>
      <w:r w:rsidRPr="006219F8">
        <w:tab/>
        <w:t>3GPP TR 21.905: "Vocabulary for 3GPP Specifications".</w:t>
      </w:r>
    </w:p>
    <w:p w14:paraId="29094E8A" w14:textId="77777777" w:rsidR="00EC4A25" w:rsidRPr="006219F8" w:rsidRDefault="00EC4A25" w:rsidP="00EC4A25">
      <w:pPr>
        <w:pStyle w:val="EX"/>
      </w:pPr>
      <w:del w:id="478" w:author="Samsung-r1" w:date="2025-03-31T09:59:00Z">
        <w:r w:rsidRPr="006219F8" w:rsidDel="00B9714B">
          <w:delText>…</w:delText>
        </w:r>
      </w:del>
    </w:p>
    <w:p w14:paraId="3941C30D" w14:textId="57DCCFFE" w:rsidR="00912BA5" w:rsidRDefault="00912BA5" w:rsidP="00912BA5">
      <w:pPr>
        <w:pStyle w:val="EX"/>
      </w:pPr>
      <w:r w:rsidRPr="00CD365E">
        <w:t>[</w:t>
      </w:r>
      <w:r w:rsidR="00AE1C61"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0A8A65D2" w14:textId="4D241A0A" w:rsidR="00912BA5" w:rsidRDefault="00912BA5" w:rsidP="00912BA5">
      <w:pPr>
        <w:pStyle w:val="EX"/>
      </w:pPr>
      <w:r>
        <w:t>[</w:t>
      </w:r>
      <w:r w:rsidR="00AE1C61"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190BF5CC" w14:textId="7D07D882" w:rsidR="00A1220B" w:rsidRDefault="00A1220B" w:rsidP="00A1220B">
      <w:pPr>
        <w:pStyle w:val="EX"/>
        <w:rPr>
          <w:lang w:val="en-US" w:eastAsia="zh-CN"/>
        </w:rPr>
      </w:pPr>
      <w:r w:rsidRPr="00546B37">
        <w:rPr>
          <w:rFonts w:hint="eastAsia"/>
          <w:lang w:val="en-US" w:eastAsia="zh-CN"/>
        </w:rPr>
        <w:t>[</w:t>
      </w:r>
      <w:r w:rsidR="00AE1C61">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14B3D4DD" w14:textId="2EEBE636" w:rsidR="00C93BF2" w:rsidRPr="00C93BF2" w:rsidRDefault="00C93BF2" w:rsidP="00C93BF2">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51F9DC0E" w14:textId="2AEB7DE2" w:rsidR="00C93BF2" w:rsidRPr="00C93BF2" w:rsidRDefault="00C93BF2" w:rsidP="00C93BF2">
      <w:pPr>
        <w:keepLines/>
        <w:ind w:left="1702" w:hanging="1418"/>
      </w:pPr>
      <w:r w:rsidRPr="00C93BF2">
        <w:t>[</w:t>
      </w:r>
      <w:r>
        <w:t>6</w:t>
      </w:r>
      <w:r w:rsidRPr="00C93BF2">
        <w:t>]</w:t>
      </w:r>
      <w:r w:rsidRPr="00C93BF2">
        <w:tab/>
        <w:t>3GPP TS 33.501: "Security architecture and procedures for 5G System"</w:t>
      </w:r>
    </w:p>
    <w:p w14:paraId="6878C9BB" w14:textId="7B2F2D53" w:rsidR="00A1220B" w:rsidRDefault="00BD4DE5" w:rsidP="00912BA5">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5BEAC9F4" w14:textId="417D7515" w:rsidR="000876AF" w:rsidRDefault="000876AF" w:rsidP="00912BA5">
      <w:pPr>
        <w:pStyle w:val="EX"/>
        <w:rPr>
          <w:rFonts w:eastAsia="等线"/>
          <w:color w:val="000000"/>
          <w:lang w:eastAsia="zh-CN"/>
        </w:rPr>
      </w:pPr>
      <w:r w:rsidRPr="000876AF">
        <w:rPr>
          <w:rFonts w:eastAsia="等线"/>
          <w:color w:val="000000"/>
          <w:lang w:eastAsia="zh-CN"/>
        </w:rPr>
        <w:t>[</w:t>
      </w:r>
      <w:r>
        <w:rPr>
          <w:rFonts w:eastAsia="等线"/>
          <w:color w:val="000000"/>
          <w:lang w:eastAsia="zh-CN"/>
        </w:rPr>
        <w:t>8</w:t>
      </w:r>
      <w:r w:rsidRPr="000876AF">
        <w:rPr>
          <w:rFonts w:eastAsia="等线"/>
          <w:color w:val="000000"/>
          <w:lang w:eastAsia="zh-CN"/>
        </w:rPr>
        <w:t>]</w:t>
      </w:r>
      <w:r w:rsidRPr="000876AF">
        <w:rPr>
          <w:rFonts w:eastAsia="等线"/>
          <w:color w:val="000000"/>
          <w:lang w:eastAsia="zh-CN"/>
        </w:rPr>
        <w:tab/>
        <w:t>3GPP TS 23.438: “Service Enabler Architecture Layer for Verticals (SEAL); Digital Assets”</w:t>
      </w:r>
    </w:p>
    <w:p w14:paraId="44677919" w14:textId="716E3289" w:rsidR="00536D91" w:rsidRPr="004C457C" w:rsidRDefault="00536D91" w:rsidP="00536D91">
      <w:pPr>
        <w:pStyle w:val="EX"/>
      </w:pPr>
      <w:r w:rsidRPr="000876AF">
        <w:rPr>
          <w:rFonts w:eastAsia="等线"/>
          <w:color w:val="000000"/>
          <w:lang w:eastAsia="zh-CN"/>
        </w:rPr>
        <w:t>[</w:t>
      </w:r>
      <w:r>
        <w:rPr>
          <w:rFonts w:eastAsia="等线"/>
          <w:color w:val="000000"/>
          <w:lang w:eastAsia="zh-CN"/>
        </w:rPr>
        <w:t>9</w:t>
      </w:r>
      <w:r w:rsidRPr="000876AF">
        <w:rPr>
          <w:rFonts w:eastAsia="等线"/>
          <w:color w:val="000000"/>
          <w:lang w:eastAsia="zh-CN"/>
        </w:rPr>
        <w:t>]</w:t>
      </w:r>
      <w:r w:rsidRPr="000876AF">
        <w:rPr>
          <w:rFonts w:eastAsia="等线"/>
          <w:color w:val="000000"/>
          <w:lang w:eastAsia="zh-CN"/>
        </w:rPr>
        <w:tab/>
        <w:t>3GPP TS 23.43</w:t>
      </w:r>
      <w:r>
        <w:rPr>
          <w:rFonts w:eastAsia="等线"/>
          <w:color w:val="000000"/>
          <w:lang w:eastAsia="zh-CN"/>
        </w:rPr>
        <w:t>7</w:t>
      </w:r>
      <w:r w:rsidRPr="000876AF">
        <w:rPr>
          <w:rFonts w:eastAsia="等线"/>
          <w:color w:val="000000"/>
          <w:lang w:eastAsia="zh-CN"/>
        </w:rPr>
        <w:t xml:space="preserve">: “Service Enabler Architecture Layer for Verticals (SEAL); </w:t>
      </w:r>
      <w:r w:rsidRPr="0009318F">
        <w:rPr>
          <w:rFonts w:eastAsia="等线"/>
          <w:color w:val="000000"/>
          <w:lang w:eastAsia="zh-CN"/>
        </w:rPr>
        <w:t>Spatial map and Spatial anchors</w:t>
      </w:r>
      <w:r w:rsidRPr="000876AF">
        <w:rPr>
          <w:rFonts w:eastAsia="等线"/>
          <w:color w:val="000000"/>
          <w:lang w:eastAsia="zh-CN"/>
        </w:rPr>
        <w:t>”</w:t>
      </w:r>
    </w:p>
    <w:p w14:paraId="050187ED" w14:textId="77777777" w:rsidR="00536D91" w:rsidRPr="00C93BF2" w:rsidRDefault="00536D91" w:rsidP="00912BA5">
      <w:pPr>
        <w:pStyle w:val="EX"/>
      </w:pPr>
    </w:p>
    <w:p w14:paraId="10D23EAA" w14:textId="108B3D25" w:rsidR="00080512" w:rsidRPr="006219F8" w:rsidRDefault="00080512" w:rsidP="006219F8">
      <w:pPr>
        <w:pStyle w:val="1"/>
      </w:pPr>
      <w:bookmarkStart w:id="479" w:name="definitions"/>
      <w:bookmarkStart w:id="480" w:name="_Toc164693795"/>
      <w:bookmarkStart w:id="481" w:name="_Toc180405206"/>
      <w:bookmarkStart w:id="482" w:name="_Toc182918416"/>
      <w:bookmarkStart w:id="483" w:name="_Toc195549554"/>
      <w:bookmarkEnd w:id="479"/>
      <w:r w:rsidRPr="006219F8">
        <w:t>3</w:t>
      </w:r>
      <w:r w:rsidRPr="006219F8">
        <w:tab/>
        <w:t>Definitions</w:t>
      </w:r>
      <w:r w:rsidR="00602AEA" w:rsidRPr="006219F8">
        <w:t xml:space="preserve"> of terms, symbols and abbreviations</w:t>
      </w:r>
      <w:bookmarkEnd w:id="480"/>
      <w:bookmarkEnd w:id="481"/>
      <w:bookmarkEnd w:id="482"/>
      <w:bookmarkEnd w:id="483"/>
    </w:p>
    <w:p w14:paraId="6CBABCF9" w14:textId="77777777" w:rsidR="00080512" w:rsidRPr="006219F8" w:rsidRDefault="00080512">
      <w:pPr>
        <w:pStyle w:val="21"/>
      </w:pPr>
      <w:bookmarkStart w:id="484" w:name="_Toc164693796"/>
      <w:bookmarkStart w:id="485" w:name="_Toc180405207"/>
      <w:bookmarkStart w:id="486" w:name="_Toc182918417"/>
      <w:bookmarkStart w:id="487" w:name="_Toc195549555"/>
      <w:r w:rsidRPr="006219F8">
        <w:t>3.1</w:t>
      </w:r>
      <w:r w:rsidRPr="006219F8">
        <w:tab/>
      </w:r>
      <w:r w:rsidR="002B6339" w:rsidRPr="006219F8">
        <w:t>Terms</w:t>
      </w:r>
      <w:bookmarkEnd w:id="484"/>
      <w:bookmarkEnd w:id="485"/>
      <w:bookmarkEnd w:id="486"/>
      <w:bookmarkEnd w:id="487"/>
    </w:p>
    <w:p w14:paraId="090E5623" w14:textId="420441A7" w:rsidR="00080512" w:rsidRPr="006219F8" w:rsidRDefault="00080512" w:rsidP="00254A2D">
      <w:r w:rsidRPr="006219F8">
        <w:t xml:space="preserve">For the purposes of the present document, the terms given in </w:t>
      </w:r>
      <w:r w:rsidR="00DF62CD" w:rsidRPr="006219F8">
        <w:t xml:space="preserve">3GPP </w:t>
      </w:r>
      <w:r w:rsidRPr="006219F8">
        <w:t>TR 21.905 [</w:t>
      </w:r>
      <w:r w:rsidR="004D3578" w:rsidRPr="006219F8">
        <w:t>1</w:t>
      </w:r>
      <w:r w:rsidRPr="006219F8">
        <w:t xml:space="preserve">] and the following apply. A term defined in the present document takes precedence over the definition of the same term, if any, in </w:t>
      </w:r>
      <w:r w:rsidR="00DF62CD" w:rsidRPr="006219F8">
        <w:t xml:space="preserve">3GPP </w:t>
      </w:r>
      <w:r w:rsidRPr="006219F8">
        <w:t>TR 21.905 [</w:t>
      </w:r>
      <w:r w:rsidR="004D3578" w:rsidRPr="006219F8">
        <w:t>1</w:t>
      </w:r>
      <w:r w:rsidRPr="006219F8">
        <w:t>].</w:t>
      </w:r>
    </w:p>
    <w:p w14:paraId="060B24CE" w14:textId="624E9CDA" w:rsidR="00080512" w:rsidRDefault="00080512"/>
    <w:p w14:paraId="183E46C0" w14:textId="08A0DEC6" w:rsidR="00DF1F2F" w:rsidRPr="006219F8" w:rsidRDefault="00DF1F2F" w:rsidP="00DF1F2F">
      <w:r>
        <w:rPr>
          <w:b/>
          <w:lang w:eastAsia="zh-CN"/>
        </w:rPr>
        <w:t>Digital Asset Identifier:</w:t>
      </w:r>
      <w:r w:rsidRPr="007D04B0">
        <w:rPr>
          <w:bCs/>
          <w:lang w:eastAsia="zh-CN"/>
        </w:rPr>
        <w:t xml:space="preserve"> </w:t>
      </w:r>
      <w:r>
        <w:rPr>
          <w:rFonts w:hint="eastAsia"/>
          <w:bCs/>
          <w:lang w:eastAsia="zh-CN"/>
        </w:rPr>
        <w:t>I</w:t>
      </w:r>
      <w:r>
        <w:rPr>
          <w:bCs/>
          <w:lang w:eastAsia="zh-CN"/>
        </w:rPr>
        <w:t xml:space="preserve">n the context of this TR, </w:t>
      </w:r>
      <w:r w:rsidRPr="009229F2">
        <w:rPr>
          <w:bCs/>
          <w:lang w:eastAsia="zh-CN"/>
        </w:rPr>
        <w:t xml:space="preserve">digital </w:t>
      </w:r>
      <w:r>
        <w:rPr>
          <w:bCs/>
          <w:lang w:eastAsia="zh-CN"/>
        </w:rPr>
        <w:t xml:space="preserve">asset </w:t>
      </w:r>
      <w:r w:rsidRPr="009229F2">
        <w:rPr>
          <w:bCs/>
          <w:lang w:eastAsia="zh-CN"/>
        </w:rPr>
        <w:t>identi</w:t>
      </w:r>
      <w:r>
        <w:rPr>
          <w:bCs/>
          <w:lang w:eastAsia="zh-CN"/>
        </w:rPr>
        <w:t>fier</w:t>
      </w:r>
      <w:r w:rsidRPr="00F5030B">
        <w:t xml:space="preserve"> </w:t>
      </w:r>
      <w:r>
        <w:t xml:space="preserve">is used </w:t>
      </w:r>
      <w:r w:rsidRPr="006F2512">
        <w:t xml:space="preserve">to </w:t>
      </w:r>
      <w:r>
        <w:t xml:space="preserve">uniquely </w:t>
      </w:r>
      <w:r>
        <w:rPr>
          <w:bCs/>
          <w:lang w:eastAsia="zh-CN"/>
        </w:rPr>
        <w:t>identify</w:t>
      </w:r>
      <w:r w:rsidRPr="00F5030B">
        <w:rPr>
          <w:bCs/>
          <w:lang w:eastAsia="zh-CN"/>
        </w:rPr>
        <w:t xml:space="preserve"> a </w:t>
      </w:r>
      <w:r>
        <w:rPr>
          <w:bCs/>
          <w:lang w:eastAsia="zh-CN"/>
        </w:rPr>
        <w:t xml:space="preserve">digital </w:t>
      </w:r>
      <w:r w:rsidRPr="00F5030B">
        <w:rPr>
          <w:bCs/>
          <w:lang w:eastAsia="zh-CN"/>
        </w:rPr>
        <w:t>asset</w:t>
      </w:r>
      <w:r>
        <w:rPr>
          <w:bCs/>
          <w:lang w:eastAsia="zh-CN"/>
        </w:rPr>
        <w:t xml:space="preserve"> across different mobile metaverse services</w:t>
      </w:r>
      <w:r w:rsidRPr="00F5030B">
        <w:rPr>
          <w:bCs/>
          <w:lang w:eastAsia="zh-CN"/>
        </w:rPr>
        <w:t>.</w:t>
      </w:r>
    </w:p>
    <w:p w14:paraId="748FAD21" w14:textId="77777777" w:rsidR="00080512" w:rsidRPr="006219F8" w:rsidRDefault="00080512">
      <w:pPr>
        <w:pStyle w:val="21"/>
      </w:pPr>
      <w:bookmarkStart w:id="488" w:name="_Toc164693797"/>
      <w:bookmarkStart w:id="489" w:name="_Toc180405208"/>
      <w:bookmarkStart w:id="490" w:name="_Toc182918418"/>
      <w:bookmarkStart w:id="491" w:name="_Toc195549556"/>
      <w:r w:rsidRPr="006219F8">
        <w:t>3.2</w:t>
      </w:r>
      <w:r w:rsidRPr="006219F8">
        <w:tab/>
        <w:t>Symbols</w:t>
      </w:r>
      <w:bookmarkEnd w:id="488"/>
      <w:bookmarkEnd w:id="489"/>
      <w:bookmarkEnd w:id="490"/>
      <w:bookmarkEnd w:id="491"/>
    </w:p>
    <w:p w14:paraId="46F1B0F7" w14:textId="77777777" w:rsidR="00080512" w:rsidRPr="006219F8" w:rsidRDefault="00080512">
      <w:pPr>
        <w:keepNext/>
      </w:pPr>
      <w:r w:rsidRPr="006219F8">
        <w:t>For the purposes of the present document, the following symbols apply:</w:t>
      </w:r>
    </w:p>
    <w:p w14:paraId="56FD5D7C" w14:textId="77777777" w:rsidR="00080512" w:rsidRPr="006219F8" w:rsidRDefault="00080512">
      <w:pPr>
        <w:pStyle w:val="EW"/>
      </w:pPr>
      <w:r w:rsidRPr="006219F8">
        <w:t>&lt;symbol&gt;</w:t>
      </w:r>
      <w:r w:rsidRPr="006219F8">
        <w:tab/>
        <w:t>&lt;Explanation&gt;</w:t>
      </w:r>
    </w:p>
    <w:p w14:paraId="50F83E7B" w14:textId="77777777" w:rsidR="00080512" w:rsidRPr="006219F8" w:rsidRDefault="00080512">
      <w:pPr>
        <w:pStyle w:val="EW"/>
      </w:pPr>
    </w:p>
    <w:p w14:paraId="6A84ADFB" w14:textId="77777777" w:rsidR="002C691D" w:rsidRPr="006219F8" w:rsidRDefault="002C691D" w:rsidP="002C691D">
      <w:pPr>
        <w:pStyle w:val="21"/>
      </w:pPr>
      <w:bookmarkStart w:id="492" w:name="_Toc164693798"/>
      <w:bookmarkStart w:id="493" w:name="_Toc180405209"/>
      <w:bookmarkStart w:id="494" w:name="_Toc182918419"/>
      <w:bookmarkStart w:id="495" w:name="_Toc195549557"/>
      <w:bookmarkStart w:id="496" w:name="_Toc159226032"/>
      <w:bookmarkStart w:id="497" w:name="_Toc164693799"/>
      <w:bookmarkStart w:id="498" w:name="_Toc180405210"/>
      <w:bookmarkStart w:id="499" w:name="_Toc182918420"/>
      <w:bookmarkStart w:id="500" w:name="_Toc106618430"/>
      <w:r w:rsidRPr="006219F8">
        <w:t>3.3</w:t>
      </w:r>
      <w:r w:rsidRPr="006219F8">
        <w:tab/>
        <w:t>Abbreviations</w:t>
      </w:r>
      <w:bookmarkEnd w:id="492"/>
      <w:bookmarkEnd w:id="493"/>
      <w:bookmarkEnd w:id="494"/>
      <w:bookmarkEnd w:id="495"/>
    </w:p>
    <w:p w14:paraId="7F136C44" w14:textId="77777777" w:rsidR="002C691D" w:rsidRPr="006219F8" w:rsidRDefault="002C691D" w:rsidP="002C691D">
      <w:pPr>
        <w:keepNext/>
      </w:pPr>
      <w:r w:rsidRPr="006219F8">
        <w:t>For the purposes of the present document, the abbreviations given in 3GPP TR 21.905 [1] and the following apply. An abbreviation defined in the present document takes precedence over the definition of the same abbreviation, if any, in 3GPP TR 21.905 [1].</w:t>
      </w:r>
    </w:p>
    <w:p w14:paraId="272D7719" w14:textId="77777777" w:rsidR="002C691D" w:rsidRDefault="002C691D" w:rsidP="002C691D">
      <w:pPr>
        <w:pStyle w:val="EW"/>
        <w:rPr>
          <w:ins w:id="501" w:author="Samsung" w:date="2025-03-25T11:01:00Z"/>
          <w:rFonts w:eastAsia="等线"/>
          <w:lang w:eastAsia="ja-JP"/>
        </w:rPr>
      </w:pPr>
      <w:del w:id="502" w:author="Samsung" w:date="2025-03-25T10:57:00Z">
        <w:r w:rsidRPr="006219F8" w:rsidDel="00247AEF">
          <w:delText>&lt;ABBREVIATION&gt;</w:delText>
        </w:r>
      </w:del>
      <w:del w:id="503" w:author="Samsung" w:date="2025-03-25T11:04:00Z">
        <w:r w:rsidRPr="006219F8" w:rsidDel="001C7466">
          <w:tab/>
        </w:r>
      </w:del>
      <w:del w:id="504" w:author="Samsung" w:date="2025-03-25T10:57:00Z">
        <w:r w:rsidRPr="006219F8" w:rsidDel="00247AEF">
          <w:delText>&lt;Expansion</w:delText>
        </w:r>
      </w:del>
      <w:del w:id="505" w:author="Samsung" w:date="2025-03-25T10:58:00Z">
        <w:r w:rsidRPr="006219F8" w:rsidDel="00247AEF">
          <w:delText>&gt;</w:delText>
        </w:r>
      </w:del>
      <w:ins w:id="506" w:author="Samsung" w:date="2025-03-25T10:59:00Z">
        <w:r w:rsidRPr="00C93BF2">
          <w:rPr>
            <w:rFonts w:eastAsia="等线"/>
            <w:lang w:eastAsia="ja-JP"/>
          </w:rPr>
          <w:t>CRUD</w:t>
        </w:r>
        <w:r>
          <w:rPr>
            <w:rFonts w:eastAsia="等线"/>
            <w:lang w:eastAsia="ja-JP"/>
          </w:rPr>
          <w:tab/>
          <w:t>Create/Retrieve/Update/Delete</w:t>
        </w:r>
      </w:ins>
    </w:p>
    <w:p w14:paraId="163EC071" w14:textId="77777777" w:rsidR="002C691D" w:rsidRDefault="002C691D" w:rsidP="002C691D">
      <w:pPr>
        <w:pStyle w:val="EW"/>
        <w:rPr>
          <w:ins w:id="507" w:author="Samsung" w:date="2025-03-25T11:01:00Z"/>
          <w:rFonts w:eastAsia="等线"/>
          <w:lang w:eastAsia="ja-JP"/>
        </w:rPr>
      </w:pPr>
      <w:ins w:id="508" w:author="Samsung" w:date="2025-03-25T11:01:00Z">
        <w:r>
          <w:rPr>
            <w:rFonts w:eastAsia="等线"/>
            <w:lang w:eastAsia="ja-JP"/>
          </w:rPr>
          <w:t>DA</w:t>
        </w:r>
        <w:r>
          <w:rPr>
            <w:rFonts w:eastAsia="等线"/>
            <w:lang w:eastAsia="ja-JP"/>
          </w:rPr>
          <w:tab/>
          <w:t xml:space="preserve"> Digital Asset</w:t>
        </w:r>
      </w:ins>
    </w:p>
    <w:p w14:paraId="00697809" w14:textId="77777777" w:rsidR="002C691D" w:rsidRDefault="002C691D" w:rsidP="002C691D">
      <w:pPr>
        <w:pStyle w:val="EW"/>
        <w:rPr>
          <w:ins w:id="509" w:author="Samsung" w:date="2025-03-25T11:03:00Z"/>
          <w:lang w:eastAsia="zh-CN"/>
        </w:rPr>
      </w:pPr>
      <w:ins w:id="510" w:author="Samsung" w:date="2025-03-25T11:03:00Z">
        <w:r w:rsidRPr="00CE089B">
          <w:rPr>
            <w:lang w:eastAsia="zh-CN"/>
          </w:rPr>
          <w:t>A-DACM</w:t>
        </w:r>
        <w:r>
          <w:rPr>
            <w:lang w:eastAsia="zh-CN"/>
          </w:rPr>
          <w:tab/>
          <w:t>Avatar-Digital Asset Container Management</w:t>
        </w:r>
      </w:ins>
    </w:p>
    <w:p w14:paraId="692EA199" w14:textId="77777777" w:rsidR="002C691D" w:rsidRPr="006219F8" w:rsidRDefault="002C691D" w:rsidP="002C691D">
      <w:pPr>
        <w:pStyle w:val="EW"/>
      </w:pPr>
    </w:p>
    <w:p w14:paraId="3CFA4A7E" w14:textId="77777777" w:rsidR="002C691D" w:rsidRPr="006219F8" w:rsidRDefault="002C691D" w:rsidP="002C691D">
      <w:pPr>
        <w:pStyle w:val="EW"/>
      </w:pPr>
    </w:p>
    <w:p w14:paraId="690898D1" w14:textId="77777777" w:rsidR="002C691D" w:rsidRPr="006219F8" w:rsidRDefault="002C691D" w:rsidP="002C691D">
      <w:pPr>
        <w:pStyle w:val="EditorsNote"/>
      </w:pPr>
      <w:bookmarkStart w:id="511" w:name="clause4"/>
      <w:bookmarkEnd w:id="511"/>
      <w:del w:id="512" w:author="Samsung" w:date="2025-03-25T10:58:00Z">
        <w:r w:rsidRPr="006219F8" w:rsidDel="00247AEF">
          <w:delText xml:space="preserve">clause includes the </w:delText>
        </w:r>
        <w:r w:rsidRPr="006219F8" w:rsidDel="00247AEF">
          <w:rPr>
            <w:rFonts w:hint="eastAsia"/>
            <w:lang w:eastAsia="zh-CN"/>
          </w:rPr>
          <w:delText>overview</w:delText>
        </w:r>
        <w:r w:rsidRPr="006219F8" w:rsidDel="00247AEF">
          <w:delText xml:space="preserve"> applicable for the study. </w:delText>
        </w:r>
      </w:del>
    </w:p>
    <w:p w14:paraId="548FEB21" w14:textId="4AC97812" w:rsidR="00254A2D" w:rsidRPr="006219F8" w:rsidRDefault="00BD34F9" w:rsidP="00254A2D">
      <w:pPr>
        <w:pStyle w:val="1"/>
        <w:rPr>
          <w:lang w:val="en-US"/>
        </w:rPr>
      </w:pPr>
      <w:bookmarkStart w:id="513" w:name="_Toc195549558"/>
      <w:r>
        <w:t>4</w:t>
      </w:r>
      <w:r w:rsidR="00254A2D" w:rsidRPr="006219F8">
        <w:tab/>
      </w:r>
      <w:r w:rsidR="00254A2D" w:rsidRPr="006219F8">
        <w:rPr>
          <w:rFonts w:hint="eastAsia"/>
          <w:lang w:val="en-US" w:eastAsia="zh-CN"/>
        </w:rPr>
        <w:t>Security assumptions</w:t>
      </w:r>
      <w:bookmarkEnd w:id="496"/>
      <w:bookmarkEnd w:id="497"/>
      <w:bookmarkEnd w:id="498"/>
      <w:bookmarkEnd w:id="499"/>
      <w:bookmarkEnd w:id="513"/>
    </w:p>
    <w:p w14:paraId="303C3385" w14:textId="11BFA9D3" w:rsidR="00254A2D" w:rsidRDefault="00254A2D" w:rsidP="00254A2D">
      <w:pPr>
        <w:pStyle w:val="EditorsNote"/>
      </w:pPr>
      <w:r w:rsidRPr="006219F8">
        <w:t xml:space="preserve"> </w:t>
      </w:r>
    </w:p>
    <w:p w14:paraId="7B909D8C" w14:textId="77777777" w:rsidR="00607055" w:rsidRDefault="00607055" w:rsidP="00607055">
      <w:r>
        <w:t>The following security assumptions are applied to the study:</w:t>
      </w:r>
    </w:p>
    <w:p w14:paraId="75F8F201" w14:textId="00E2B1D0" w:rsidR="00607055" w:rsidRDefault="00607055" w:rsidP="00607055">
      <w:pPr>
        <w:ind w:leftChars="100" w:left="484" w:hanging="284"/>
        <w:rPr>
          <w:rFonts w:eastAsia="Times New Roman"/>
          <w:lang w:eastAsia="en-GB"/>
        </w:rPr>
      </w:pPr>
      <w:r>
        <w:rPr>
          <w:rFonts w:hint="eastAsia"/>
          <w:lang w:eastAsia="zh-CN"/>
        </w:rPr>
        <w:t>-</w:t>
      </w:r>
      <w:r>
        <w:rPr>
          <w:lang w:eastAsia="zh-CN"/>
        </w:rPr>
        <w:tab/>
        <w:t>T</w:t>
      </w:r>
      <w:r>
        <w:rPr>
          <w:rFonts w:eastAsia="Times New Roman"/>
          <w:lang w:eastAsia="en-GB"/>
        </w:rPr>
        <w:t xml:space="preserve">he application enabler architecture </w:t>
      </w:r>
      <w:r w:rsidRPr="005A0CF2">
        <w:rPr>
          <w:rFonts w:eastAsia="Times New Roman"/>
          <w:lang w:eastAsia="en-GB"/>
        </w:rPr>
        <w:t xml:space="preserve">for </w:t>
      </w:r>
      <w:r>
        <w:rPr>
          <w:rFonts w:eastAsia="Times New Roman"/>
          <w:lang w:eastAsia="en-GB"/>
        </w:rPr>
        <w:t xml:space="preserve">mobile </w:t>
      </w:r>
      <w:r w:rsidRPr="005A0CF2">
        <w:rPr>
          <w:rFonts w:eastAsia="Times New Roman"/>
          <w:lang w:eastAsia="en-GB"/>
        </w:rPr>
        <w:t xml:space="preserve">metaverse services </w:t>
      </w:r>
      <w:r>
        <w:rPr>
          <w:rFonts w:eastAsia="Times New Roman"/>
          <w:lang w:eastAsia="en-GB"/>
        </w:rPr>
        <w:t xml:space="preserve">as described in </w:t>
      </w:r>
      <w:r w:rsidRPr="005F41A9">
        <w:rPr>
          <w:lang w:val="en-US" w:eastAsia="zh-CN"/>
        </w:rPr>
        <w:t xml:space="preserve">TR </w:t>
      </w:r>
      <w:r>
        <w:rPr>
          <w:lang w:val="en-US" w:eastAsia="zh-CN"/>
        </w:rPr>
        <w:t>2</w:t>
      </w:r>
      <w:r w:rsidRPr="005F41A9">
        <w:rPr>
          <w:lang w:val="en-US" w:eastAsia="zh-CN"/>
        </w:rPr>
        <w:t>3.700-</w:t>
      </w:r>
      <w:r>
        <w:rPr>
          <w:lang w:val="en-US" w:eastAsia="zh-CN"/>
        </w:rPr>
        <w:t>21 [</w:t>
      </w:r>
      <w:r w:rsidR="00AE1C61">
        <w:rPr>
          <w:lang w:val="en-US" w:eastAsia="zh-CN"/>
        </w:rPr>
        <w:t>2</w:t>
      </w:r>
      <w:r>
        <w:rPr>
          <w:lang w:val="en-US" w:eastAsia="zh-CN"/>
        </w:rPr>
        <w:t xml:space="preserve">] is </w:t>
      </w:r>
      <w:proofErr w:type="gramStart"/>
      <w:r>
        <w:rPr>
          <w:lang w:val="en-US" w:eastAsia="zh-CN"/>
        </w:rPr>
        <w:t>taken into account</w:t>
      </w:r>
      <w:proofErr w:type="gramEnd"/>
      <w:r>
        <w:rPr>
          <w:rFonts w:eastAsia="Times New Roman"/>
          <w:lang w:eastAsia="en-GB"/>
        </w:rPr>
        <w:t>.</w:t>
      </w:r>
    </w:p>
    <w:p w14:paraId="6A68F630" w14:textId="635C1A56" w:rsidR="00607055" w:rsidDel="008852F0" w:rsidRDefault="00607055" w:rsidP="00607055">
      <w:pPr>
        <w:pStyle w:val="EditorsNote"/>
        <w:rPr>
          <w:del w:id="514" w:author="Samsung" w:date="2025-03-25T10:43:00Z"/>
          <w:rFonts w:eastAsia="Times New Roman"/>
          <w:lang w:eastAsia="en-GB"/>
        </w:rPr>
      </w:pPr>
      <w:del w:id="515" w:author="Samsung" w:date="2025-03-25T10:43:00Z">
        <w:r w:rsidDel="008852F0">
          <w:rPr>
            <w:lang w:eastAsia="zh-CN"/>
          </w:rPr>
          <w:delText xml:space="preserve">Editor’s Note: alignment with </w:delText>
        </w:r>
        <w:r w:rsidRPr="005F41A9" w:rsidDel="008852F0">
          <w:rPr>
            <w:lang w:val="en-US" w:eastAsia="zh-CN"/>
          </w:rPr>
          <w:delText xml:space="preserve">TR </w:delText>
        </w:r>
        <w:r w:rsidDel="008852F0">
          <w:rPr>
            <w:lang w:val="en-US" w:eastAsia="zh-CN"/>
          </w:rPr>
          <w:delText>2</w:delText>
        </w:r>
        <w:r w:rsidRPr="005F41A9" w:rsidDel="008852F0">
          <w:rPr>
            <w:lang w:val="en-US" w:eastAsia="zh-CN"/>
          </w:rPr>
          <w:delText>3.700-</w:delText>
        </w:r>
        <w:r w:rsidDel="008852F0">
          <w:rPr>
            <w:lang w:val="en-US" w:eastAsia="zh-CN"/>
          </w:rPr>
          <w:delText>21 is FFS.</w:delText>
        </w:r>
      </w:del>
    </w:p>
    <w:p w14:paraId="57B989F2" w14:textId="13CC27D8" w:rsidR="00607055" w:rsidRDefault="00607055" w:rsidP="00607055">
      <w:pPr>
        <w:ind w:leftChars="100" w:left="484" w:hanging="284"/>
        <w:rPr>
          <w:lang w:eastAsia="zh-CN"/>
        </w:rPr>
      </w:pPr>
      <w:r w:rsidRPr="00546B37">
        <w:rPr>
          <w:rFonts w:hint="eastAsia"/>
          <w:lang w:eastAsia="zh-CN"/>
        </w:rPr>
        <w:t>-</w:t>
      </w:r>
      <w:r w:rsidRPr="00546B37">
        <w:rPr>
          <w:lang w:eastAsia="zh-CN"/>
        </w:rPr>
        <w:tab/>
      </w:r>
      <w:r w:rsidRPr="00546B37">
        <w:rPr>
          <w:rFonts w:hint="eastAsia"/>
          <w:lang w:eastAsia="zh-CN"/>
        </w:rPr>
        <w:t xml:space="preserve">The security architecture, requirements and procedures for </w:t>
      </w:r>
      <w:r>
        <w:rPr>
          <w:lang w:eastAsia="zh-CN"/>
        </w:rPr>
        <w:t>SEAL</w:t>
      </w:r>
      <w:r w:rsidRPr="00546B37">
        <w:rPr>
          <w:rFonts w:hint="eastAsia"/>
          <w:lang w:eastAsia="zh-CN"/>
        </w:rPr>
        <w:t xml:space="preserve"> as defined in TS 33.434 [</w:t>
      </w:r>
      <w:r w:rsidR="00AE1C61">
        <w:rPr>
          <w:lang w:eastAsia="zh-CN"/>
        </w:rPr>
        <w:t>4</w:t>
      </w:r>
      <w:r w:rsidRPr="00546B37">
        <w:rPr>
          <w:rFonts w:hint="eastAsia"/>
          <w:lang w:eastAsia="zh-CN"/>
        </w:rPr>
        <w:t>] are used as a baseline.</w:t>
      </w:r>
    </w:p>
    <w:p w14:paraId="03EDE215" w14:textId="00F46E21" w:rsidR="00607055" w:rsidRPr="00546B37" w:rsidDel="008852F0" w:rsidRDefault="00607055" w:rsidP="00607055">
      <w:pPr>
        <w:pStyle w:val="EditorsNote"/>
        <w:rPr>
          <w:del w:id="516" w:author="Samsung" w:date="2025-03-25T10:43:00Z"/>
          <w:lang w:eastAsia="zh-CN"/>
        </w:rPr>
      </w:pPr>
      <w:del w:id="517" w:author="Samsung" w:date="2025-03-25T10:43:00Z">
        <w:r w:rsidRPr="00FF453C" w:rsidDel="008852F0">
          <w:rPr>
            <w:lang w:eastAsia="zh-CN"/>
          </w:rPr>
          <w:delText>Editor's Note: Whether SA6 architecture options are based on SEAL is FFS</w:delText>
        </w:r>
        <w:r w:rsidDel="008852F0">
          <w:rPr>
            <w:lang w:eastAsia="zh-CN"/>
          </w:rPr>
          <w:delText>.</w:delText>
        </w:r>
      </w:del>
    </w:p>
    <w:p w14:paraId="633119B1" w14:textId="5806F8F3" w:rsidR="00607055" w:rsidRPr="006219F8" w:rsidRDefault="00607055" w:rsidP="00C1758A">
      <w:pPr>
        <w:ind w:leftChars="100" w:left="484" w:hanging="284"/>
      </w:pPr>
      <w:r>
        <w:rPr>
          <w:lang w:eastAsia="zh-CN"/>
        </w:rPr>
        <w:t>-</w:t>
      </w:r>
      <w:r>
        <w:rPr>
          <w:lang w:eastAsia="zh-CN"/>
        </w:rPr>
        <w:tab/>
      </w:r>
      <w:r w:rsidRPr="00147707">
        <w:rPr>
          <w:lang w:eastAsia="zh-CN"/>
        </w:rPr>
        <w:t xml:space="preserve">Digital </w:t>
      </w:r>
      <w:r>
        <w:rPr>
          <w:lang w:eastAsia="zh-CN"/>
        </w:rPr>
        <w:t>Asset Identifier</w:t>
      </w:r>
      <w:r w:rsidRPr="00147707">
        <w:rPr>
          <w:lang w:eastAsia="zh-CN"/>
        </w:rPr>
        <w:t xml:space="preserve"> is used </w:t>
      </w:r>
      <w:r>
        <w:rPr>
          <w:lang w:eastAsia="zh-CN"/>
        </w:rPr>
        <w:t xml:space="preserve">in this study </w:t>
      </w:r>
      <w:r w:rsidRPr="00147707">
        <w:rPr>
          <w:lang w:eastAsia="zh-CN"/>
        </w:rPr>
        <w:t xml:space="preserve">to identify a digital </w:t>
      </w:r>
      <w:r>
        <w:rPr>
          <w:lang w:eastAsia="zh-CN"/>
        </w:rPr>
        <w:t>asset associated with a user</w:t>
      </w:r>
      <w:r w:rsidRPr="00147707">
        <w:rPr>
          <w:lang w:eastAsia="zh-CN"/>
        </w:rPr>
        <w:t>.</w:t>
      </w:r>
    </w:p>
    <w:p w14:paraId="109149B0" w14:textId="604787B8" w:rsidR="00254A2D" w:rsidRPr="006219F8" w:rsidRDefault="00BD34F9" w:rsidP="00254A2D">
      <w:pPr>
        <w:pStyle w:val="1"/>
      </w:pPr>
      <w:bookmarkStart w:id="518" w:name="_Toc159226033"/>
      <w:bookmarkStart w:id="519" w:name="_Toc164693800"/>
      <w:bookmarkStart w:id="520" w:name="_Toc180405211"/>
      <w:bookmarkStart w:id="521" w:name="_Toc182918421"/>
      <w:bookmarkStart w:id="522" w:name="_Toc195549559"/>
      <w:r>
        <w:t>5</w:t>
      </w:r>
      <w:r w:rsidR="00254A2D" w:rsidRPr="006219F8">
        <w:tab/>
        <w:t>Key issues</w:t>
      </w:r>
      <w:bookmarkEnd w:id="500"/>
      <w:bookmarkEnd w:id="518"/>
      <w:bookmarkEnd w:id="519"/>
      <w:bookmarkEnd w:id="520"/>
      <w:bookmarkEnd w:id="521"/>
      <w:bookmarkEnd w:id="522"/>
    </w:p>
    <w:p w14:paraId="30C4ACA5" w14:textId="4613B419" w:rsidR="00254A2D" w:rsidDel="008852F0" w:rsidRDefault="00254A2D" w:rsidP="00254A2D">
      <w:pPr>
        <w:pStyle w:val="EditorsNote"/>
        <w:rPr>
          <w:del w:id="523" w:author="Samsung" w:date="2025-03-25T10:43:00Z"/>
        </w:rPr>
      </w:pPr>
      <w:del w:id="524" w:author="Samsung" w:date="2025-03-25T10:43:00Z">
        <w:r w:rsidRPr="006219F8" w:rsidDel="008852F0">
          <w:delText>Editor’s Note: This clause contains all the key issues identified during the study.</w:delText>
        </w:r>
      </w:del>
    </w:p>
    <w:p w14:paraId="71A0B7EA" w14:textId="77777777" w:rsidR="00094992" w:rsidRDefault="00094992" w:rsidP="00094992">
      <w:pPr>
        <w:pStyle w:val="21"/>
      </w:pPr>
      <w:bookmarkStart w:id="525" w:name="_Toc164693801"/>
      <w:bookmarkStart w:id="526" w:name="_Toc180405212"/>
      <w:bookmarkStart w:id="527" w:name="_Toc182918422"/>
      <w:bookmarkStart w:id="528" w:name="_Toc195549560"/>
      <w:r>
        <w:t>5.1</w:t>
      </w:r>
      <w:r>
        <w:tab/>
        <w:t>Key Issue #1: Authorization supporting spatial localization service</w:t>
      </w:r>
      <w:bookmarkEnd w:id="525"/>
      <w:bookmarkEnd w:id="526"/>
      <w:bookmarkEnd w:id="527"/>
      <w:bookmarkEnd w:id="528"/>
    </w:p>
    <w:p w14:paraId="3DBC7E6C" w14:textId="77777777" w:rsidR="00094992" w:rsidRDefault="00094992" w:rsidP="00094992">
      <w:pPr>
        <w:pStyle w:val="31"/>
      </w:pPr>
      <w:bookmarkStart w:id="529" w:name="_Toc164693802"/>
      <w:bookmarkStart w:id="530" w:name="_Toc180405213"/>
      <w:bookmarkStart w:id="531" w:name="_Toc182918423"/>
      <w:bookmarkStart w:id="532" w:name="_Toc195549561"/>
      <w:r>
        <w:t>5.1.1</w:t>
      </w:r>
      <w:r>
        <w:tab/>
        <w:t>Key issue details</w:t>
      </w:r>
      <w:bookmarkEnd w:id="529"/>
      <w:bookmarkEnd w:id="530"/>
      <w:bookmarkEnd w:id="531"/>
      <w:bookmarkEnd w:id="532"/>
    </w:p>
    <w:p w14:paraId="034ADD2A" w14:textId="77777777" w:rsidR="00094992" w:rsidRDefault="00094992" w:rsidP="00094992">
      <w:pPr>
        <w:rPr>
          <w:lang w:eastAsia="zh-CN"/>
        </w:rPr>
      </w:pPr>
      <w:r>
        <w:rPr>
          <w:rFonts w:hint="eastAsia"/>
          <w:lang w:eastAsia="zh-CN"/>
        </w:rPr>
        <w:t>I</w:t>
      </w:r>
      <w:r>
        <w:rPr>
          <w:lang w:eastAsia="zh-CN"/>
        </w:rPr>
        <w:t>n clause 4.1 of TR 23.700-21 [2], enabler support for managing spatial anchors is documented as a key issue, with the open issue regarding the access to spatial anchor as the following:</w:t>
      </w:r>
    </w:p>
    <w:p w14:paraId="6A134542" w14:textId="77777777" w:rsidR="00094992" w:rsidRDefault="00094992" w:rsidP="00094992">
      <w:pPr>
        <w:ind w:firstLine="284"/>
        <w:rPr>
          <w:lang w:val="en-US" w:eastAsia="zh-CN"/>
        </w:rPr>
      </w:pPr>
      <w:r>
        <w:t>"</w:t>
      </w:r>
      <w:r>
        <w:rPr>
          <w:i/>
          <w:iCs/>
          <w:lang w:val="en-US" w:eastAsia="zh-CN"/>
        </w:rPr>
        <w:t>How to discover spatial anchors by the consumer (e.g. UE, VAL server)?</w:t>
      </w:r>
      <w:r>
        <w:t>"</w:t>
      </w:r>
    </w:p>
    <w:p w14:paraId="0054ED3E" w14:textId="451D0942" w:rsidR="00094992" w:rsidRDefault="00094992" w:rsidP="00094992">
      <w:pPr>
        <w:rPr>
          <w:lang w:eastAsia="zh-CN"/>
        </w:rPr>
      </w:pPr>
      <w:r>
        <w:rPr>
          <w:rFonts w:hint="eastAsia"/>
          <w:lang w:eastAsia="zh-CN"/>
        </w:rPr>
        <w:t>I</w:t>
      </w:r>
      <w:r>
        <w:rPr>
          <w:lang w:eastAsia="zh-CN"/>
        </w:rPr>
        <w:t>n clause 4.</w:t>
      </w:r>
      <w:r>
        <w:rPr>
          <w:rFonts w:hint="eastAsia"/>
          <w:lang w:val="en-US" w:eastAsia="zh-CN"/>
        </w:rPr>
        <w:t>4</w:t>
      </w:r>
      <w:r>
        <w:rPr>
          <w:lang w:eastAsia="zh-CN"/>
        </w:rPr>
        <w:t xml:space="preserve"> of TR 23.700-21 [2], exposing spatial map to third parties is documented as a key issue, with the open issue regarding the third party who needs to be authorized as the following:</w:t>
      </w:r>
    </w:p>
    <w:p w14:paraId="551E1C18" w14:textId="77777777" w:rsidR="00094992" w:rsidRDefault="00094992" w:rsidP="00094992">
      <w:pPr>
        <w:ind w:firstLine="284"/>
        <w:rPr>
          <w:lang w:val="en-US" w:eastAsia="zh-CN"/>
        </w:rPr>
      </w:pPr>
      <w:r>
        <w:t>"</w:t>
      </w:r>
      <w:r>
        <w:rPr>
          <w:i/>
          <w:iCs/>
          <w:lang w:val="en-US" w:eastAsia="zh-CN"/>
        </w:rPr>
        <w:t>How to expose a spatial map to authorized third parties?</w:t>
      </w:r>
      <w:r>
        <w:t>"</w:t>
      </w:r>
    </w:p>
    <w:p w14:paraId="7F28A3E0" w14:textId="77777777" w:rsidR="00094992" w:rsidRDefault="00094992" w:rsidP="00094992">
      <w:pPr>
        <w:rPr>
          <w:lang w:eastAsia="zh-CN"/>
        </w:rPr>
      </w:pPr>
      <w:r>
        <w:rPr>
          <w:lang w:eastAsia="zh-CN"/>
        </w:rPr>
        <w:t xml:space="preserve">Either for discovering spatial anchors or for exposing spatial maps, authorization of the consumer (e.g. UE, VAL server) needs to be considered. This key issue focuses on the authorization aspect supporting spatial localization service. </w:t>
      </w:r>
    </w:p>
    <w:p w14:paraId="5523CAD3" w14:textId="77777777" w:rsidR="00094992" w:rsidRDefault="00094992" w:rsidP="00094992">
      <w:pPr>
        <w:pStyle w:val="31"/>
      </w:pPr>
      <w:bookmarkStart w:id="533" w:name="_Toc164693803"/>
      <w:bookmarkStart w:id="534" w:name="_Toc180405214"/>
      <w:bookmarkStart w:id="535" w:name="_Toc182918424"/>
      <w:bookmarkStart w:id="536" w:name="_Toc195549562"/>
      <w:r>
        <w:t>5.1.2</w:t>
      </w:r>
      <w:r>
        <w:tab/>
        <w:t>Security threats</w:t>
      </w:r>
      <w:bookmarkEnd w:id="533"/>
      <w:bookmarkEnd w:id="534"/>
      <w:bookmarkEnd w:id="535"/>
      <w:bookmarkEnd w:id="536"/>
    </w:p>
    <w:p w14:paraId="5928E3A2" w14:textId="77777777" w:rsidR="00094992" w:rsidRDefault="00094992" w:rsidP="00094992">
      <w:r>
        <w:t>Spatial map or spatial anchor could be a piece of information sensitive to the operator or the operator’s customer or the users in the map. If the consumer (e.g. UE, VAL server) is not authorized for obtaining the spatial map or accessing the spatial anchor, such sensitive information could be leaked to an undesired party. Further, the operator will not be able to correctly charge the consumer (e.g. UE, VAL server) for using spatial localization service supporting localized mobile metaverse services.</w:t>
      </w:r>
    </w:p>
    <w:p w14:paraId="10B195AC" w14:textId="03F4A970" w:rsidR="00094992" w:rsidRDefault="00094992" w:rsidP="00094992">
      <w:pPr>
        <w:pStyle w:val="EditorsNote"/>
      </w:pPr>
      <w:del w:id="537" w:author="Samsung" w:date="2025-03-25T10:44:00Z">
        <w:r w:rsidDel="008852F0">
          <w:delText>Editor’s Note: What sensitive information is for an operator or operator’s customer is FFS.</w:delText>
        </w:r>
      </w:del>
    </w:p>
    <w:p w14:paraId="07C79678" w14:textId="77777777" w:rsidR="00094992" w:rsidRDefault="00094992" w:rsidP="00094992">
      <w:pPr>
        <w:pStyle w:val="31"/>
      </w:pPr>
      <w:bookmarkStart w:id="538" w:name="_Toc164693804"/>
      <w:bookmarkStart w:id="539" w:name="_Toc180405215"/>
      <w:bookmarkStart w:id="540" w:name="_Toc182918425"/>
      <w:bookmarkStart w:id="541" w:name="_Toc195549563"/>
      <w:r>
        <w:t>5.1.3</w:t>
      </w:r>
      <w:r>
        <w:tab/>
        <w:t>Potential security requirements</w:t>
      </w:r>
      <w:bookmarkEnd w:id="538"/>
      <w:bookmarkEnd w:id="539"/>
      <w:bookmarkEnd w:id="540"/>
      <w:bookmarkEnd w:id="541"/>
    </w:p>
    <w:p w14:paraId="0EE428CD" w14:textId="77777777" w:rsidR="00094992" w:rsidRDefault="00094992" w:rsidP="00094992">
      <w:r>
        <w:t>The 5G system shall provide a means to authorize a consumer (e.g. UE, VAL server) for accessing spatial localization services (e.g. spatial map obtaining, spatial anchor accessing).</w:t>
      </w:r>
    </w:p>
    <w:p w14:paraId="61FE0495" w14:textId="6E988FF5" w:rsidR="00094992" w:rsidDel="008852F0" w:rsidRDefault="00094992" w:rsidP="00094992">
      <w:pPr>
        <w:pStyle w:val="EditorsNote"/>
        <w:rPr>
          <w:del w:id="542" w:author="Samsung" w:date="2025-03-25T10:44:00Z"/>
        </w:rPr>
      </w:pPr>
      <w:del w:id="543" w:author="Samsung" w:date="2025-03-25T10:44:00Z">
        <w:r w:rsidDel="008852F0">
          <w:delText>Editor’s Note: The requirement details with respect to the potential consumers of localized mobile metaverse services, the host of such service and exposed information via such service is subject to SA6 progress.</w:delText>
        </w:r>
      </w:del>
    </w:p>
    <w:p w14:paraId="065FC2A4" w14:textId="04AF702E" w:rsidR="00B25EE4" w:rsidRPr="005F254D" w:rsidRDefault="00094992" w:rsidP="009F4A92">
      <w:pPr>
        <w:pStyle w:val="EditorsNote"/>
      </w:pPr>
      <w:del w:id="544" w:author="Samsung" w:date="2025-03-25T10:44:00Z">
        <w:r w:rsidRPr="009F4A92" w:rsidDel="008852F0">
          <w:delText>Editor’s Note: Whether the spatial map contains spatial anchors from other users and the potential resulting threats and requirements are FFS.</w:delText>
        </w:r>
      </w:del>
    </w:p>
    <w:p w14:paraId="07648C7D" w14:textId="77777777" w:rsidR="00861B89" w:rsidRPr="00861B89" w:rsidRDefault="00861B89" w:rsidP="0084272B">
      <w:pPr>
        <w:pStyle w:val="21"/>
      </w:pPr>
      <w:bookmarkStart w:id="545" w:name="_Toc164693805"/>
      <w:bookmarkStart w:id="546" w:name="_Toc180405216"/>
      <w:bookmarkStart w:id="547" w:name="_Toc182918426"/>
      <w:bookmarkStart w:id="548" w:name="_Toc195549564"/>
      <w:r w:rsidRPr="00861B89">
        <w:t>5.2</w:t>
      </w:r>
      <w:r w:rsidRPr="00861B89">
        <w:tab/>
        <w:t>Key Issue #2: Privacy of user sensitive information</w:t>
      </w:r>
      <w:bookmarkEnd w:id="545"/>
      <w:bookmarkEnd w:id="546"/>
      <w:bookmarkEnd w:id="547"/>
      <w:bookmarkEnd w:id="548"/>
    </w:p>
    <w:p w14:paraId="376E56BA" w14:textId="77777777" w:rsidR="00861B89" w:rsidRPr="00861B89" w:rsidRDefault="00861B89" w:rsidP="0084272B">
      <w:pPr>
        <w:pStyle w:val="31"/>
      </w:pPr>
      <w:bookmarkStart w:id="549" w:name="_Toc164693806"/>
      <w:bookmarkStart w:id="550" w:name="_Toc180405217"/>
      <w:bookmarkStart w:id="551" w:name="_Toc182918427"/>
      <w:bookmarkStart w:id="552" w:name="_Toc195549565"/>
      <w:r w:rsidRPr="00861B89">
        <w:t>5.2.1</w:t>
      </w:r>
      <w:r w:rsidRPr="00861B89">
        <w:tab/>
        <w:t>Key issue details</w:t>
      </w:r>
      <w:bookmarkEnd w:id="549"/>
      <w:bookmarkEnd w:id="550"/>
      <w:bookmarkEnd w:id="551"/>
      <w:bookmarkEnd w:id="552"/>
    </w:p>
    <w:p w14:paraId="1F01E3B5" w14:textId="081AC1BC" w:rsidR="00861B89" w:rsidRPr="00861B89" w:rsidRDefault="00861B89" w:rsidP="00861B89">
      <w:r w:rsidRPr="00861B89">
        <w:t xml:space="preserve">According to </w:t>
      </w:r>
      <w:bookmarkStart w:id="553" w:name="_Hlk174300773"/>
      <w:r w:rsidRPr="00861B89">
        <w:rPr>
          <w:lang w:eastAsia="zh-CN"/>
        </w:rPr>
        <w:t>clause 4.2 of TR 23.700-21 [2]</w:t>
      </w:r>
      <w:bookmarkEnd w:id="553"/>
      <w:r w:rsidRPr="00861B89">
        <w:rPr>
          <w:lang w:eastAsia="zh-CN"/>
        </w:rPr>
        <w:t xml:space="preserve">, </w:t>
      </w:r>
      <w:r w:rsidRPr="00861B89">
        <w:t xml:space="preserve">user sensitive information (e.g. relating to user/UE identity, </w:t>
      </w:r>
      <w:r w:rsidRPr="00861B89">
        <w:rPr>
          <w:noProof/>
          <w:lang w:val="en-US"/>
        </w:rPr>
        <w:t>body movement</w:t>
      </w:r>
      <w:r w:rsidRPr="00861B89">
        <w:t xml:space="preserve"> or location, authentication result) needs to be accessed, managed and exposed through the enabler layer for localized mobile metaverse service.</w:t>
      </w:r>
    </w:p>
    <w:p w14:paraId="26894AD5" w14:textId="77777777" w:rsidR="00861B89" w:rsidRPr="00861B89" w:rsidRDefault="00861B89" w:rsidP="00861B89">
      <w:pPr>
        <w:rPr>
          <w:lang w:eastAsia="ko-KR"/>
        </w:rPr>
      </w:pPr>
      <w:r w:rsidRPr="00861B89">
        <w:rPr>
          <w:rFonts w:hint="eastAsia"/>
          <w:lang w:eastAsia="zh-CN"/>
        </w:rPr>
        <w:t>I</w:t>
      </w:r>
      <w:r w:rsidRPr="00861B89">
        <w:rPr>
          <w:lang w:eastAsia="zh-CN"/>
        </w:rPr>
        <w:t xml:space="preserve">n clause 4.2 of TR 23.700-21 [2], exposure of user sensitive information is documented as a key issue., </w:t>
      </w:r>
    </w:p>
    <w:p w14:paraId="7C088A11" w14:textId="77777777" w:rsidR="00861B89" w:rsidRPr="00861B89" w:rsidRDefault="00861B89" w:rsidP="00861B89">
      <w:r w:rsidRPr="00861B89">
        <w:rPr>
          <w:lang w:eastAsia="zh-CN"/>
        </w:rPr>
        <w:t>This key issue focuses on the privacy aspect of user sensitive</w:t>
      </w:r>
      <w:r w:rsidRPr="00861B89">
        <w:t xml:space="preserve"> information which is transferred within or outside the network.</w:t>
      </w:r>
    </w:p>
    <w:p w14:paraId="753140C3" w14:textId="77777777" w:rsidR="00861B89" w:rsidRPr="00861B89" w:rsidRDefault="00861B89" w:rsidP="0084272B">
      <w:pPr>
        <w:pStyle w:val="31"/>
      </w:pPr>
      <w:bookmarkStart w:id="554" w:name="_Toc164693807"/>
      <w:bookmarkStart w:id="555" w:name="_Toc180405218"/>
      <w:bookmarkStart w:id="556" w:name="_Toc182918428"/>
      <w:bookmarkStart w:id="557" w:name="_Toc195549566"/>
      <w:r w:rsidRPr="00861B89">
        <w:t>5.2.2</w:t>
      </w:r>
      <w:r w:rsidRPr="00861B89">
        <w:tab/>
        <w:t>Security threats</w:t>
      </w:r>
      <w:bookmarkEnd w:id="554"/>
      <w:bookmarkEnd w:id="555"/>
      <w:bookmarkEnd w:id="556"/>
      <w:bookmarkEnd w:id="557"/>
    </w:p>
    <w:p w14:paraId="7D8E62A3" w14:textId="4E094A96" w:rsidR="00861B89" w:rsidRPr="00861B89" w:rsidRDefault="00861B89" w:rsidP="00861B89">
      <w:r w:rsidRPr="00861B89">
        <w:rPr>
          <w:lang w:eastAsia="zh-CN"/>
        </w:rPr>
        <w:t>User sensitive information needs to be accessed and exposed through the enabler layer to a party other than the user. Without proper protection, the privacy sensitive information could be leaked to undesired party, leading to privacy violation, trust and reputation impairment, regulatory incompliance, etc.</w:t>
      </w:r>
      <w:r w:rsidRPr="00861B89">
        <w:t xml:space="preserve"> An attacker can avail the user sensitive information to launch targeted attacks that cause data breaches, identity theft, etc.</w:t>
      </w:r>
    </w:p>
    <w:p w14:paraId="54060847" w14:textId="77777777" w:rsidR="00861B89" w:rsidRPr="00861B89" w:rsidRDefault="00861B89" w:rsidP="0084272B">
      <w:pPr>
        <w:pStyle w:val="31"/>
      </w:pPr>
      <w:bookmarkStart w:id="558" w:name="_Toc164693808"/>
      <w:bookmarkStart w:id="559" w:name="_Toc180405219"/>
      <w:bookmarkStart w:id="560" w:name="_Toc182918429"/>
      <w:bookmarkStart w:id="561" w:name="_Toc195549567"/>
      <w:r w:rsidRPr="00861B89">
        <w:t>5.2.3</w:t>
      </w:r>
      <w:r w:rsidRPr="00861B89">
        <w:tab/>
        <w:t>Potential security requirements</w:t>
      </w:r>
      <w:bookmarkEnd w:id="558"/>
      <w:bookmarkEnd w:id="559"/>
      <w:bookmarkEnd w:id="560"/>
      <w:bookmarkEnd w:id="561"/>
    </w:p>
    <w:p w14:paraId="06786410" w14:textId="77777777" w:rsidR="00861B89" w:rsidRPr="00861B89" w:rsidRDefault="00861B89" w:rsidP="00861B89">
      <w:pPr>
        <w:rPr>
          <w:lang w:eastAsia="zh-CN"/>
        </w:rPr>
      </w:pPr>
      <w:r w:rsidRPr="00861B89">
        <w:rPr>
          <w:lang w:eastAsia="zh-CN"/>
        </w:rPr>
        <w:t>The 5G system shall provide a means for privacy protection of user sensitive information during exposure of user specific information</w:t>
      </w:r>
      <w:r w:rsidRPr="00861B89">
        <w:t xml:space="preserve"> (e.g. user identity, </w:t>
      </w:r>
      <w:r w:rsidRPr="00861B89">
        <w:rPr>
          <w:noProof/>
          <w:lang w:val="en-US"/>
        </w:rPr>
        <w:t>user</w:t>
      </w:r>
      <w:r w:rsidRPr="00861B89">
        <w:t xml:space="preserve"> location)</w:t>
      </w:r>
      <w:r w:rsidRPr="00861B89" w:rsidDel="00EE39C0">
        <w:rPr>
          <w:lang w:eastAsia="zh-CN"/>
        </w:rPr>
        <w:t xml:space="preserve"> </w:t>
      </w:r>
      <w:r w:rsidRPr="00861B89">
        <w:t xml:space="preserve">in localized mobile metaverse services </w:t>
      </w:r>
      <w:r w:rsidRPr="00861B89">
        <w:rPr>
          <w:lang w:eastAsia="zh-CN"/>
        </w:rPr>
        <w:t>through the application enabler layer.</w:t>
      </w:r>
    </w:p>
    <w:p w14:paraId="112AB9E8" w14:textId="7BDF4F1D" w:rsidR="004C3248" w:rsidRPr="004515B6" w:rsidRDefault="004C3248" w:rsidP="004C3248">
      <w:pPr>
        <w:pStyle w:val="21"/>
        <w:numPr>
          <w:ilvl w:val="1"/>
          <w:numId w:val="19"/>
        </w:numPr>
        <w:pBdr>
          <w:top w:val="none" w:sz="0" w:space="0" w:color="000000"/>
          <w:left w:val="none" w:sz="0" w:space="0" w:color="000000"/>
          <w:bottom w:val="none" w:sz="0" w:space="0" w:color="000000"/>
          <w:right w:val="none" w:sz="0" w:space="0" w:color="000000"/>
          <w:between w:val="nil"/>
        </w:pBdr>
        <w:ind w:left="1" w:hanging="3"/>
        <w:rPr>
          <w:lang w:val="en-US"/>
        </w:rPr>
      </w:pPr>
      <w:bookmarkStart w:id="562" w:name="_Toc180405220"/>
      <w:bookmarkStart w:id="563" w:name="_Toc182918430"/>
      <w:bookmarkStart w:id="564" w:name="_Toc195549568"/>
      <w:bookmarkStart w:id="565" w:name="_Toc106618431"/>
      <w:bookmarkStart w:id="566" w:name="_Toc56501565"/>
      <w:bookmarkStart w:id="567" w:name="_Toc49376112"/>
      <w:bookmarkStart w:id="568" w:name="_Toc513475447"/>
      <w:bookmarkStart w:id="569" w:name="_Toc95076612"/>
      <w:bookmarkStart w:id="570" w:name="_Toc48930863"/>
      <w:bookmarkStart w:id="571" w:name="_Toc159226034"/>
      <w:bookmarkStart w:id="572" w:name="_Toc164693809"/>
      <w:r>
        <w:t>5.3</w:t>
      </w:r>
      <w:r>
        <w:tab/>
        <w:t xml:space="preserve">Key issue #3: </w:t>
      </w:r>
      <w:r>
        <w:rPr>
          <w:lang w:val="en-US"/>
        </w:rPr>
        <w:t>S</w:t>
      </w:r>
      <w:r w:rsidRPr="004515B6">
        <w:rPr>
          <w:lang w:val="en-US"/>
        </w:rPr>
        <w:t>ecurity aspect</w:t>
      </w:r>
      <w:r>
        <w:rPr>
          <w:lang w:val="en-US"/>
        </w:rPr>
        <w:t>s</w:t>
      </w:r>
      <w:r w:rsidRPr="004515B6">
        <w:rPr>
          <w:lang w:val="en-US"/>
        </w:rPr>
        <w:t xml:space="preserve"> of digital asset </w:t>
      </w:r>
      <w:r>
        <w:rPr>
          <w:lang w:val="en-US"/>
        </w:rPr>
        <w:t xml:space="preserve">container </w:t>
      </w:r>
      <w:r w:rsidRPr="004515B6">
        <w:rPr>
          <w:lang w:val="en-US"/>
        </w:rPr>
        <w:t>in 5G</w:t>
      </w:r>
      <w:bookmarkEnd w:id="562"/>
      <w:bookmarkEnd w:id="563"/>
      <w:bookmarkEnd w:id="564"/>
    </w:p>
    <w:p w14:paraId="2F2AB30D" w14:textId="40EB09F1"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573" w:name="_Toc180405221"/>
      <w:bookmarkStart w:id="574" w:name="_Toc182918431"/>
      <w:bookmarkStart w:id="575" w:name="_Toc195549569"/>
      <w:r>
        <w:t>5.3.1</w:t>
      </w:r>
      <w:r>
        <w:tab/>
        <w:t>Key issue details</w:t>
      </w:r>
      <w:bookmarkEnd w:id="573"/>
      <w:bookmarkEnd w:id="574"/>
      <w:bookmarkEnd w:id="575"/>
    </w:p>
    <w:p w14:paraId="1423D54A" w14:textId="4A214F47" w:rsidR="004C3248" w:rsidRDefault="004C3248" w:rsidP="004C3248">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Pr>
          <w:lang w:eastAsia="zh-CN"/>
        </w:rPr>
        <w:t>[2]</w:t>
      </w:r>
      <w:r>
        <w:t>. Correspondingly, the security aspect of the digital asset as well as the digital asset container itself deserve a thorough KI in order to further clarify the potential risks of the digital asset container in 5G.</w:t>
      </w:r>
    </w:p>
    <w:p w14:paraId="3DBA2A03" w14:textId="77777777" w:rsidR="004C3248" w:rsidRDefault="004C3248" w:rsidP="004C3248">
      <w:r>
        <w:t xml:space="preserve">This KI </w:t>
      </w:r>
      <w:r>
        <w:rPr>
          <w:rFonts w:hint="eastAsia"/>
        </w:rPr>
        <w:t>a</w:t>
      </w:r>
      <w:r>
        <w:t>ims to comprehensively study the security requirements of the digital asset container in 5G.</w:t>
      </w:r>
    </w:p>
    <w:p w14:paraId="29EA7C6C" w14:textId="13E92684"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576" w:name="_Toc180405222"/>
      <w:bookmarkStart w:id="577" w:name="_Toc182918432"/>
      <w:bookmarkStart w:id="578" w:name="_Toc195549570"/>
      <w:r>
        <w:t>5.3.2</w:t>
      </w:r>
      <w:r>
        <w:tab/>
        <w:t>Security threats</w:t>
      </w:r>
      <w:bookmarkEnd w:id="576"/>
      <w:bookmarkEnd w:id="577"/>
      <w:bookmarkEnd w:id="578"/>
    </w:p>
    <w:p w14:paraId="23B41214" w14:textId="77777777" w:rsidR="004C3248" w:rsidRDefault="004C3248" w:rsidP="004C3248">
      <w:pPr>
        <w:ind w:left="3"/>
        <w:jc w:val="both"/>
      </w:pPr>
      <w:r w:rsidRPr="00341B28">
        <w:t>An attacker may access a digital asset if the authentication and authorisation of the usage of digital assets are not performed.</w:t>
      </w:r>
    </w:p>
    <w:p w14:paraId="4E2650BF" w14:textId="72773FC3"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579" w:name="_Toc180405223"/>
      <w:bookmarkStart w:id="580" w:name="_Toc182918433"/>
      <w:bookmarkStart w:id="581" w:name="_Toc195549571"/>
      <w:r>
        <w:t>5.3.3</w:t>
      </w:r>
      <w:r>
        <w:tab/>
        <w:t>Potential security requirements</w:t>
      </w:r>
      <w:bookmarkEnd w:id="579"/>
      <w:bookmarkEnd w:id="580"/>
      <w:bookmarkEnd w:id="581"/>
      <w:r>
        <w:t xml:space="preserve"> </w:t>
      </w:r>
    </w:p>
    <w:p w14:paraId="2EF4942B" w14:textId="77777777" w:rsidR="004C3248" w:rsidRDefault="004C3248" w:rsidP="004C3248">
      <w:pPr>
        <w:jc w:val="both"/>
      </w:pPr>
      <w:r w:rsidRPr="00FB4A74">
        <w:rPr>
          <w:lang w:val="en-US"/>
        </w:rPr>
        <w:t>The 5G system shall support</w:t>
      </w:r>
      <w:r>
        <w:t xml:space="preserve"> to </w:t>
      </w:r>
      <w:r w:rsidRPr="00F1241A">
        <w:t>authenticate and authorize</w:t>
      </w:r>
      <w:r w:rsidRPr="006058CC">
        <w:t xml:space="preserve"> </w:t>
      </w:r>
      <w:r>
        <w:t xml:space="preserve">a digital asset service consumer </w:t>
      </w:r>
      <w:r>
        <w:rPr>
          <w:rFonts w:hint="eastAsia"/>
        </w:rPr>
        <w:t>t</w:t>
      </w:r>
      <w:r>
        <w:t>o access</w:t>
      </w:r>
      <w:r w:rsidRPr="00F1241A">
        <w:t xml:space="preserve"> the digital asset(s) </w:t>
      </w:r>
      <w:r>
        <w:t>in a digital asset container.</w:t>
      </w:r>
    </w:p>
    <w:p w14:paraId="4AFC6BBF" w14:textId="572E4AB9" w:rsidR="004C3248" w:rsidRPr="004C3248" w:rsidRDefault="004C3248" w:rsidP="00861B89">
      <w:pPr>
        <w:pStyle w:val="NO"/>
      </w:pPr>
      <w:r>
        <w:t>NOTE: Digital asset service can be consumed by VAL applications</w:t>
      </w:r>
      <w:r w:rsidRPr="0016081F">
        <w:t xml:space="preserve"> </w:t>
      </w:r>
      <w:r>
        <w:t>as per TR 23.700-21[2], e.g. VAL client, VAL server.</w:t>
      </w:r>
    </w:p>
    <w:p w14:paraId="675AB2DC" w14:textId="77777777" w:rsidR="005F254D" w:rsidRPr="00861B89" w:rsidRDefault="005F254D" w:rsidP="005F254D">
      <w:pPr>
        <w:pStyle w:val="21"/>
      </w:pPr>
      <w:bookmarkStart w:id="582" w:name="_Toc162518005"/>
      <w:bookmarkStart w:id="583" w:name="_Toc180405224"/>
      <w:bookmarkStart w:id="584" w:name="_Toc182918434"/>
      <w:bookmarkStart w:id="585" w:name="_Toc195549572"/>
      <w:r w:rsidRPr="00861B89">
        <w:t>5.</w:t>
      </w:r>
      <w:r>
        <w:t>4</w:t>
      </w:r>
      <w:r w:rsidRPr="00861B89">
        <w:tab/>
        <w:t>Key Issue #</w:t>
      </w:r>
      <w:r>
        <w:t>4</w:t>
      </w:r>
      <w:r w:rsidRPr="00861B89">
        <w:t>: Authentication and authorization of digital representation</w:t>
      </w:r>
      <w:bookmarkEnd w:id="582"/>
      <w:bookmarkEnd w:id="583"/>
      <w:bookmarkEnd w:id="584"/>
      <w:bookmarkEnd w:id="585"/>
    </w:p>
    <w:p w14:paraId="1D8C8820" w14:textId="77777777" w:rsidR="005F254D" w:rsidRPr="00861B89" w:rsidRDefault="005F254D" w:rsidP="005F254D">
      <w:pPr>
        <w:pStyle w:val="31"/>
      </w:pPr>
      <w:bookmarkStart w:id="586" w:name="_Toc162518006"/>
      <w:bookmarkStart w:id="587" w:name="_Toc180405225"/>
      <w:bookmarkStart w:id="588" w:name="_Toc182918435"/>
      <w:bookmarkStart w:id="589" w:name="_Toc195549573"/>
      <w:r w:rsidRPr="00861B89">
        <w:t>5.</w:t>
      </w:r>
      <w:r>
        <w:t>4</w:t>
      </w:r>
      <w:r w:rsidRPr="00861B89">
        <w:t>.1</w:t>
      </w:r>
      <w:r w:rsidRPr="00861B89">
        <w:tab/>
        <w:t>Key issue details</w:t>
      </w:r>
      <w:bookmarkEnd w:id="586"/>
      <w:bookmarkEnd w:id="587"/>
      <w:bookmarkEnd w:id="588"/>
      <w:bookmarkEnd w:id="589"/>
    </w:p>
    <w:p w14:paraId="334F042D" w14:textId="77777777" w:rsidR="005F254D" w:rsidRPr="00861B89" w:rsidRDefault="005F254D" w:rsidP="005F254D">
      <w:bookmarkStart w:id="590" w:name="_Toc162518007"/>
      <w:r w:rsidRPr="00861B89">
        <w:rPr>
          <w:rFonts w:hint="eastAsia"/>
        </w:rPr>
        <w:t>I</w:t>
      </w:r>
      <w:r w:rsidRPr="00861B89">
        <w:t>n clause 7.2.4 of TS 22.156 [3], the following requirement implies the need of authentication of digital assets:</w:t>
      </w:r>
    </w:p>
    <w:p w14:paraId="795FEFEF" w14:textId="77777777" w:rsidR="005F254D" w:rsidRPr="00861B89" w:rsidRDefault="005F254D" w:rsidP="005F254D">
      <w:pPr>
        <w:keepLines/>
        <w:ind w:left="282"/>
      </w:pPr>
      <w:r w:rsidRPr="00861B89">
        <w:t>"</w:t>
      </w:r>
      <w:r w:rsidRPr="00861B89">
        <w:rPr>
          <w:i/>
          <w:iCs/>
        </w:rPr>
        <w:t>[R-7.2.4-002] The 5G system shall provide mechanisms to certify the authenticity of digital assets associated with a user.</w:t>
      </w:r>
      <w:r w:rsidRPr="00861B89">
        <w:t>"</w:t>
      </w:r>
    </w:p>
    <w:p w14:paraId="7084AFDD" w14:textId="77777777" w:rsidR="005F254D" w:rsidRPr="00861B89" w:rsidRDefault="005F254D" w:rsidP="005F254D">
      <w:r w:rsidRPr="00861B89">
        <w:rPr>
          <w:rFonts w:hint="eastAsia"/>
        </w:rPr>
        <w:t>I</w:t>
      </w:r>
      <w:r w:rsidRPr="00861B89">
        <w:t>n clause 7.2.3 of TS 22.156 [3], the following requirement implies the need of authorization of digital assets:</w:t>
      </w:r>
    </w:p>
    <w:p w14:paraId="2D5B9DDC" w14:textId="77777777" w:rsidR="005F254D" w:rsidRPr="00861B89" w:rsidRDefault="005F254D" w:rsidP="005F254D">
      <w:pPr>
        <w:keepLines/>
        <w:ind w:left="282"/>
      </w:pPr>
      <w:r w:rsidRPr="00861B89">
        <w:t>"</w:t>
      </w:r>
      <w:r w:rsidRPr="00861B89">
        <w:rPr>
          <w:i/>
          <w:iCs/>
        </w:rPr>
        <w:t>[R-7.2.3-001] Subject to operator policy, regulatory requirements and user consent, the 5G system shall be able to authorize the avatar to be used in mobile metaverse services.</w:t>
      </w:r>
      <w:r w:rsidRPr="00861B89">
        <w:t>"</w:t>
      </w:r>
    </w:p>
    <w:p w14:paraId="2EC3BC0B" w14:textId="77777777" w:rsidR="005F254D" w:rsidRDefault="005F254D" w:rsidP="005F254D">
      <w:r w:rsidRPr="00861B89">
        <w:t>Digital assets used in mobile metaverse services can be digital representation (avatar), software licenses, gift certificates, tokens, etc., which should be uniquely identifiable according to the definition of in clause 3.1 of TS 22.156 [3]. Avatars are digital representations of users interacting with the metaverse and other users in mobile metaverse services. In current mobile network services, users need to be authenticated to connect to mobile networks and authorized to access the requested services. In mobile metaverse services with avatar representing the user, user authentication and authorization need to be realized via the avatar.</w:t>
      </w:r>
    </w:p>
    <w:p w14:paraId="2611B18A" w14:textId="25DC2757" w:rsidR="005F254D" w:rsidRDefault="005F254D" w:rsidP="005F254D">
      <w:r w:rsidRPr="00887570">
        <w:t>Avatar and digital asset support</w:t>
      </w:r>
      <w:r>
        <w:t xml:space="preserve"> key issue (KI#3) and requirements were described in clauses 4.3 and 5.4 of TR 23.700-21 [2], and corresponding solutions (</w:t>
      </w:r>
      <w:r w:rsidRPr="006D15AD">
        <w:t>Solution #</w:t>
      </w:r>
      <w:r>
        <w:t xml:space="preserve">5, 6, </w:t>
      </w:r>
      <w:r w:rsidRPr="006D15AD">
        <w:t>7</w:t>
      </w:r>
      <w:r>
        <w:t xml:space="preserve">, 9) were introduced in clauses 7.5, 7.6, 7.7 and 7.9 of the same TR. The KI was concluded for normative work based on </w:t>
      </w:r>
      <w:r w:rsidRPr="006D15AD">
        <w:t>Solution #5, Solution #6, Solution #7 and Solution #9</w:t>
      </w:r>
      <w:r>
        <w:t>. According to the KI and requirements:</w:t>
      </w:r>
    </w:p>
    <w:p w14:paraId="0FD4AFD0" w14:textId="09DDFD5D" w:rsidR="005F254D" w:rsidRDefault="005F254D" w:rsidP="005F254D">
      <w:pPr>
        <w:rPr>
          <w:noProof/>
          <w:lang w:val="en-US"/>
        </w:rPr>
      </w:pPr>
      <w:r>
        <w:t>A</w:t>
      </w:r>
      <w:r w:rsidRPr="001702E8">
        <w:t xml:space="preserve">vatars are digital representations of users interacting with the metaverse and with other users. The application enabler layer can enable creation, discovery, and management of avatar profiles for users to offload applications and enable </w:t>
      </w:r>
      <w:r w:rsidRPr="00D72B92">
        <w:t>Core Network functionality</w:t>
      </w:r>
      <w:r w:rsidRPr="001702E8">
        <w:t xml:space="preserve"> across services and verticals</w:t>
      </w:r>
      <w:r>
        <w:t xml:space="preserve">. </w:t>
      </w:r>
      <w:r w:rsidRPr="00B84F72">
        <w:rPr>
          <w:noProof/>
          <w:lang w:val="en-US"/>
        </w:rPr>
        <w:t xml:space="preserve">The </w:t>
      </w:r>
      <w:r>
        <w:rPr>
          <w:noProof/>
          <w:lang w:val="en-US"/>
        </w:rPr>
        <w:t>metaverse enablement</w:t>
      </w:r>
      <w:r w:rsidRPr="00B84F72">
        <w:rPr>
          <w:noProof/>
          <w:lang w:val="en-US"/>
        </w:rPr>
        <w:t xml:space="preserve"> service</w:t>
      </w:r>
      <w:r>
        <w:rPr>
          <w:noProof/>
          <w:lang w:val="en-US"/>
        </w:rPr>
        <w:t>s</w:t>
      </w:r>
      <w:r w:rsidRPr="00B84F72">
        <w:rPr>
          <w:noProof/>
          <w:lang w:val="en-US"/>
        </w:rPr>
        <w:t xml:space="preserve"> provide mechanisms to create, update, get/discover </w:t>
      </w:r>
      <w:r>
        <w:rPr>
          <w:noProof/>
          <w:lang w:val="en-US"/>
        </w:rPr>
        <w:t>avatars as digital assets</w:t>
      </w:r>
      <w:r w:rsidRPr="00B84F72">
        <w:rPr>
          <w:noProof/>
          <w:lang w:val="en-US"/>
        </w:rPr>
        <w:t>.</w:t>
      </w:r>
    </w:p>
    <w:p w14:paraId="6D696646" w14:textId="3EC2F5F2" w:rsidR="005F254D" w:rsidRDefault="005F254D" w:rsidP="005F254D">
      <w:r>
        <w:rPr>
          <w:lang w:val="en-US"/>
        </w:rPr>
        <w:t xml:space="preserve">According to the solutions for avatar support in TR 23.700-21 [2], </w:t>
      </w:r>
      <w:r w:rsidRPr="00DA7EAD">
        <w:t>metaverse is considered as a digital world which is a replica of a real world</w:t>
      </w:r>
      <w:r>
        <w:t>. Most of the</w:t>
      </w:r>
      <w:r w:rsidRPr="00EC01D0">
        <w:t xml:space="preserve"> </w:t>
      </w:r>
      <w:r>
        <w:t>m</w:t>
      </w:r>
      <w:r w:rsidRPr="00EC01D0">
        <w:t>etaverse application</w:t>
      </w:r>
      <w:r>
        <w:t>s</w:t>
      </w:r>
      <w:r w:rsidRPr="00EC01D0">
        <w:t xml:space="preserve"> need avatar</w:t>
      </w:r>
      <w:r>
        <w:t>s</w:t>
      </w:r>
      <w:r w:rsidRPr="00EC01D0">
        <w:t xml:space="preserve"> for the user</w:t>
      </w:r>
      <w:r>
        <w:t>s</w:t>
      </w:r>
      <w:r w:rsidRPr="00EC01D0">
        <w:t xml:space="preserve"> to interact with the application</w:t>
      </w:r>
      <w:r>
        <w:t>s</w:t>
      </w:r>
      <w:r w:rsidRPr="00EC01D0">
        <w:t>.</w:t>
      </w:r>
      <w:r>
        <w:t xml:space="preserve"> And for </w:t>
      </w:r>
      <w:r w:rsidRPr="00DA7EAD">
        <w:t>each application, user</w:t>
      </w:r>
      <w:r>
        <w:t>s</w:t>
      </w:r>
      <w:r w:rsidRPr="00DA7EAD">
        <w:t xml:space="preserve"> may require to create, modify, </w:t>
      </w:r>
      <w:r>
        <w:t xml:space="preserve">get </w:t>
      </w:r>
      <w:r w:rsidRPr="00DA7EAD">
        <w:t xml:space="preserve">and delete </w:t>
      </w:r>
      <w:r>
        <w:t>a</w:t>
      </w:r>
      <w:r w:rsidRPr="00DA7EAD">
        <w:t xml:space="preserve">vatars. </w:t>
      </w:r>
      <w:r>
        <w:t>E</w:t>
      </w:r>
      <w:r w:rsidRPr="00DA7EAD">
        <w:t>ach avatar (regardless of application) will have some common properties</w:t>
      </w:r>
      <w:r>
        <w:t>. Depending on the m</w:t>
      </w:r>
      <w:r w:rsidRPr="00DA7EAD">
        <w:t xml:space="preserve">etaverse application </w:t>
      </w:r>
      <w:r>
        <w:t>from which</w:t>
      </w:r>
      <w:r w:rsidRPr="00DA7EAD">
        <w:t xml:space="preserve"> the </w:t>
      </w:r>
      <w:r>
        <w:t>user is interested to take the service</w:t>
      </w:r>
      <w:r w:rsidRPr="00DA7EAD">
        <w:t xml:space="preserve">, he/she can choose his/her </w:t>
      </w:r>
      <w:r>
        <w:t>a</w:t>
      </w:r>
      <w:r w:rsidRPr="00DA7EAD">
        <w:t xml:space="preserve">vatar and the related information when needed. Also, a </w:t>
      </w:r>
      <w:r>
        <w:t>user can move between m</w:t>
      </w:r>
      <w:r w:rsidRPr="00DA7EAD">
        <w:t xml:space="preserve">etaverse applications using the same </w:t>
      </w:r>
      <w:r>
        <w:t>a</w:t>
      </w:r>
      <w:r w:rsidRPr="00DA7EAD">
        <w:t xml:space="preserve">vatar seamlessly and </w:t>
      </w:r>
      <w:proofErr w:type="gramStart"/>
      <w:r w:rsidRPr="00DA7EAD">
        <w:t>taking into account</w:t>
      </w:r>
      <w:proofErr w:type="gramEnd"/>
      <w:r w:rsidRPr="00DA7EAD">
        <w:t xml:space="preserve"> the constraints of the visited</w:t>
      </w:r>
      <w:r>
        <w:t xml:space="preserve"> application</w:t>
      </w:r>
      <w:r w:rsidRPr="00DA7EAD">
        <w:t>.</w:t>
      </w:r>
      <w:r>
        <w:t xml:space="preserve"> The solutions in </w:t>
      </w:r>
      <w:r>
        <w:rPr>
          <w:lang w:val="en-US"/>
        </w:rPr>
        <w:t xml:space="preserve">TR 23.700-21 [2] </w:t>
      </w:r>
      <w:r>
        <w:t>provide support to manage digital avatars for the users, e.g. create, update, get, delete, discover, upload, download avatar and link/subscribe avatar to user/subscriber, etc., for specific metaverse applications, based on different architecture assumptions. It's mentioned in some solutions that the</w:t>
      </w:r>
      <w:r w:rsidRPr="008F48DE">
        <w:t xml:space="preserve"> security mechanisms for </w:t>
      </w:r>
      <w:r>
        <w:t>the</w:t>
      </w:r>
      <w:r w:rsidRPr="008F48DE">
        <w:t xml:space="preserve"> solution</w:t>
      </w:r>
      <w:r>
        <w:t>s</w:t>
      </w:r>
      <w:r w:rsidRPr="008F48DE">
        <w:t xml:space="preserve"> </w:t>
      </w:r>
      <w:r>
        <w:t xml:space="preserve">need to be studied, or the </w:t>
      </w:r>
      <w:r w:rsidRPr="004F6625">
        <w:t>IE</w:t>
      </w:r>
      <w:r>
        <w:t>s</w:t>
      </w:r>
      <w:r w:rsidRPr="004F6625">
        <w:t xml:space="preserve"> to be determined in the normative phase </w:t>
      </w:r>
      <w:r>
        <w:t xml:space="preserve">need to take </w:t>
      </w:r>
      <w:r w:rsidRPr="004F6625">
        <w:t xml:space="preserve">security </w:t>
      </w:r>
      <w:r>
        <w:t xml:space="preserve">into </w:t>
      </w:r>
      <w:r w:rsidRPr="004F6625">
        <w:t>considerations</w:t>
      </w:r>
      <w:r>
        <w:t>.</w:t>
      </w:r>
    </w:p>
    <w:p w14:paraId="3D1787F7" w14:textId="48ACD37D" w:rsidR="005F254D" w:rsidRPr="00861B89" w:rsidRDefault="005F254D" w:rsidP="005F254D">
      <w:r w:rsidRPr="00861B89">
        <w:t xml:space="preserve">This key issue focuses on authentication and authorization of digital representation (e.g. avatar) which has its unique identifier. </w:t>
      </w:r>
      <w:r>
        <w:t xml:space="preserve">E.g. the user or application client on behalf of the user should be authorized to get/download an avatar which represents the user for a specific application; the metaverse application server is capable to verify if the user or application client on behalf of the user is authorized to use the avatar to interact with the metaverse application server and validate the authenticity of the avatar. </w:t>
      </w:r>
    </w:p>
    <w:p w14:paraId="4AC7F5E8" w14:textId="77777777" w:rsidR="005F254D" w:rsidRPr="00861B89" w:rsidRDefault="005F254D" w:rsidP="005F254D">
      <w:pPr>
        <w:pStyle w:val="31"/>
      </w:pPr>
      <w:bookmarkStart w:id="591" w:name="_Toc180405226"/>
      <w:bookmarkStart w:id="592" w:name="_Toc182918436"/>
      <w:bookmarkStart w:id="593" w:name="_Toc195549574"/>
      <w:r w:rsidRPr="00861B89">
        <w:t>5.</w:t>
      </w:r>
      <w:r>
        <w:t>4</w:t>
      </w:r>
      <w:r w:rsidRPr="00861B89">
        <w:t>.2</w:t>
      </w:r>
      <w:r w:rsidRPr="00861B89">
        <w:tab/>
        <w:t>Security threats</w:t>
      </w:r>
      <w:bookmarkEnd w:id="590"/>
      <w:bookmarkEnd w:id="591"/>
      <w:bookmarkEnd w:id="592"/>
      <w:bookmarkEnd w:id="593"/>
    </w:p>
    <w:p w14:paraId="7431A3B0" w14:textId="569911C2" w:rsidR="005F254D" w:rsidRPr="00861B89" w:rsidRDefault="005F254D" w:rsidP="005F254D">
      <w:bookmarkStart w:id="594" w:name="_Toc162518008"/>
      <w:r w:rsidRPr="00861B89">
        <w:t xml:space="preserve">Without authentication of avatar, an attacker can falsify an avatar to impersonate the user represented by the legitimate avatar. </w:t>
      </w:r>
      <w:r>
        <w:t xml:space="preserve">E.g. an attacker may download avatars of other users or generate his/her own avatar by copy-paste other user's avatar, and use the avatar to represent him/herself when </w:t>
      </w:r>
      <w:r w:rsidRPr="00416DA2">
        <w:t>interacting with the metaverse and with other users</w:t>
      </w:r>
      <w:r>
        <w:t xml:space="preserve">. As long as the association between the avatar and the user/subscriber being represented by the avatar cannot be verified in a mobile metaverse service, such attack cannot be detected. </w:t>
      </w:r>
      <w:r w:rsidRPr="00861B89">
        <w:t>Then the attacker can manipulate the falsified</w:t>
      </w:r>
      <w:r>
        <w:t>/copied</w:t>
      </w:r>
      <w:r w:rsidRPr="00861B89">
        <w:t xml:space="preserve"> avatar in a mobile metaverse service to launch more types of attacks. Even if the unique identifier of a legitimate avatar can be changed from time to time, the attacker can still launch such attack during the valid period of the identifier.</w:t>
      </w:r>
    </w:p>
    <w:p w14:paraId="4D2C9A9E" w14:textId="77777777" w:rsidR="005F254D" w:rsidRPr="00861B89" w:rsidRDefault="005F254D" w:rsidP="005F254D">
      <w:pPr>
        <w:pStyle w:val="31"/>
      </w:pPr>
      <w:bookmarkStart w:id="595" w:name="_Toc180405227"/>
      <w:bookmarkStart w:id="596" w:name="_Toc182918437"/>
      <w:bookmarkStart w:id="597" w:name="_Toc195549575"/>
      <w:r w:rsidRPr="00861B89">
        <w:t>5.</w:t>
      </w:r>
      <w:r>
        <w:t>4</w:t>
      </w:r>
      <w:r w:rsidRPr="00861B89">
        <w:t>.3</w:t>
      </w:r>
      <w:r w:rsidRPr="00861B89">
        <w:tab/>
        <w:t>Potential security requirements</w:t>
      </w:r>
      <w:bookmarkEnd w:id="594"/>
      <w:bookmarkEnd w:id="595"/>
      <w:bookmarkEnd w:id="596"/>
      <w:bookmarkEnd w:id="597"/>
    </w:p>
    <w:p w14:paraId="51D66B68" w14:textId="77777777" w:rsidR="005F254D" w:rsidRDefault="005F254D" w:rsidP="005F254D">
      <w:r w:rsidRPr="00861B89">
        <w:t>The 5G system shall provide a means to support authenticating a digital representation to represent a user in mobile metaverse services.</w:t>
      </w:r>
    </w:p>
    <w:p w14:paraId="63BF432A" w14:textId="3BC0F4F1" w:rsidR="005F254D" w:rsidRDefault="005F254D" w:rsidP="005F254D">
      <w:pPr>
        <w:jc w:val="both"/>
      </w:pPr>
      <w:r>
        <w:t xml:space="preserve">The 5G system shall provide a means to support authorizing the user/subscriber to use the digital representation (avatar) in </w:t>
      </w:r>
      <w:r w:rsidRPr="00861B89">
        <w:t>mobile metaverse services</w:t>
      </w:r>
      <w:r>
        <w:t>.</w:t>
      </w:r>
    </w:p>
    <w:p w14:paraId="3B8080BE" w14:textId="7481A607" w:rsidR="005F254D" w:rsidRDefault="005F254D" w:rsidP="009F4A92">
      <w:pPr>
        <w:pStyle w:val="NO"/>
        <w:rPr>
          <w:lang w:val="en-US"/>
        </w:rPr>
      </w:pPr>
      <w:r w:rsidRPr="00F61E0D">
        <w:rPr>
          <w:lang w:val="en-US"/>
        </w:rPr>
        <w:t>NOTE:  User authentication is not in the scope of the study</w:t>
      </w:r>
      <w:r>
        <w:rPr>
          <w:lang w:val="en-US"/>
        </w:rPr>
        <w:t>.</w:t>
      </w:r>
    </w:p>
    <w:p w14:paraId="4BD7D4BC" w14:textId="2CCB61A4" w:rsidR="005F254D" w:rsidRPr="009F4A92" w:rsidRDefault="005F254D" w:rsidP="009F4A92">
      <w:pPr>
        <w:pStyle w:val="NO"/>
        <w:rPr>
          <w:lang w:val="en-US"/>
        </w:rPr>
      </w:pPr>
      <w:r w:rsidRPr="00DF6D98">
        <w:rPr>
          <w:lang w:val="en-US"/>
        </w:rPr>
        <w:t>NOTE:</w:t>
      </w:r>
      <w:r>
        <w:rPr>
          <w:lang w:val="en-US"/>
        </w:rPr>
        <w:t xml:space="preserve"> U</w:t>
      </w:r>
      <w:r w:rsidRPr="00DF6D98">
        <w:rPr>
          <w:lang w:val="en-US"/>
        </w:rPr>
        <w:t>ser identification is out of scope of the 5GC.</w:t>
      </w:r>
    </w:p>
    <w:p w14:paraId="04200944" w14:textId="55ED59B7" w:rsidR="00254A2D" w:rsidRPr="006219F8" w:rsidDel="000538A4" w:rsidRDefault="00BD34F9" w:rsidP="00254A2D">
      <w:pPr>
        <w:pStyle w:val="21"/>
        <w:rPr>
          <w:del w:id="598" w:author="Samsung" w:date="2025-03-25T10:51:00Z"/>
        </w:rPr>
      </w:pPr>
      <w:bookmarkStart w:id="599" w:name="_Toc180405228"/>
      <w:bookmarkStart w:id="600" w:name="_Toc182918438"/>
      <w:del w:id="601" w:author="Samsung" w:date="2025-03-25T10:51:00Z">
        <w:r w:rsidDel="000538A4">
          <w:delText>5</w:delText>
        </w:r>
        <w:r w:rsidR="00254A2D" w:rsidRPr="006219F8" w:rsidDel="000538A4">
          <w:delText>.X</w:delText>
        </w:r>
        <w:r w:rsidR="00254A2D" w:rsidRPr="006219F8" w:rsidDel="000538A4">
          <w:tab/>
          <w:delText>Key Issue #X: &lt;Key Issue Name&gt;</w:delText>
        </w:r>
        <w:bookmarkEnd w:id="565"/>
        <w:bookmarkEnd w:id="566"/>
        <w:bookmarkEnd w:id="567"/>
        <w:bookmarkEnd w:id="568"/>
        <w:bookmarkEnd w:id="569"/>
        <w:bookmarkEnd w:id="570"/>
        <w:bookmarkEnd w:id="571"/>
        <w:bookmarkEnd w:id="572"/>
        <w:bookmarkEnd w:id="599"/>
        <w:bookmarkEnd w:id="600"/>
      </w:del>
    </w:p>
    <w:p w14:paraId="5C102894" w14:textId="66089A72" w:rsidR="00254A2D" w:rsidRPr="006219F8" w:rsidDel="000538A4" w:rsidRDefault="00BD34F9" w:rsidP="00254A2D">
      <w:pPr>
        <w:pStyle w:val="31"/>
        <w:rPr>
          <w:del w:id="602" w:author="Samsung" w:date="2025-03-25T10:51:00Z"/>
        </w:rPr>
      </w:pPr>
      <w:bookmarkStart w:id="603" w:name="_Toc56501566"/>
      <w:bookmarkStart w:id="604" w:name="_Toc49376113"/>
      <w:bookmarkStart w:id="605" w:name="_Toc513475448"/>
      <w:bookmarkStart w:id="606" w:name="_Toc106618432"/>
      <w:bookmarkStart w:id="607" w:name="_Toc48930864"/>
      <w:bookmarkStart w:id="608" w:name="_Toc95076613"/>
      <w:bookmarkStart w:id="609" w:name="_Toc159226035"/>
      <w:bookmarkStart w:id="610" w:name="_Toc164693810"/>
      <w:bookmarkStart w:id="611" w:name="_Toc180405229"/>
      <w:bookmarkStart w:id="612" w:name="_Toc182918439"/>
      <w:del w:id="613" w:author="Samsung" w:date="2025-03-25T10:51:00Z">
        <w:r w:rsidDel="000538A4">
          <w:delText>5</w:delText>
        </w:r>
        <w:r w:rsidR="00254A2D" w:rsidRPr="006219F8" w:rsidDel="000538A4">
          <w:delText>.X.1</w:delText>
        </w:r>
        <w:r w:rsidR="00254A2D" w:rsidRPr="006219F8" w:rsidDel="000538A4">
          <w:tab/>
          <w:delText>Key issue details</w:delText>
        </w:r>
        <w:bookmarkEnd w:id="603"/>
        <w:bookmarkEnd w:id="604"/>
        <w:bookmarkEnd w:id="605"/>
        <w:bookmarkEnd w:id="606"/>
        <w:bookmarkEnd w:id="607"/>
        <w:bookmarkEnd w:id="608"/>
        <w:bookmarkEnd w:id="609"/>
        <w:bookmarkEnd w:id="610"/>
        <w:bookmarkEnd w:id="611"/>
        <w:bookmarkEnd w:id="612"/>
      </w:del>
    </w:p>
    <w:p w14:paraId="72F19C6A" w14:textId="24DBF9F7" w:rsidR="00254A2D" w:rsidRPr="006219F8" w:rsidDel="000538A4" w:rsidRDefault="00BD34F9" w:rsidP="00254A2D">
      <w:pPr>
        <w:pStyle w:val="31"/>
        <w:rPr>
          <w:del w:id="614" w:author="Samsung" w:date="2025-03-25T10:51:00Z"/>
        </w:rPr>
      </w:pPr>
      <w:bookmarkStart w:id="615" w:name="_Toc48930865"/>
      <w:bookmarkStart w:id="616" w:name="_Toc95076614"/>
      <w:bookmarkStart w:id="617" w:name="_Toc106618433"/>
      <w:bookmarkStart w:id="618" w:name="_Toc56501567"/>
      <w:bookmarkStart w:id="619" w:name="_Toc49376114"/>
      <w:bookmarkStart w:id="620" w:name="_Toc513475449"/>
      <w:bookmarkStart w:id="621" w:name="_Toc159226036"/>
      <w:bookmarkStart w:id="622" w:name="_Toc164693811"/>
      <w:bookmarkStart w:id="623" w:name="_Toc180405230"/>
      <w:bookmarkStart w:id="624" w:name="_Toc182918440"/>
      <w:del w:id="625" w:author="Samsung" w:date="2025-03-25T10:51:00Z">
        <w:r w:rsidDel="000538A4">
          <w:delText>5</w:delText>
        </w:r>
        <w:r w:rsidR="00254A2D" w:rsidRPr="006219F8" w:rsidDel="000538A4">
          <w:delText>.X.2</w:delText>
        </w:r>
        <w:r w:rsidR="00254A2D" w:rsidRPr="006219F8" w:rsidDel="000538A4">
          <w:tab/>
          <w:delText>Security threats</w:delText>
        </w:r>
        <w:bookmarkEnd w:id="615"/>
        <w:bookmarkEnd w:id="616"/>
        <w:bookmarkEnd w:id="617"/>
        <w:bookmarkEnd w:id="618"/>
        <w:bookmarkEnd w:id="619"/>
        <w:bookmarkEnd w:id="620"/>
        <w:bookmarkEnd w:id="621"/>
        <w:bookmarkEnd w:id="622"/>
        <w:bookmarkEnd w:id="623"/>
        <w:bookmarkEnd w:id="624"/>
      </w:del>
    </w:p>
    <w:p w14:paraId="3A0A88DE" w14:textId="59627E43" w:rsidR="00254A2D" w:rsidRPr="006219F8" w:rsidDel="000538A4" w:rsidRDefault="00BD34F9" w:rsidP="00254A2D">
      <w:pPr>
        <w:pStyle w:val="31"/>
        <w:rPr>
          <w:del w:id="626" w:author="Samsung" w:date="2025-03-25T10:51:00Z"/>
        </w:rPr>
      </w:pPr>
      <w:bookmarkStart w:id="627" w:name="_Toc56501568"/>
      <w:bookmarkStart w:id="628" w:name="_Toc95076615"/>
      <w:bookmarkStart w:id="629" w:name="_Toc513475450"/>
      <w:bookmarkStart w:id="630" w:name="_Toc49376115"/>
      <w:bookmarkStart w:id="631" w:name="_Toc106618434"/>
      <w:bookmarkStart w:id="632" w:name="_Toc48930866"/>
      <w:bookmarkStart w:id="633" w:name="_Toc159226037"/>
      <w:bookmarkStart w:id="634" w:name="_Toc164693812"/>
      <w:bookmarkStart w:id="635" w:name="_Toc180405231"/>
      <w:bookmarkStart w:id="636" w:name="_Toc182918441"/>
      <w:del w:id="637" w:author="Samsung" w:date="2025-03-25T10:51:00Z">
        <w:r w:rsidDel="000538A4">
          <w:delText>5</w:delText>
        </w:r>
        <w:r w:rsidR="00254A2D" w:rsidRPr="006219F8" w:rsidDel="000538A4">
          <w:delText>.X.3</w:delText>
        </w:r>
        <w:r w:rsidR="00254A2D" w:rsidRPr="006219F8" w:rsidDel="000538A4">
          <w:tab/>
          <w:delText>Potential security requirements</w:delText>
        </w:r>
        <w:bookmarkEnd w:id="627"/>
        <w:bookmarkEnd w:id="628"/>
        <w:bookmarkEnd w:id="629"/>
        <w:bookmarkEnd w:id="630"/>
        <w:bookmarkEnd w:id="631"/>
        <w:bookmarkEnd w:id="632"/>
        <w:bookmarkEnd w:id="633"/>
        <w:bookmarkEnd w:id="634"/>
        <w:bookmarkEnd w:id="635"/>
        <w:bookmarkEnd w:id="636"/>
      </w:del>
    </w:p>
    <w:p w14:paraId="413177F4" w14:textId="2F375033" w:rsidR="00254A2D" w:rsidRPr="006219F8" w:rsidRDefault="00BD34F9" w:rsidP="00254A2D">
      <w:pPr>
        <w:pStyle w:val="1"/>
      </w:pPr>
      <w:bookmarkStart w:id="638" w:name="_Toc95076616"/>
      <w:bookmarkStart w:id="639" w:name="_Toc106618435"/>
      <w:bookmarkStart w:id="640" w:name="_Toc159226038"/>
      <w:bookmarkStart w:id="641" w:name="_Toc164693813"/>
      <w:bookmarkStart w:id="642" w:name="_Toc180405232"/>
      <w:bookmarkStart w:id="643" w:name="_Toc182918442"/>
      <w:bookmarkStart w:id="644" w:name="_Toc195549576"/>
      <w:r>
        <w:t>6</w:t>
      </w:r>
      <w:r w:rsidR="00254A2D" w:rsidRPr="006219F8">
        <w:tab/>
        <w:t>Solutions</w:t>
      </w:r>
      <w:bookmarkEnd w:id="638"/>
      <w:bookmarkEnd w:id="639"/>
      <w:bookmarkEnd w:id="640"/>
      <w:bookmarkEnd w:id="641"/>
      <w:bookmarkEnd w:id="642"/>
      <w:bookmarkEnd w:id="643"/>
      <w:bookmarkEnd w:id="644"/>
    </w:p>
    <w:p w14:paraId="21D3942C" w14:textId="50DCE600" w:rsidR="00254A2D" w:rsidDel="008852F0" w:rsidRDefault="00254A2D" w:rsidP="00254A2D">
      <w:pPr>
        <w:pStyle w:val="EditorsNote"/>
        <w:rPr>
          <w:del w:id="645" w:author="Samsung" w:date="2025-03-25T10:44:00Z"/>
        </w:rPr>
      </w:pPr>
      <w:del w:id="646" w:author="Samsung" w:date="2025-03-25T10:44:00Z">
        <w:r w:rsidRPr="006219F8" w:rsidDel="008852F0">
          <w:delText>Editor’s Note: This clause contains the proposed solutions addressing the identified key issues.</w:delText>
        </w:r>
      </w:del>
    </w:p>
    <w:p w14:paraId="2E96124E" w14:textId="77777777" w:rsidR="00C5144D" w:rsidRPr="00C5144D" w:rsidRDefault="00C5144D" w:rsidP="00C5144D">
      <w:pPr>
        <w:keepNext/>
        <w:keepLines/>
        <w:spacing w:before="180"/>
        <w:ind w:left="1134" w:hanging="1134"/>
        <w:outlineLvl w:val="1"/>
        <w:rPr>
          <w:rFonts w:ascii="Arial" w:hAnsi="Arial"/>
          <w:sz w:val="32"/>
        </w:rPr>
      </w:pPr>
      <w:bookmarkStart w:id="647" w:name="_Toc151726808"/>
      <w:r w:rsidRPr="00C5144D">
        <w:rPr>
          <w:rFonts w:ascii="Arial" w:hAnsi="Arial"/>
          <w:sz w:val="32"/>
        </w:rPr>
        <w:t>6.</w:t>
      </w:r>
      <w:r w:rsidRPr="00C5144D">
        <w:rPr>
          <w:rFonts w:ascii="Arial" w:hAnsi="Arial" w:hint="eastAsia"/>
          <w:sz w:val="32"/>
          <w:lang w:val="en-US" w:eastAsia="zh-CN"/>
        </w:rPr>
        <w:t>0</w:t>
      </w:r>
      <w:r w:rsidRPr="00C5144D">
        <w:rPr>
          <w:rFonts w:ascii="Arial" w:hAnsi="Arial"/>
          <w:sz w:val="32"/>
        </w:rPr>
        <w:tab/>
        <w:t>Mapping of solutions to key issues</w:t>
      </w:r>
      <w:bookmarkEnd w:id="647"/>
    </w:p>
    <w:p w14:paraId="4E48F4A2" w14:textId="7131D2D8" w:rsidR="00C5144D" w:rsidRPr="00C5144D" w:rsidDel="008852F0" w:rsidRDefault="00C5144D" w:rsidP="00C5144D">
      <w:pPr>
        <w:keepLines/>
        <w:ind w:left="1135" w:hanging="851"/>
        <w:rPr>
          <w:del w:id="648" w:author="Samsung" w:date="2025-03-25T10:44:00Z"/>
          <w:rFonts w:eastAsia="等线"/>
          <w:color w:val="FF0000"/>
        </w:rPr>
      </w:pPr>
      <w:del w:id="649" w:author="Samsung" w:date="2025-03-25T10:44:00Z">
        <w:r w:rsidRPr="00C5144D" w:rsidDel="008852F0">
          <w:rPr>
            <w:rFonts w:eastAsia="等线"/>
            <w:color w:val="FF0000"/>
          </w:rPr>
          <w:delText xml:space="preserve">Editor's Note: This clause contains a table mapping between key issues and solutions. </w:delText>
        </w:r>
      </w:del>
    </w:p>
    <w:p w14:paraId="5FDDC178" w14:textId="77777777" w:rsidR="00C5144D" w:rsidRPr="00C5144D" w:rsidRDefault="00C5144D" w:rsidP="00C5144D">
      <w:pPr>
        <w:keepNext/>
        <w:keepLines/>
        <w:spacing w:before="60"/>
        <w:jc w:val="center"/>
        <w:rPr>
          <w:rFonts w:ascii="Arial" w:hAnsi="Arial"/>
          <w:b/>
        </w:rPr>
      </w:pPr>
      <w:r w:rsidRPr="00C5144D">
        <w:rPr>
          <w:rFonts w:ascii="Arial" w:hAnsi="Arial"/>
          <w:b/>
        </w:rPr>
        <w:t>Table 6.</w:t>
      </w:r>
      <w:r w:rsidRPr="00C5144D">
        <w:rPr>
          <w:rFonts w:ascii="Arial" w:hAnsi="Arial" w:hint="eastAsia"/>
          <w:b/>
          <w:lang w:val="en-US" w:eastAsia="zh-CN"/>
        </w:rPr>
        <w:t>0</w:t>
      </w:r>
      <w:r w:rsidRPr="00C5144D">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649"/>
        <w:gridCol w:w="649"/>
        <w:gridCol w:w="707"/>
        <w:gridCol w:w="707"/>
      </w:tblGrid>
      <w:tr w:rsidR="00BD4DE5" w:rsidRPr="00C5144D" w14:paraId="723DCBE3" w14:textId="0FCF76E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953F188" w14:textId="77777777" w:rsidR="00BD4DE5" w:rsidRPr="00C5144D" w:rsidRDefault="00BD4DE5" w:rsidP="00C5144D">
            <w:pPr>
              <w:keepNext/>
              <w:keepLines/>
              <w:spacing w:after="0"/>
              <w:jc w:val="center"/>
              <w:rPr>
                <w:rFonts w:ascii="Arial" w:hAnsi="Arial"/>
                <w:b/>
                <w:sz w:val="18"/>
              </w:rPr>
            </w:pPr>
            <w:r w:rsidRPr="00C5144D">
              <w:rPr>
                <w:rFonts w:ascii="Arial" w:hAnsi="Arial"/>
                <w:b/>
                <w:sz w:val="18"/>
              </w:rPr>
              <w:t>Solutions</w:t>
            </w:r>
          </w:p>
        </w:tc>
        <w:tc>
          <w:tcPr>
            <w:tcW w:w="649" w:type="dxa"/>
            <w:tcBorders>
              <w:top w:val="single" w:sz="4" w:space="0" w:color="auto"/>
              <w:left w:val="single" w:sz="4" w:space="0" w:color="auto"/>
              <w:bottom w:val="single" w:sz="4" w:space="0" w:color="auto"/>
              <w:right w:val="single" w:sz="4" w:space="0" w:color="auto"/>
            </w:tcBorders>
          </w:tcPr>
          <w:p w14:paraId="0465DF8D" w14:textId="7ACCEC8A"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1</w:t>
            </w:r>
          </w:p>
        </w:tc>
        <w:tc>
          <w:tcPr>
            <w:tcW w:w="649" w:type="dxa"/>
            <w:tcBorders>
              <w:top w:val="single" w:sz="4" w:space="0" w:color="auto"/>
              <w:left w:val="single" w:sz="4" w:space="0" w:color="auto"/>
              <w:bottom w:val="single" w:sz="4" w:space="0" w:color="auto"/>
              <w:right w:val="single" w:sz="4" w:space="0" w:color="auto"/>
            </w:tcBorders>
          </w:tcPr>
          <w:p w14:paraId="533DE256" w14:textId="229B689D"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tcPr>
          <w:p w14:paraId="0820ED57" w14:textId="23C4D93B"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25106D68" w14:textId="27E715D0" w:rsidR="00BD4DE5" w:rsidRPr="00C5144D" w:rsidRDefault="00BD4DE5" w:rsidP="00C5144D">
            <w:pPr>
              <w:keepNext/>
              <w:keepLines/>
              <w:spacing w:after="0"/>
              <w:jc w:val="center"/>
              <w:rPr>
                <w:rFonts w:ascii="Arial" w:hAnsi="Arial"/>
                <w:b/>
                <w:bCs/>
                <w:sz w:val="18"/>
              </w:rPr>
            </w:pPr>
            <w:r>
              <w:rPr>
                <w:rFonts w:ascii="Arial" w:hAnsi="Arial" w:hint="eastAsia"/>
                <w:b/>
                <w:bCs/>
                <w:sz w:val="18"/>
                <w:lang w:eastAsia="zh-CN"/>
              </w:rPr>
              <w:t>KI</w:t>
            </w:r>
            <w:r>
              <w:rPr>
                <w:rFonts w:ascii="Arial" w:hAnsi="Arial"/>
                <w:b/>
                <w:bCs/>
                <w:sz w:val="18"/>
                <w:lang w:eastAsia="zh-CN"/>
              </w:rPr>
              <w:t>#4</w:t>
            </w:r>
          </w:p>
        </w:tc>
      </w:tr>
      <w:tr w:rsidR="00BD4DE5" w:rsidRPr="00C5144D" w14:paraId="715DA793" w14:textId="024201B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7C3C6E4" w14:textId="5AD1BDDF" w:rsidR="00BD4DE5" w:rsidRPr="00C5144D" w:rsidRDefault="00BD4DE5" w:rsidP="00D541A8">
            <w:pPr>
              <w:keepNext/>
              <w:keepLines/>
              <w:spacing w:after="0"/>
              <w:jc w:val="center"/>
              <w:rPr>
                <w:rFonts w:ascii="Arial" w:hAnsi="Arial"/>
                <w:b/>
                <w:sz w:val="18"/>
              </w:rPr>
            </w:pPr>
            <w:r w:rsidRPr="00286612">
              <w:rPr>
                <w:rFonts w:ascii="Arial" w:hAnsi="Arial"/>
                <w:b/>
                <w:sz w:val="18"/>
              </w:rPr>
              <w:t>Solution #1</w:t>
            </w:r>
          </w:p>
        </w:tc>
        <w:tc>
          <w:tcPr>
            <w:tcW w:w="649" w:type="dxa"/>
            <w:tcBorders>
              <w:top w:val="single" w:sz="4" w:space="0" w:color="auto"/>
              <w:left w:val="single" w:sz="4" w:space="0" w:color="auto"/>
              <w:bottom w:val="single" w:sz="4" w:space="0" w:color="auto"/>
              <w:right w:val="single" w:sz="4" w:space="0" w:color="auto"/>
            </w:tcBorders>
          </w:tcPr>
          <w:p w14:paraId="3CB1E362" w14:textId="3D4E794B" w:rsidR="00BD4DE5" w:rsidRPr="00C5144D" w:rsidRDefault="00BD4DE5" w:rsidP="00286612">
            <w:pPr>
              <w:keepNext/>
              <w:keepLines/>
              <w:spacing w:after="0"/>
              <w:jc w:val="center"/>
              <w:rPr>
                <w:rFonts w:ascii="Arial" w:hAnsi="Arial"/>
                <w:sz w:val="18"/>
                <w:lang w:eastAsia="zh-CN"/>
              </w:rPr>
            </w:pPr>
            <w:r>
              <w:rPr>
                <w:rFonts w:ascii="Arial" w:hAnsi="Arial"/>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0F6CF62E"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622CF27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947A966" w14:textId="77777777" w:rsidR="00BD4DE5" w:rsidRPr="00C5144D" w:rsidRDefault="00BD4DE5" w:rsidP="00C5144D">
            <w:pPr>
              <w:keepNext/>
              <w:keepLines/>
              <w:spacing w:after="0"/>
              <w:jc w:val="center"/>
              <w:rPr>
                <w:rFonts w:ascii="Arial" w:hAnsi="Arial"/>
                <w:sz w:val="18"/>
              </w:rPr>
            </w:pPr>
          </w:p>
        </w:tc>
      </w:tr>
      <w:tr w:rsidR="00BD4DE5" w:rsidRPr="00C5144D" w14:paraId="01C9A61F" w14:textId="0D3A71D5"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5A9AC40" w14:textId="74F23355" w:rsidR="00BD4DE5" w:rsidRPr="00286612" w:rsidRDefault="00BD4DE5" w:rsidP="00D541A8">
            <w:pPr>
              <w:keepNext/>
              <w:keepLines/>
              <w:spacing w:after="0"/>
              <w:jc w:val="center"/>
              <w:rPr>
                <w:rFonts w:ascii="Arial" w:hAnsi="Arial"/>
                <w:b/>
                <w:sz w:val="18"/>
              </w:rPr>
            </w:pPr>
            <w:r>
              <w:rPr>
                <w:rFonts w:ascii="Arial" w:hAnsi="Arial" w:hint="eastAsia"/>
                <w:b/>
                <w:sz w:val="18"/>
                <w:lang w:eastAsia="zh-CN"/>
              </w:rPr>
              <w:t>Solution</w:t>
            </w:r>
            <w:r>
              <w:rPr>
                <w:rFonts w:ascii="Arial" w:hAnsi="Arial"/>
                <w:b/>
                <w:sz w:val="18"/>
              </w:rPr>
              <w:t xml:space="preserve"> #2</w:t>
            </w:r>
          </w:p>
        </w:tc>
        <w:tc>
          <w:tcPr>
            <w:tcW w:w="649" w:type="dxa"/>
            <w:tcBorders>
              <w:top w:val="single" w:sz="4" w:space="0" w:color="auto"/>
              <w:left w:val="single" w:sz="4" w:space="0" w:color="auto"/>
              <w:bottom w:val="single" w:sz="4" w:space="0" w:color="auto"/>
              <w:right w:val="single" w:sz="4" w:space="0" w:color="auto"/>
            </w:tcBorders>
          </w:tcPr>
          <w:p w14:paraId="6941FF38" w14:textId="07CC7CC9"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23E8FDBC"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C5AC879"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62DBAEB" w14:textId="77777777" w:rsidR="00BD4DE5" w:rsidRPr="00C5144D" w:rsidRDefault="00BD4DE5" w:rsidP="00C5144D">
            <w:pPr>
              <w:keepNext/>
              <w:keepLines/>
              <w:spacing w:after="0"/>
              <w:jc w:val="center"/>
              <w:rPr>
                <w:rFonts w:ascii="Arial" w:hAnsi="Arial"/>
                <w:sz w:val="18"/>
              </w:rPr>
            </w:pPr>
          </w:p>
        </w:tc>
      </w:tr>
      <w:tr w:rsidR="00BD4DE5" w:rsidRPr="00C5144D" w14:paraId="60902F2A" w14:textId="7368883C"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0BD39647" w14:textId="0CA2251A"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#3</w:t>
            </w:r>
          </w:p>
        </w:tc>
        <w:tc>
          <w:tcPr>
            <w:tcW w:w="649" w:type="dxa"/>
            <w:tcBorders>
              <w:top w:val="single" w:sz="4" w:space="0" w:color="auto"/>
              <w:left w:val="single" w:sz="4" w:space="0" w:color="auto"/>
              <w:bottom w:val="single" w:sz="4" w:space="0" w:color="auto"/>
              <w:right w:val="single" w:sz="4" w:space="0" w:color="auto"/>
            </w:tcBorders>
          </w:tcPr>
          <w:p w14:paraId="4F38D5B8" w14:textId="3A3DA0D1"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526BC8F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096C6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3F4EDA" w14:textId="77777777" w:rsidR="00BD4DE5" w:rsidRPr="00C5144D" w:rsidRDefault="00BD4DE5" w:rsidP="00C5144D">
            <w:pPr>
              <w:keepNext/>
              <w:keepLines/>
              <w:spacing w:after="0"/>
              <w:jc w:val="center"/>
              <w:rPr>
                <w:rFonts w:ascii="Arial" w:hAnsi="Arial"/>
                <w:sz w:val="18"/>
              </w:rPr>
            </w:pPr>
          </w:p>
        </w:tc>
      </w:tr>
      <w:tr w:rsidR="00BD4DE5" w:rsidRPr="00C5144D" w14:paraId="4F498698" w14:textId="73C0A7C8"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898EF3" w14:textId="51939EC5"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#4</w:t>
            </w:r>
          </w:p>
        </w:tc>
        <w:tc>
          <w:tcPr>
            <w:tcW w:w="649" w:type="dxa"/>
            <w:tcBorders>
              <w:top w:val="single" w:sz="4" w:space="0" w:color="auto"/>
              <w:left w:val="single" w:sz="4" w:space="0" w:color="auto"/>
              <w:bottom w:val="single" w:sz="4" w:space="0" w:color="auto"/>
              <w:right w:val="single" w:sz="4" w:space="0" w:color="auto"/>
            </w:tcBorders>
          </w:tcPr>
          <w:p w14:paraId="2F3DE31C" w14:textId="77777777" w:rsidR="00BD4DE5" w:rsidRDefault="00BD4DE5"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43E730C" w14:textId="40351049" w:rsidR="00BD4DE5" w:rsidRPr="00C5144D" w:rsidRDefault="00BD4DE5"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AD0975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0F19267" w14:textId="77777777" w:rsidR="00BD4DE5" w:rsidRPr="00C5144D" w:rsidRDefault="00BD4DE5" w:rsidP="00C5144D">
            <w:pPr>
              <w:keepNext/>
              <w:keepLines/>
              <w:spacing w:after="0"/>
              <w:jc w:val="center"/>
              <w:rPr>
                <w:rFonts w:ascii="Arial" w:hAnsi="Arial"/>
                <w:sz w:val="18"/>
              </w:rPr>
            </w:pPr>
          </w:p>
        </w:tc>
      </w:tr>
      <w:tr w:rsidR="007A4D24" w:rsidRPr="00C5144D" w14:paraId="12B5A9CC"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70850AF3" w14:textId="2D82D104"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#5</w:t>
            </w:r>
          </w:p>
        </w:tc>
        <w:tc>
          <w:tcPr>
            <w:tcW w:w="649" w:type="dxa"/>
            <w:tcBorders>
              <w:top w:val="single" w:sz="4" w:space="0" w:color="auto"/>
              <w:left w:val="single" w:sz="4" w:space="0" w:color="auto"/>
              <w:bottom w:val="single" w:sz="4" w:space="0" w:color="auto"/>
              <w:right w:val="single" w:sz="4" w:space="0" w:color="auto"/>
            </w:tcBorders>
          </w:tcPr>
          <w:p w14:paraId="3B020CC8"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58B11BE9" w14:textId="53951CCE" w:rsidR="007A4D24" w:rsidRDefault="007A4D24"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D88AFE2" w14:textId="77777777" w:rsidR="007A4D24" w:rsidRPr="00C5144D" w:rsidRDefault="007A4D24"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FD03CB5" w14:textId="77777777" w:rsidR="007A4D24" w:rsidRPr="00C5144D" w:rsidRDefault="007A4D24" w:rsidP="00C5144D">
            <w:pPr>
              <w:keepNext/>
              <w:keepLines/>
              <w:spacing w:after="0"/>
              <w:jc w:val="center"/>
              <w:rPr>
                <w:rFonts w:ascii="Arial" w:hAnsi="Arial"/>
                <w:sz w:val="18"/>
              </w:rPr>
            </w:pPr>
          </w:p>
        </w:tc>
      </w:tr>
      <w:tr w:rsidR="007A4D24" w:rsidRPr="00C5144D" w14:paraId="78BD8C4E"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A6AE71" w14:textId="48223FDC"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#6</w:t>
            </w:r>
          </w:p>
        </w:tc>
        <w:tc>
          <w:tcPr>
            <w:tcW w:w="649" w:type="dxa"/>
            <w:tcBorders>
              <w:top w:val="single" w:sz="4" w:space="0" w:color="auto"/>
              <w:left w:val="single" w:sz="4" w:space="0" w:color="auto"/>
              <w:bottom w:val="single" w:sz="4" w:space="0" w:color="auto"/>
              <w:right w:val="single" w:sz="4" w:space="0" w:color="auto"/>
            </w:tcBorders>
          </w:tcPr>
          <w:p w14:paraId="0C7F08A2"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07AF1B1" w14:textId="77777777" w:rsidR="007A4D24" w:rsidRDefault="007A4D24"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796C7AE" w14:textId="130519FF" w:rsidR="007A4D24" w:rsidRPr="00C5144D" w:rsidRDefault="007A4D24"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E77106A" w14:textId="77777777" w:rsidR="007A4D24" w:rsidRPr="00C5144D" w:rsidRDefault="007A4D24" w:rsidP="00C5144D">
            <w:pPr>
              <w:keepNext/>
              <w:keepLines/>
              <w:spacing w:after="0"/>
              <w:jc w:val="center"/>
              <w:rPr>
                <w:rFonts w:ascii="Arial" w:hAnsi="Arial"/>
                <w:sz w:val="18"/>
              </w:rPr>
            </w:pPr>
          </w:p>
        </w:tc>
      </w:tr>
      <w:tr w:rsidR="000876AF" w:rsidRPr="00C5144D" w14:paraId="51F01B5F"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C5E8480" w14:textId="7B4A4E00" w:rsidR="000876AF" w:rsidRDefault="000876AF"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#7</w:t>
            </w:r>
          </w:p>
        </w:tc>
        <w:tc>
          <w:tcPr>
            <w:tcW w:w="649" w:type="dxa"/>
            <w:tcBorders>
              <w:top w:val="single" w:sz="4" w:space="0" w:color="auto"/>
              <w:left w:val="single" w:sz="4" w:space="0" w:color="auto"/>
              <w:bottom w:val="single" w:sz="4" w:space="0" w:color="auto"/>
              <w:right w:val="single" w:sz="4" w:space="0" w:color="auto"/>
            </w:tcBorders>
          </w:tcPr>
          <w:p w14:paraId="310E19B6" w14:textId="77777777" w:rsidR="000876AF" w:rsidRDefault="000876AF"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4FD3496"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0D70D54"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5526F0C8" w14:textId="0C44BB90" w:rsidR="000876AF" w:rsidRPr="00C5144D" w:rsidRDefault="000876AF" w:rsidP="00C5144D">
            <w:pPr>
              <w:keepNext/>
              <w:keepLines/>
              <w:spacing w:after="0"/>
              <w:jc w:val="center"/>
              <w:rPr>
                <w:rFonts w:ascii="Arial" w:hAnsi="Arial"/>
                <w:sz w:val="18"/>
                <w:lang w:eastAsia="zh-CN"/>
              </w:rPr>
            </w:pPr>
            <w:r>
              <w:rPr>
                <w:rFonts w:ascii="Arial" w:hAnsi="Arial" w:hint="eastAsia"/>
                <w:sz w:val="18"/>
                <w:lang w:eastAsia="zh-CN"/>
              </w:rPr>
              <w:t>X</w:t>
            </w:r>
          </w:p>
        </w:tc>
      </w:tr>
      <w:tr w:rsidR="00237221" w:rsidRPr="00C5144D" w14:paraId="7255D3B0"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2BF94D37" w14:textId="3E9F488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#8</w:t>
            </w:r>
          </w:p>
        </w:tc>
        <w:tc>
          <w:tcPr>
            <w:tcW w:w="649" w:type="dxa"/>
            <w:tcBorders>
              <w:top w:val="single" w:sz="4" w:space="0" w:color="auto"/>
              <w:left w:val="single" w:sz="4" w:space="0" w:color="auto"/>
              <w:bottom w:val="single" w:sz="4" w:space="0" w:color="auto"/>
              <w:right w:val="single" w:sz="4" w:space="0" w:color="auto"/>
            </w:tcBorders>
          </w:tcPr>
          <w:p w14:paraId="1613F10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161350CC"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E0F6A1D" w14:textId="0481B44C"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66C9BB" w14:textId="77777777" w:rsidR="00237221" w:rsidRDefault="00237221" w:rsidP="00C5144D">
            <w:pPr>
              <w:keepNext/>
              <w:keepLines/>
              <w:spacing w:after="0"/>
              <w:jc w:val="center"/>
              <w:rPr>
                <w:rFonts w:ascii="Arial" w:hAnsi="Arial"/>
                <w:sz w:val="18"/>
                <w:lang w:eastAsia="zh-CN"/>
              </w:rPr>
            </w:pPr>
          </w:p>
        </w:tc>
      </w:tr>
      <w:tr w:rsidR="00237221" w:rsidRPr="00C5144D" w14:paraId="48920575"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A17B7D1" w14:textId="59F205B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#9</w:t>
            </w:r>
          </w:p>
        </w:tc>
        <w:tc>
          <w:tcPr>
            <w:tcW w:w="649" w:type="dxa"/>
            <w:tcBorders>
              <w:top w:val="single" w:sz="4" w:space="0" w:color="auto"/>
              <w:left w:val="single" w:sz="4" w:space="0" w:color="auto"/>
              <w:bottom w:val="single" w:sz="4" w:space="0" w:color="auto"/>
              <w:right w:val="single" w:sz="4" w:space="0" w:color="auto"/>
            </w:tcBorders>
          </w:tcPr>
          <w:p w14:paraId="1AF37E4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A4144B7"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4F5D3CF" w14:textId="37717E48"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65CB6FEF" w14:textId="77777777" w:rsidR="00237221" w:rsidRDefault="00237221" w:rsidP="00C5144D">
            <w:pPr>
              <w:keepNext/>
              <w:keepLines/>
              <w:spacing w:after="0"/>
              <w:jc w:val="center"/>
              <w:rPr>
                <w:rFonts w:ascii="Arial" w:hAnsi="Arial"/>
                <w:sz w:val="18"/>
                <w:lang w:eastAsia="zh-CN"/>
              </w:rPr>
            </w:pPr>
          </w:p>
        </w:tc>
      </w:tr>
      <w:tr w:rsidR="00B44948" w:rsidRPr="00C5144D" w14:paraId="13C44424"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5F64053" w14:textId="3EB4EE8A" w:rsidR="00B44948" w:rsidRDefault="00B44948"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#10</w:t>
            </w:r>
          </w:p>
        </w:tc>
        <w:tc>
          <w:tcPr>
            <w:tcW w:w="649" w:type="dxa"/>
            <w:tcBorders>
              <w:top w:val="single" w:sz="4" w:space="0" w:color="auto"/>
              <w:left w:val="single" w:sz="4" w:space="0" w:color="auto"/>
              <w:bottom w:val="single" w:sz="4" w:space="0" w:color="auto"/>
              <w:right w:val="single" w:sz="4" w:space="0" w:color="auto"/>
            </w:tcBorders>
          </w:tcPr>
          <w:p w14:paraId="230E5FCF" w14:textId="77777777" w:rsidR="00B44948" w:rsidRDefault="00B44948"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97E4FC1"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DC68ADB"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4C9FB8E" w14:textId="44CE4E5C" w:rsidR="00B44948" w:rsidRDefault="00B44948" w:rsidP="00C5144D">
            <w:pPr>
              <w:keepNext/>
              <w:keepLines/>
              <w:spacing w:after="0"/>
              <w:jc w:val="center"/>
              <w:rPr>
                <w:rFonts w:ascii="Arial" w:hAnsi="Arial"/>
                <w:sz w:val="18"/>
                <w:lang w:eastAsia="zh-CN"/>
              </w:rPr>
            </w:pPr>
            <w:r>
              <w:rPr>
                <w:rFonts w:ascii="Arial" w:hAnsi="Arial" w:hint="eastAsia"/>
                <w:sz w:val="18"/>
                <w:lang w:eastAsia="zh-CN"/>
              </w:rPr>
              <w:t>X</w:t>
            </w:r>
          </w:p>
        </w:tc>
      </w:tr>
      <w:tr w:rsidR="00FC110D" w:rsidRPr="00C5144D" w14:paraId="104424D7"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C04FEC5" w14:textId="5B422E18" w:rsidR="00FC110D" w:rsidRDefault="00FC110D"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#11</w:t>
            </w:r>
          </w:p>
        </w:tc>
        <w:tc>
          <w:tcPr>
            <w:tcW w:w="649" w:type="dxa"/>
            <w:tcBorders>
              <w:top w:val="single" w:sz="4" w:space="0" w:color="auto"/>
              <w:left w:val="single" w:sz="4" w:space="0" w:color="auto"/>
              <w:bottom w:val="single" w:sz="4" w:space="0" w:color="auto"/>
              <w:right w:val="single" w:sz="4" w:space="0" w:color="auto"/>
            </w:tcBorders>
          </w:tcPr>
          <w:p w14:paraId="76AEA8ED" w14:textId="77777777" w:rsidR="00FC110D" w:rsidRDefault="00FC110D"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25937260" w14:textId="77777777" w:rsidR="00FC110D"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2497A478" w14:textId="77777777" w:rsidR="00FC110D"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88D5008" w14:textId="152E4809" w:rsidR="00FC110D" w:rsidRDefault="00FC110D" w:rsidP="00C5144D">
            <w:pPr>
              <w:keepNext/>
              <w:keepLines/>
              <w:spacing w:after="0"/>
              <w:jc w:val="center"/>
              <w:rPr>
                <w:rFonts w:ascii="Arial" w:hAnsi="Arial"/>
                <w:sz w:val="18"/>
                <w:lang w:eastAsia="zh-CN"/>
              </w:rPr>
            </w:pPr>
            <w:r>
              <w:rPr>
                <w:rFonts w:ascii="Arial" w:hAnsi="Arial" w:hint="eastAsia"/>
                <w:sz w:val="18"/>
                <w:lang w:eastAsia="zh-CN"/>
              </w:rPr>
              <w:t>X</w:t>
            </w:r>
          </w:p>
        </w:tc>
      </w:tr>
    </w:tbl>
    <w:p w14:paraId="0461AC30" w14:textId="08BA1D6A" w:rsidR="00C5144D" w:rsidRDefault="00C5144D" w:rsidP="00254A2D">
      <w:pPr>
        <w:pStyle w:val="EditorsNote"/>
      </w:pPr>
    </w:p>
    <w:p w14:paraId="2C1A8D6F" w14:textId="77777777" w:rsidR="0005297B" w:rsidRDefault="0005297B" w:rsidP="0005297B">
      <w:pPr>
        <w:pStyle w:val="21"/>
        <w:rPr>
          <w:sz w:val="28"/>
          <w:szCs w:val="28"/>
        </w:rPr>
      </w:pPr>
      <w:bookmarkStart w:id="650" w:name="_Toc180405233"/>
      <w:bookmarkStart w:id="651" w:name="_Toc182918443"/>
      <w:bookmarkStart w:id="652" w:name="_Toc195549577"/>
      <w:r>
        <w:t>6.1</w:t>
      </w:r>
      <w:r>
        <w:tab/>
        <w:t xml:space="preserve">Solution #1: </w:t>
      </w:r>
      <w:r>
        <w:rPr>
          <w:rFonts w:hint="eastAsia"/>
        </w:rPr>
        <w:t>Support for spatial localization service authorization</w:t>
      </w:r>
      <w:bookmarkEnd w:id="650"/>
      <w:bookmarkEnd w:id="651"/>
      <w:bookmarkEnd w:id="652"/>
    </w:p>
    <w:p w14:paraId="11B0AD60" w14:textId="77777777" w:rsidR="0005297B" w:rsidRDefault="0005297B" w:rsidP="0005297B">
      <w:pPr>
        <w:pStyle w:val="31"/>
      </w:pPr>
      <w:bookmarkStart w:id="653" w:name="_Toc180405234"/>
      <w:bookmarkStart w:id="654" w:name="_Toc182918444"/>
      <w:bookmarkStart w:id="655" w:name="_Toc195549578"/>
      <w:r>
        <w:t>6.1.1</w:t>
      </w:r>
      <w:r>
        <w:tab/>
        <w:t>Introduction</w:t>
      </w:r>
      <w:bookmarkEnd w:id="653"/>
      <w:bookmarkEnd w:id="654"/>
      <w:bookmarkEnd w:id="655"/>
      <w:r>
        <w:t xml:space="preserve"> </w:t>
      </w:r>
    </w:p>
    <w:p w14:paraId="41F7EB61" w14:textId="6C325AD7" w:rsidR="0005297B" w:rsidRDefault="0005297B" w:rsidP="0005297B">
      <w:pPr>
        <w:rPr>
          <w:lang w:val="en-US" w:eastAsia="zh-CN"/>
        </w:rPr>
      </w:pPr>
      <w:r>
        <w:rPr>
          <w:lang w:val="en-US" w:eastAsia="zh-CN"/>
        </w:rPr>
        <w:t xml:space="preserve">This solution is for KI #1 and addresses the security requirements for authorizing UE to access spatial localization services. This solution is based on the SEAL identity management (SIM) service to perform UE </w:t>
      </w:r>
      <w:r>
        <w:rPr>
          <w:rFonts w:hint="eastAsia"/>
          <w:lang w:val="en-US" w:eastAsia="zh-CN"/>
        </w:rPr>
        <w:t xml:space="preserve">authentication and </w:t>
      </w:r>
      <w:r>
        <w:rPr>
          <w:lang w:val="en-US" w:eastAsia="zh-CN"/>
        </w:rPr>
        <w:t>authorization.</w:t>
      </w:r>
    </w:p>
    <w:p w14:paraId="5F0DC838" w14:textId="77777777" w:rsidR="0005297B" w:rsidRDefault="0005297B" w:rsidP="0005297B">
      <w:pPr>
        <w:pStyle w:val="31"/>
      </w:pPr>
      <w:bookmarkStart w:id="656" w:name="_Toc180405235"/>
      <w:bookmarkStart w:id="657" w:name="_Toc182918445"/>
      <w:bookmarkStart w:id="658" w:name="_Toc195549579"/>
      <w:r>
        <w:t>6.1.2</w:t>
      </w:r>
      <w:r>
        <w:tab/>
        <w:t>Solution details</w:t>
      </w:r>
      <w:bookmarkEnd w:id="656"/>
      <w:bookmarkEnd w:id="657"/>
      <w:bookmarkEnd w:id="658"/>
    </w:p>
    <w:p w14:paraId="2EC70056" w14:textId="77777777" w:rsidR="0005297B" w:rsidRDefault="0005297B" w:rsidP="0005297B">
      <w:r>
        <w:rPr>
          <w:lang w:val="en-US" w:eastAsia="zh-CN"/>
        </w:rPr>
        <w:t>Before getting authorization to specific service, the VAL UE authentication is executed by the SIM-S as described in TS 33.434 [4]. After successful authentication, the SIM-C requests and receives an access token from SIM-S as shown in Figure 6.1</w:t>
      </w:r>
      <w:r>
        <w:rPr>
          <w:rFonts w:hint="eastAsia"/>
          <w:lang w:val="en-US" w:eastAsia="zh-CN"/>
        </w:rPr>
        <w:t>.2-1.</w:t>
      </w:r>
    </w:p>
    <w:p w14:paraId="23649D9D" w14:textId="77777777" w:rsidR="0005297B" w:rsidRDefault="0005297B" w:rsidP="0005297B"/>
    <w:p w14:paraId="65FF569E" w14:textId="77777777" w:rsidR="0005297B" w:rsidRDefault="0005297B" w:rsidP="0005297B">
      <w:pPr>
        <w:jc w:val="center"/>
      </w:pPr>
      <w:r>
        <w:rPr>
          <w:lang w:val="en-US" w:eastAsia="zh-CN"/>
        </w:rPr>
        <w:object w:dxaOrig="11" w:dyaOrig="11" w14:anchorId="26E96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5pt;height:5pt;mso-wrap-style:square;mso-position-horizontal-relative:page;mso-position-vertical-relative:page" o:ole="">
            <o:lock v:ext="edit" aspectratio="f"/>
          </v:shape>
          <o:OLEObject Type="Embed" ProgID="Visio.Drawing.15" ShapeID="Object 1" DrawAspect="Content" ObjectID="_1806479185" r:id="rId14"/>
        </w:object>
      </w:r>
      <w:r>
        <w:rPr>
          <w:lang w:val="en-US" w:eastAsia="zh-CN"/>
        </w:rPr>
        <w:object w:dxaOrig="5128" w:dyaOrig="2828" w14:anchorId="62F54624">
          <v:shape id="Object 2" o:spid="_x0000_i1026" type="#_x0000_t75" style="width:4in;height:159.5pt;mso-wrap-style:square;mso-position-horizontal-relative:page;mso-position-vertical-relative:page" o:ole="">
            <v:imagedata r:id="rId15" o:title=""/>
            <o:lock v:ext="edit" aspectratio="f"/>
          </v:shape>
          <o:OLEObject Type="Embed" ProgID="Visio.Drawing.15" ShapeID="Object 2" DrawAspect="Content" ObjectID="_1806479186" r:id="rId16"/>
        </w:object>
      </w:r>
    </w:p>
    <w:p w14:paraId="0FAAC949" w14:textId="77777777" w:rsidR="0005297B" w:rsidRDefault="0005297B" w:rsidP="0005297B">
      <w:pPr>
        <w:jc w:val="center"/>
        <w:rPr>
          <w:rFonts w:ascii="Arial" w:hAnsi="Arial"/>
          <w:b/>
        </w:rPr>
      </w:pPr>
      <w:r>
        <w:rPr>
          <w:rFonts w:ascii="Arial" w:hAnsi="Arial"/>
          <w:b/>
        </w:rPr>
        <w:t xml:space="preserve">Figure </w:t>
      </w:r>
      <w:r>
        <w:rPr>
          <w:rFonts w:ascii="Arial" w:hAnsi="Arial" w:hint="eastAsia"/>
          <w:b/>
          <w:lang w:val="en-US" w:eastAsia="zh-CN"/>
        </w:rPr>
        <w:t>6</w:t>
      </w:r>
      <w:r>
        <w:rPr>
          <w:rFonts w:ascii="Arial" w:hAnsi="Arial"/>
          <w:b/>
        </w:rPr>
        <w:t>.1.2-</w:t>
      </w:r>
      <w:r>
        <w:rPr>
          <w:rFonts w:ascii="Arial" w:hAnsi="Arial"/>
          <w:b/>
        </w:rPr>
        <w:fldChar w:fldCharType="begin"/>
      </w:r>
      <w:r>
        <w:rPr>
          <w:rFonts w:ascii="Arial" w:hAnsi="Arial"/>
          <w:b/>
        </w:rPr>
        <w:instrText xml:space="preserve"> SEQ Figure \* ARABIC </w:instrText>
      </w:r>
      <w:r>
        <w:rPr>
          <w:rFonts w:ascii="Arial" w:hAnsi="Arial"/>
          <w:b/>
        </w:rPr>
        <w:fldChar w:fldCharType="separate"/>
      </w:r>
      <w:r>
        <w:rPr>
          <w:rFonts w:ascii="Arial" w:hAnsi="Arial"/>
          <w:b/>
        </w:rPr>
        <w:t>1</w:t>
      </w:r>
      <w:r>
        <w:rPr>
          <w:rFonts w:ascii="Arial" w:hAnsi="Arial"/>
          <w:b/>
        </w:rPr>
        <w:fldChar w:fldCharType="end"/>
      </w:r>
      <w:r>
        <w:rPr>
          <w:rFonts w:ascii="Arial" w:hAnsi="Arial"/>
          <w:b/>
        </w:rPr>
        <w:t xml:space="preserve">: </w:t>
      </w:r>
      <w:r>
        <w:rPr>
          <w:rFonts w:ascii="Arial" w:hAnsi="Arial" w:hint="eastAsia"/>
          <w:b/>
          <w:lang w:val="en-US" w:eastAsia="zh-CN"/>
        </w:rPr>
        <w:t>Get Access Token</w:t>
      </w:r>
    </w:p>
    <w:p w14:paraId="25F8BFDA" w14:textId="77777777" w:rsidR="0005297B" w:rsidRDefault="0005297B" w:rsidP="0005297B">
      <w:pPr>
        <w:jc w:val="center"/>
        <w:rPr>
          <w:rFonts w:ascii="Arial" w:hAnsi="Arial"/>
          <w:b/>
        </w:rPr>
      </w:pPr>
    </w:p>
    <w:p w14:paraId="52E4C8DD" w14:textId="77777777" w:rsidR="0005297B" w:rsidRDefault="0005297B" w:rsidP="0005297B">
      <w:pPr>
        <w:numPr>
          <w:ilvl w:val="0"/>
          <w:numId w:val="16"/>
        </w:numPr>
      </w:pPr>
      <w:r>
        <w:rPr>
          <w:lang w:val="en-US" w:eastAsia="zh-CN"/>
        </w:rPr>
        <w:t>User Authentication is completed between VAL UE and the SIM-S.</w:t>
      </w:r>
    </w:p>
    <w:p w14:paraId="2DFAA8BE" w14:textId="77777777" w:rsidR="0005297B" w:rsidRDefault="0005297B" w:rsidP="0005297B">
      <w:pPr>
        <w:numPr>
          <w:ilvl w:val="0"/>
          <w:numId w:val="16"/>
        </w:numPr>
      </w:pPr>
      <w:r>
        <w:rPr>
          <w:lang w:val="en-US" w:eastAsia="zh-CN"/>
        </w:rPr>
        <w:t xml:space="preserve">The VAL UE sends an access token request to the SIM-S, including the identity of the VAL UE and the specific </w:t>
      </w:r>
      <w:r>
        <w:t xml:space="preserve">spatial localization </w:t>
      </w:r>
      <w:r>
        <w:rPr>
          <w:lang w:val="en-US" w:eastAsia="zh-CN"/>
        </w:rPr>
        <w:t>service the UE requests to access.</w:t>
      </w:r>
    </w:p>
    <w:p w14:paraId="04284E6E" w14:textId="77777777" w:rsidR="0005297B" w:rsidRDefault="0005297B" w:rsidP="0005297B">
      <w:pPr>
        <w:numPr>
          <w:ilvl w:val="0"/>
          <w:numId w:val="16"/>
        </w:numPr>
      </w:pPr>
      <w:r>
        <w:rPr>
          <w:lang w:val="en-US" w:eastAsia="zh-CN"/>
        </w:rPr>
        <w:t>The SIM-S authorizes the VAL UE for the requested service and provides access token for the VAL UE.</w:t>
      </w:r>
    </w:p>
    <w:p w14:paraId="1955776E" w14:textId="77777777" w:rsidR="0005297B" w:rsidRDefault="0005297B" w:rsidP="0005297B">
      <w:r>
        <w:rPr>
          <w:lang w:val="en-US" w:eastAsia="zh-CN"/>
        </w:rPr>
        <w:t xml:space="preserve">With the received access token, the VAL UE can request for </w:t>
      </w:r>
      <w:r>
        <w:t>spatial localization service</w:t>
      </w:r>
      <w:r>
        <w:rPr>
          <w:lang w:val="en-US" w:eastAsia="zh-CN"/>
        </w:rPr>
        <w:t xml:space="preserve"> from</w:t>
      </w:r>
      <w:r>
        <w:rPr>
          <w:rFonts w:hint="eastAsia"/>
          <w:lang w:val="en-US" w:eastAsia="zh-CN"/>
        </w:rPr>
        <w:t xml:space="preserve"> corresponding</w:t>
      </w:r>
      <w:r>
        <w:rPr>
          <w:lang w:val="en-US" w:eastAsia="zh-CN"/>
        </w:rPr>
        <w:t xml:space="preserve"> SEAL server</w:t>
      </w:r>
      <w:r>
        <w:rPr>
          <w:rFonts w:hint="eastAsia"/>
          <w:lang w:val="en-US" w:eastAsia="zh-CN"/>
        </w:rPr>
        <w:t xml:space="preserve"> supporting the requested service</w:t>
      </w:r>
      <w:r>
        <w:rPr>
          <w:lang w:val="en-US" w:eastAsia="zh-CN"/>
        </w:rPr>
        <w:t>. The procedure of getting spatial map for metaverse application is shown in Figure 6.1</w:t>
      </w:r>
      <w:r>
        <w:rPr>
          <w:rFonts w:hint="eastAsia"/>
          <w:lang w:val="en-US" w:eastAsia="zh-CN"/>
        </w:rPr>
        <w:t>.2-2.</w:t>
      </w:r>
    </w:p>
    <w:p w14:paraId="7ED3638A" w14:textId="77777777" w:rsidR="0005297B" w:rsidRDefault="0005297B" w:rsidP="0005297B">
      <w:pPr>
        <w:jc w:val="center"/>
        <w:rPr>
          <w:lang w:val="en-US" w:eastAsia="zh-CN"/>
        </w:rPr>
      </w:pPr>
      <w:r>
        <w:rPr>
          <w:lang w:val="en-US" w:eastAsia="zh-CN"/>
        </w:rPr>
        <w:object w:dxaOrig="5406" w:dyaOrig="3721" w14:anchorId="7690CD22">
          <v:shape id="Object 3" o:spid="_x0000_i1027" type="#_x0000_t75" style="width:302.4pt;height:211pt;mso-wrap-style:square;mso-position-horizontal-relative:page;mso-position-vertical-relative:page" o:ole="">
            <v:imagedata r:id="rId17" o:title=""/>
            <o:lock v:ext="edit" aspectratio="f"/>
          </v:shape>
          <o:OLEObject Type="Embed" ProgID="Visio.Drawing.15" ShapeID="Object 3" DrawAspect="Content" ObjectID="_1806479187" r:id="rId18"/>
        </w:object>
      </w:r>
    </w:p>
    <w:p w14:paraId="0E9EA843" w14:textId="77777777" w:rsidR="0005297B" w:rsidRDefault="0005297B" w:rsidP="0005297B">
      <w:pPr>
        <w:jc w:val="center"/>
        <w:rPr>
          <w:rFonts w:ascii="Arial" w:hAnsi="Arial"/>
          <w:b/>
        </w:rPr>
      </w:pPr>
      <w:r>
        <w:rPr>
          <w:rFonts w:ascii="Arial" w:hAnsi="Arial"/>
          <w:b/>
        </w:rPr>
        <w:t xml:space="preserve">Figure </w:t>
      </w:r>
      <w:r>
        <w:rPr>
          <w:rFonts w:ascii="Arial" w:hAnsi="Arial"/>
          <w:b/>
          <w:lang w:val="en-US" w:eastAsia="zh-CN"/>
        </w:rPr>
        <w:t>6</w:t>
      </w:r>
      <w:r>
        <w:rPr>
          <w:rFonts w:ascii="Arial" w:hAnsi="Arial"/>
          <w:b/>
        </w:rPr>
        <w:t>.1.2-</w:t>
      </w:r>
      <w:r>
        <w:rPr>
          <w:rFonts w:ascii="Arial" w:hAnsi="Arial" w:hint="eastAsia"/>
          <w:b/>
          <w:lang w:val="en-US" w:eastAsia="zh-CN"/>
        </w:rPr>
        <w:t>2</w:t>
      </w:r>
      <w:r>
        <w:rPr>
          <w:rFonts w:ascii="Arial" w:hAnsi="Arial"/>
          <w:b/>
        </w:rPr>
        <w:t xml:space="preserve">: </w:t>
      </w:r>
      <w:r>
        <w:rPr>
          <w:rFonts w:ascii="Arial" w:hAnsi="Arial"/>
          <w:b/>
          <w:lang w:val="en-US" w:eastAsia="zh-CN"/>
        </w:rPr>
        <w:t>Get Spatial Map</w:t>
      </w:r>
    </w:p>
    <w:p w14:paraId="77A9C104" w14:textId="77777777" w:rsidR="0005297B" w:rsidRDefault="0005297B" w:rsidP="0005297B">
      <w:pPr>
        <w:numPr>
          <w:ilvl w:val="0"/>
          <w:numId w:val="17"/>
        </w:numPr>
      </w:pPr>
      <w:r>
        <w:rPr>
          <w:lang w:val="en-US" w:eastAsia="zh-CN"/>
        </w:rPr>
        <w:t>A secure channel is established between SEAL client and SEAL server. Subsequent communication makes use of this channel.</w:t>
      </w:r>
    </w:p>
    <w:p w14:paraId="465EBCE0" w14:textId="77777777" w:rsidR="0005297B" w:rsidRDefault="0005297B" w:rsidP="0005297B">
      <w:r>
        <w:rPr>
          <w:lang w:val="en-US" w:eastAsia="zh-CN"/>
        </w:rPr>
        <w:t>1. The VAL UE sends a request message containing the access token to the SEAL server to get the spatial map via SEAL LM client.</w:t>
      </w:r>
    </w:p>
    <w:p w14:paraId="3B80B21F" w14:textId="77777777" w:rsidR="0005297B" w:rsidRDefault="0005297B" w:rsidP="0005297B">
      <w:r>
        <w:rPr>
          <w:lang w:val="en-US" w:eastAsia="zh-CN"/>
        </w:rPr>
        <w:t>2. On receiving the service authorization message, the SEAL server validates the access token.</w:t>
      </w:r>
    </w:p>
    <w:p w14:paraId="533E1372" w14:textId="77777777" w:rsidR="0005297B" w:rsidRDefault="0005297B" w:rsidP="0005297B">
      <w:r>
        <w:rPr>
          <w:lang w:val="en-US" w:eastAsia="zh-CN"/>
        </w:rPr>
        <w:t>3. If the access token is valid, the SEAL server provides the spatial map information to the VAL UE via SEAL client. Otherwise, the response included the failure cause indicating that the token is invalid.</w:t>
      </w:r>
    </w:p>
    <w:p w14:paraId="0F7CE17F" w14:textId="77777777" w:rsidR="0005297B" w:rsidRDefault="0005297B" w:rsidP="0005297B">
      <w:pPr>
        <w:jc w:val="both"/>
      </w:pPr>
      <w:r>
        <w:rPr>
          <w:lang w:val="en-US" w:eastAsia="zh-CN"/>
        </w:rPr>
        <w:t xml:space="preserve">The same procedure can also be applied for getting spatial anchor and any other spatial localization services provided by </w:t>
      </w:r>
      <w:r>
        <w:rPr>
          <w:rFonts w:hint="eastAsia"/>
          <w:lang w:val="en-US" w:eastAsia="zh-CN"/>
        </w:rPr>
        <w:t xml:space="preserve">other </w:t>
      </w:r>
      <w:r>
        <w:rPr>
          <w:lang w:val="en-US" w:eastAsia="zh-CN"/>
        </w:rPr>
        <w:t>SEAL server</w:t>
      </w:r>
      <w:r>
        <w:rPr>
          <w:rFonts w:hint="eastAsia"/>
          <w:lang w:val="en-US" w:eastAsia="zh-CN"/>
        </w:rPr>
        <w:t>s</w:t>
      </w:r>
      <w:r>
        <w:rPr>
          <w:lang w:val="en-US" w:eastAsia="zh-CN"/>
        </w:rPr>
        <w:t xml:space="preserve"> by changing the request service.</w:t>
      </w:r>
    </w:p>
    <w:p w14:paraId="44E379E3" w14:textId="77777777" w:rsidR="0005297B" w:rsidRDefault="0005297B" w:rsidP="0005297B">
      <w:pPr>
        <w:jc w:val="both"/>
      </w:pPr>
    </w:p>
    <w:p w14:paraId="3D4A3149" w14:textId="22CC903D" w:rsidR="0005297B" w:rsidRDefault="0005297B" w:rsidP="009F4A92">
      <w:pPr>
        <w:pStyle w:val="NO"/>
        <w:rPr>
          <w:lang w:val="en-US" w:eastAsia="zh-CN"/>
        </w:rPr>
      </w:pPr>
      <w:r>
        <w:rPr>
          <w:rFonts w:hint="eastAsia"/>
          <w:lang w:val="en-US" w:eastAsia="zh-CN"/>
        </w:rPr>
        <w:t xml:space="preserve">NOTE: The SEAL server(s) supporting </w:t>
      </w:r>
      <w:r>
        <w:t>spatial anchor management</w:t>
      </w:r>
      <w:r>
        <w:rPr>
          <w:rFonts w:hint="eastAsia"/>
          <w:lang w:val="en-US" w:eastAsia="zh-CN"/>
        </w:rPr>
        <w:t xml:space="preserve"> services, s</w:t>
      </w:r>
      <w:proofErr w:type="spellStart"/>
      <w:r>
        <w:t>patial</w:t>
      </w:r>
      <w:proofErr w:type="spellEnd"/>
      <w:r>
        <w:t xml:space="preserve"> map management</w:t>
      </w:r>
      <w:r>
        <w:rPr>
          <w:rFonts w:hint="eastAsia"/>
          <w:lang w:val="en-US" w:eastAsia="zh-CN"/>
        </w:rPr>
        <w:t xml:space="preserve"> services, and other possible spatial localization services are aligned with TR 23.700-21[2].</w:t>
      </w:r>
    </w:p>
    <w:p w14:paraId="623BF479" w14:textId="77777777" w:rsidR="0005297B" w:rsidRDefault="0005297B" w:rsidP="0005297B">
      <w:pPr>
        <w:pStyle w:val="31"/>
      </w:pPr>
      <w:bookmarkStart w:id="659" w:name="_Toc180405236"/>
      <w:bookmarkStart w:id="660" w:name="_Toc182918446"/>
      <w:bookmarkStart w:id="661" w:name="_Toc195549580"/>
      <w:r>
        <w:t>6.1.3</w:t>
      </w:r>
      <w:r>
        <w:tab/>
        <w:t>Evaluation</w:t>
      </w:r>
      <w:bookmarkEnd w:id="659"/>
      <w:bookmarkEnd w:id="660"/>
      <w:bookmarkEnd w:id="661"/>
    </w:p>
    <w:p w14:paraId="311EB9DF" w14:textId="77777777" w:rsidR="0005297B" w:rsidRDefault="0005297B" w:rsidP="0005297B">
      <w:pPr>
        <w:jc w:val="both"/>
        <w:rPr>
          <w:lang w:val="en-US" w:eastAsia="zh-CN"/>
        </w:rPr>
      </w:pPr>
      <w:r>
        <w:rPr>
          <w:rFonts w:hint="eastAsia"/>
          <w:lang w:val="en-US" w:eastAsia="zh-CN"/>
        </w:rPr>
        <w:t>This solution satisfies the potential security requirements of authorizing UE for access spatial localization services</w:t>
      </w:r>
      <w:r w:rsidRPr="009F4A92">
        <w:rPr>
          <w:b/>
          <w:bCs/>
        </w:rPr>
        <w:t xml:space="preserve"> </w:t>
      </w:r>
      <w:r>
        <w:t>(e.g. spatial map obtaining, spatial anchor accessing)</w:t>
      </w:r>
      <w:r>
        <w:rPr>
          <w:rFonts w:hint="eastAsia"/>
          <w:lang w:val="en-US" w:eastAsia="zh-CN"/>
        </w:rPr>
        <w:t>.</w:t>
      </w:r>
    </w:p>
    <w:p w14:paraId="02CD79C8" w14:textId="77777777" w:rsidR="0005297B" w:rsidRDefault="0005297B" w:rsidP="0005297B">
      <w:pPr>
        <w:jc w:val="both"/>
        <w:rPr>
          <w:lang w:val="en-US" w:eastAsia="zh-CN"/>
        </w:rPr>
      </w:pPr>
      <w:r>
        <w:rPr>
          <w:rFonts w:hint="eastAsia"/>
          <w:lang w:val="en-US" w:eastAsia="zh-CN"/>
        </w:rPr>
        <w:t>In particular, the SIM-S performs UE authorization by issuing UE access token for the requested spatial localization service. The access token is included in the service request sent by UE and verified by the corresponding SEAL server. If the verification is successful, the UE will be granted use of the requested spatial localization service.</w:t>
      </w:r>
    </w:p>
    <w:p w14:paraId="797EC125" w14:textId="77777777" w:rsidR="0005297B" w:rsidRDefault="0005297B" w:rsidP="0005297B">
      <w:pPr>
        <w:jc w:val="both"/>
        <w:rPr>
          <w:lang w:val="en-US" w:eastAsia="zh-CN"/>
        </w:rPr>
      </w:pPr>
      <w:r>
        <w:rPr>
          <w:rFonts w:hint="eastAsia"/>
          <w:lang w:val="en-US" w:eastAsia="zh-CN"/>
        </w:rPr>
        <w:t>To achieve this, the following changes are needed:</w:t>
      </w:r>
    </w:p>
    <w:p w14:paraId="0EC4B3A9" w14:textId="77777777" w:rsidR="0005297B" w:rsidRDefault="0005297B" w:rsidP="0005297B">
      <w:pPr>
        <w:jc w:val="both"/>
        <w:rPr>
          <w:lang w:val="en-US" w:eastAsia="zh-CN"/>
        </w:rPr>
      </w:pPr>
      <w:r>
        <w:rPr>
          <w:rFonts w:hint="eastAsia"/>
          <w:lang w:val="en-US" w:eastAsia="zh-CN"/>
        </w:rPr>
        <w:t>- Spatial localization related SEAL service IDs are assigned and provisioned to the SIM-S.</w:t>
      </w:r>
    </w:p>
    <w:p w14:paraId="2B2D20C1" w14:textId="4A23CD0E" w:rsidR="0005297B" w:rsidRDefault="0005297B" w:rsidP="0005297B">
      <w:pPr>
        <w:jc w:val="both"/>
        <w:rPr>
          <w:lang w:val="en-US" w:eastAsia="zh-CN"/>
        </w:rPr>
      </w:pPr>
      <w:r>
        <w:rPr>
          <w:rFonts w:hint="eastAsia"/>
          <w:lang w:val="en-US" w:eastAsia="zh-CN"/>
        </w:rPr>
        <w:t>- A new SEAL server for</w:t>
      </w:r>
      <w:r>
        <w:t xml:space="preserve"> spatial anchor management</w:t>
      </w:r>
      <w:r>
        <w:rPr>
          <w:rFonts w:hint="eastAsia"/>
          <w:lang w:val="en-US" w:eastAsia="zh-CN"/>
        </w:rPr>
        <w:t xml:space="preserve"> is needed to provide functionalities for UE authorization checking.</w:t>
      </w:r>
    </w:p>
    <w:p w14:paraId="7D4E5517" w14:textId="5A7E6362" w:rsidR="0005297B" w:rsidRDefault="0005297B" w:rsidP="0005297B">
      <w:pPr>
        <w:jc w:val="both"/>
        <w:rPr>
          <w:lang w:val="en-US" w:eastAsia="zh-CN"/>
        </w:rPr>
      </w:pPr>
      <w:r>
        <w:rPr>
          <w:rFonts w:hint="eastAsia"/>
          <w:lang w:val="en-US" w:eastAsia="zh-CN"/>
        </w:rPr>
        <w:t xml:space="preserve">- A new </w:t>
      </w:r>
      <w:r>
        <w:t>SEAL server for spatial map management</w:t>
      </w:r>
      <w:r>
        <w:rPr>
          <w:rFonts w:hint="eastAsia"/>
          <w:lang w:val="en-US" w:eastAsia="zh-CN"/>
        </w:rPr>
        <w:t xml:space="preserve"> is needed to provide functionalities for UE authorization checking.</w:t>
      </w:r>
    </w:p>
    <w:p w14:paraId="41235069" w14:textId="3DB78383" w:rsidR="0005297B" w:rsidRDefault="0005297B" w:rsidP="0005297B">
      <w:pPr>
        <w:keepLines/>
        <w:rPr>
          <w:color w:val="FF0000"/>
        </w:rPr>
      </w:pPr>
    </w:p>
    <w:p w14:paraId="206CB293" w14:textId="03CF23AB" w:rsidR="00C93BF2" w:rsidRPr="00C93BF2" w:rsidRDefault="00C93BF2" w:rsidP="001D2709">
      <w:pPr>
        <w:pStyle w:val="21"/>
        <w:rPr>
          <w:lang w:eastAsia="ja-JP"/>
        </w:rPr>
      </w:pPr>
      <w:bookmarkStart w:id="662" w:name="_Toc180405237"/>
      <w:bookmarkStart w:id="663" w:name="_Toc182918447"/>
      <w:bookmarkStart w:id="664" w:name="_Toc195549581"/>
      <w:r w:rsidRPr="00C93BF2">
        <w:rPr>
          <w:rFonts w:hint="eastAsia"/>
          <w:lang w:val="en-US" w:eastAsia="zh-CN"/>
        </w:rPr>
        <w:t>6</w:t>
      </w:r>
      <w:r w:rsidRPr="00C93BF2">
        <w:rPr>
          <w:lang w:eastAsia="ja-JP"/>
        </w:rPr>
        <w:t>.</w:t>
      </w:r>
      <w:r>
        <w:rPr>
          <w:lang w:eastAsia="ja-JP"/>
        </w:rPr>
        <w:t>2</w:t>
      </w:r>
      <w:r w:rsidRPr="00C93BF2">
        <w:rPr>
          <w:lang w:eastAsia="ja-JP"/>
        </w:rPr>
        <w:tab/>
        <w:t>Solution #</w:t>
      </w:r>
      <w:r>
        <w:rPr>
          <w:lang w:eastAsia="ja-JP"/>
        </w:rPr>
        <w:t>2</w:t>
      </w:r>
      <w:r w:rsidRPr="00C93BF2">
        <w:rPr>
          <w:lang w:eastAsia="ja-JP"/>
        </w:rPr>
        <w:t>: Solution for KI#1 on Authorization supporting spatial localization service with CAPIF Core Function (CCF)</w:t>
      </w:r>
      <w:bookmarkEnd w:id="662"/>
      <w:bookmarkEnd w:id="663"/>
      <w:bookmarkEnd w:id="664"/>
    </w:p>
    <w:p w14:paraId="050B7837" w14:textId="6544E236" w:rsidR="00C93BF2" w:rsidRPr="00C93BF2" w:rsidRDefault="00C93BF2" w:rsidP="001D2709">
      <w:pPr>
        <w:pStyle w:val="31"/>
        <w:rPr>
          <w:lang w:eastAsia="ja-JP"/>
        </w:rPr>
      </w:pPr>
      <w:bookmarkStart w:id="665" w:name="_Toc180405238"/>
      <w:bookmarkStart w:id="666" w:name="_Toc182918448"/>
      <w:bookmarkStart w:id="667" w:name="_Toc195549582"/>
      <w:r w:rsidRPr="00C93BF2">
        <w:rPr>
          <w:rFonts w:hint="eastAsia"/>
          <w:lang w:val="en-US" w:eastAsia="zh-CN"/>
        </w:rPr>
        <w:t>6</w:t>
      </w:r>
      <w:r w:rsidRPr="00C93BF2">
        <w:rPr>
          <w:lang w:eastAsia="ja-JP"/>
        </w:rPr>
        <w:t>.</w:t>
      </w:r>
      <w:r>
        <w:rPr>
          <w:lang w:eastAsia="ja-JP"/>
        </w:rPr>
        <w:t>2</w:t>
      </w:r>
      <w:r w:rsidRPr="00C93BF2">
        <w:rPr>
          <w:lang w:eastAsia="ja-JP"/>
        </w:rPr>
        <w:t>.1</w:t>
      </w:r>
      <w:r w:rsidRPr="00C93BF2">
        <w:rPr>
          <w:lang w:eastAsia="ja-JP"/>
        </w:rPr>
        <w:tab/>
        <w:t>Introduction</w:t>
      </w:r>
      <w:bookmarkEnd w:id="665"/>
      <w:bookmarkEnd w:id="666"/>
      <w:bookmarkEnd w:id="667"/>
    </w:p>
    <w:p w14:paraId="240F7C0C"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The solution addresses KI#1 on </w:t>
      </w:r>
      <w:r w:rsidRPr="00C93BF2">
        <w:rPr>
          <w:rFonts w:eastAsia="等线"/>
          <w:color w:val="000000"/>
          <w:lang w:eastAsia="ja-JP"/>
        </w:rPr>
        <w:t>Authorization supporting spatial localization service.</w:t>
      </w:r>
    </w:p>
    <w:p w14:paraId="01169654" w14:textId="476FF485" w:rsidR="00C93BF2" w:rsidRPr="00C93BF2" w:rsidRDefault="00C93BF2" w:rsidP="00C93BF2">
      <w:pPr>
        <w:overflowPunct w:val="0"/>
        <w:autoSpaceDE w:val="0"/>
        <w:autoSpaceDN w:val="0"/>
        <w:adjustRightInd w:val="0"/>
        <w:jc w:val="both"/>
        <w:textAlignment w:val="baseline"/>
        <w:rPr>
          <w:rFonts w:eastAsia="等线"/>
          <w:color w:val="000000"/>
          <w:lang w:eastAsia="zh-CN"/>
        </w:rPr>
      </w:pPr>
      <w:r w:rsidRPr="00C93BF2">
        <w:rPr>
          <w:rFonts w:eastAsia="等线"/>
          <w:color w:val="000000"/>
          <w:lang w:eastAsia="zh-CN"/>
        </w:rPr>
        <w:t xml:space="preserve">According to TR 23.700-21[2], SEAL architecture as defined in </w:t>
      </w:r>
      <w:bookmarkStart w:id="668" w:name="_Hlk175584113"/>
      <w:r w:rsidRPr="00C93BF2">
        <w:rPr>
          <w:rFonts w:eastAsia="等线"/>
          <w:color w:val="000000"/>
          <w:lang w:eastAsia="zh-CN"/>
        </w:rPr>
        <w:t>TS 23.434[</w:t>
      </w:r>
      <w:r w:rsidR="00BD4DE5">
        <w:rPr>
          <w:rFonts w:eastAsia="等线"/>
          <w:color w:val="000000"/>
          <w:lang w:eastAsia="zh-CN"/>
        </w:rPr>
        <w:t>7</w:t>
      </w:r>
      <w:r w:rsidRPr="00C93BF2">
        <w:rPr>
          <w:rFonts w:eastAsia="等线"/>
          <w:color w:val="000000"/>
          <w:lang w:eastAsia="zh-CN"/>
        </w:rPr>
        <w:t>]</w:t>
      </w:r>
      <w:bookmarkEnd w:id="668"/>
      <w:r w:rsidRPr="00C93BF2">
        <w:rPr>
          <w:rFonts w:eastAsia="等线"/>
          <w:color w:val="000000"/>
          <w:lang w:eastAsia="zh-CN"/>
        </w:rPr>
        <w:t> is reused for spatial anchor and spatial map management. Based on TS 33.434[</w:t>
      </w:r>
      <w:r w:rsidR="00BD4DE5">
        <w:rPr>
          <w:rFonts w:eastAsia="等线"/>
          <w:color w:val="000000"/>
          <w:lang w:eastAsia="zh-CN"/>
        </w:rPr>
        <w:t>4</w:t>
      </w:r>
      <w:r w:rsidRPr="00C93BF2">
        <w:rPr>
          <w:rFonts w:eastAsia="等线"/>
          <w:color w:val="000000"/>
          <w:lang w:eastAsia="zh-CN"/>
        </w:rPr>
        <w:t>], when CAPIF is used as specified in TS 23.434[</w:t>
      </w:r>
      <w:r w:rsidR="00BD4DE5">
        <w:rPr>
          <w:rFonts w:eastAsia="等线"/>
          <w:color w:val="000000"/>
          <w:lang w:eastAsia="zh-CN"/>
        </w:rPr>
        <w:t>7</w:t>
      </w:r>
      <w:r w:rsidRPr="00C93BF2">
        <w:rPr>
          <w:rFonts w:eastAsia="等线"/>
          <w:color w:val="000000"/>
          <w:lang w:eastAsia="zh-CN"/>
        </w:rPr>
        <w:t>], the security mechanism for CAPIF specified in TS 33.122[</w:t>
      </w:r>
      <w:r w:rsidR="00BD4DE5">
        <w:rPr>
          <w:rFonts w:eastAsia="等线"/>
          <w:color w:val="000000"/>
          <w:lang w:eastAsia="zh-CN"/>
        </w:rPr>
        <w:t>5</w:t>
      </w:r>
      <w:r w:rsidRPr="00C93BF2">
        <w:rPr>
          <w:rFonts w:eastAsia="等线"/>
          <w:color w:val="000000"/>
          <w:lang w:eastAsia="zh-CN"/>
        </w:rPr>
        <w:t xml:space="preserve">] shall be followed. </w:t>
      </w:r>
    </w:p>
    <w:p w14:paraId="5A91D04F"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The solution proposes security procedures to authenticate and authorize the spatial anchor management service consumers.</w:t>
      </w:r>
    </w:p>
    <w:p w14:paraId="26F13E98" w14:textId="077CD877" w:rsidR="00C93BF2" w:rsidRPr="00C93BF2" w:rsidRDefault="00C93BF2" w:rsidP="001D2709">
      <w:pPr>
        <w:pStyle w:val="31"/>
        <w:rPr>
          <w:lang w:eastAsia="ja-JP"/>
        </w:rPr>
      </w:pPr>
      <w:bookmarkStart w:id="669" w:name="_Toc180405239"/>
      <w:bookmarkStart w:id="670" w:name="_Toc182918449"/>
      <w:bookmarkStart w:id="671" w:name="_Toc195549583"/>
      <w:r w:rsidRPr="00C93BF2">
        <w:rPr>
          <w:rFonts w:hint="eastAsia"/>
          <w:lang w:val="en-US" w:eastAsia="zh-CN"/>
        </w:rPr>
        <w:t>6</w:t>
      </w:r>
      <w:r w:rsidRPr="00C93BF2">
        <w:rPr>
          <w:lang w:eastAsia="ja-JP"/>
        </w:rPr>
        <w:t>.</w:t>
      </w:r>
      <w:r>
        <w:rPr>
          <w:lang w:eastAsia="ja-JP"/>
        </w:rPr>
        <w:t>2</w:t>
      </w:r>
      <w:r w:rsidRPr="00C93BF2">
        <w:rPr>
          <w:lang w:eastAsia="ja-JP"/>
        </w:rPr>
        <w:t>.2</w:t>
      </w:r>
      <w:r w:rsidRPr="00C93BF2">
        <w:rPr>
          <w:lang w:eastAsia="ja-JP"/>
        </w:rPr>
        <w:tab/>
        <w:t>Solution details</w:t>
      </w:r>
      <w:bookmarkEnd w:id="669"/>
      <w:bookmarkEnd w:id="670"/>
      <w:bookmarkEnd w:id="671"/>
    </w:p>
    <w:p w14:paraId="0FFB0EA2" w14:textId="4E302640"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In TR 23.700-21[2], Service Enabler Architecture Layer (SEAL) service is enhanced to provide spatial anchor management service to the VAL server (VAL-S) or SEAL client (SEAL-C) in UE. VAL-C/SEAL-C may invoke service provided by SEAL server (SEAL-S) to create, read, update, delete or discovery spatial anchor. Based on TS 23.434[</w:t>
      </w:r>
      <w:r w:rsidR="00BD4DE5">
        <w:rPr>
          <w:rFonts w:eastAsia="等线"/>
          <w:color w:val="000000"/>
          <w:lang w:eastAsia="zh-CN"/>
        </w:rPr>
        <w:t>7</w:t>
      </w:r>
      <w:r w:rsidRPr="00C93BF2">
        <w:rPr>
          <w:rFonts w:eastAsia="等线"/>
          <w:color w:val="000000"/>
          <w:lang w:eastAsia="zh-CN"/>
        </w:rPr>
        <w:t xml:space="preserve">], when CAPIF is used, the VAL server acts as CAPIF's API invoker and the SEAL server acts as CAPIF's API exposing function. CAPIF framework is reused in this solution to authorize </w:t>
      </w:r>
      <w:r w:rsidRPr="00C93BF2">
        <w:rPr>
          <w:rFonts w:eastAsia="等线"/>
          <w:color w:val="000000"/>
          <w:lang w:eastAsia="ja-JP"/>
        </w:rPr>
        <w:t>spatial localization service consumer.</w:t>
      </w:r>
    </w:p>
    <w:p w14:paraId="2D6D2648" w14:textId="77777777" w:rsidR="00C93BF2" w:rsidRPr="00C93BF2" w:rsidRDefault="00C93BF2" w:rsidP="009F4A92">
      <w:pPr>
        <w:pStyle w:val="NO"/>
        <w:rPr>
          <w:lang w:eastAsia="ja-JP"/>
        </w:rPr>
      </w:pPr>
      <w:r w:rsidRPr="00C93BF2">
        <w:rPr>
          <w:lang w:eastAsia="ja-JP"/>
        </w:rPr>
        <w:t xml:space="preserve">NOTE: OAuth 2.0 </w:t>
      </w:r>
      <w:proofErr w:type="gramStart"/>
      <w:r w:rsidRPr="00C93BF2">
        <w:rPr>
          <w:lang w:eastAsia="ja-JP"/>
        </w:rPr>
        <w:t>token based</w:t>
      </w:r>
      <w:proofErr w:type="gramEnd"/>
      <w:r w:rsidRPr="00C93BF2">
        <w:rPr>
          <w:lang w:eastAsia="ja-JP"/>
        </w:rPr>
        <w:t xml:space="preserve"> authorization of CAPIF is adopted for this solution.</w:t>
      </w:r>
    </w:p>
    <w:p w14:paraId="4F62724B" w14:textId="371D62B8" w:rsidR="00C93BF2" w:rsidRPr="00C93BF2" w:rsidRDefault="00C93BF2" w:rsidP="001D2709">
      <w:pPr>
        <w:pStyle w:val="41"/>
        <w:rPr>
          <w:lang w:eastAsia="ja-JP"/>
        </w:rPr>
      </w:pPr>
      <w:bookmarkStart w:id="672" w:name="_Toc167795299"/>
      <w:bookmarkStart w:id="673" w:name="_Toc180405240"/>
      <w:bookmarkStart w:id="674" w:name="_Toc182918450"/>
      <w:bookmarkStart w:id="675" w:name="_Toc195549584"/>
      <w:r w:rsidRPr="00C93BF2">
        <w:rPr>
          <w:lang w:eastAsia="ja-JP"/>
        </w:rPr>
        <w:t>6.</w:t>
      </w:r>
      <w:r>
        <w:rPr>
          <w:lang w:eastAsia="ja-JP"/>
        </w:rPr>
        <w:t>2</w:t>
      </w:r>
      <w:r w:rsidRPr="00C93BF2">
        <w:rPr>
          <w:lang w:eastAsia="ja-JP"/>
        </w:rPr>
        <w:t>.2.1</w:t>
      </w:r>
      <w:r w:rsidRPr="00C93BF2">
        <w:rPr>
          <w:lang w:eastAsia="ja-JP"/>
        </w:rPr>
        <w:tab/>
      </w:r>
      <w:bookmarkStart w:id="676" w:name="_Hlk174173171"/>
      <w:r w:rsidRPr="00C93BF2">
        <w:rPr>
          <w:lang w:eastAsia="ja-JP"/>
        </w:rPr>
        <w:t xml:space="preserve">Procedure of authorization for </w:t>
      </w:r>
      <w:bookmarkEnd w:id="672"/>
      <w:r w:rsidRPr="00C93BF2">
        <w:rPr>
          <w:lang w:eastAsia="ja-JP"/>
        </w:rPr>
        <w:t>spatial localization servic</w:t>
      </w:r>
      <w:bookmarkEnd w:id="676"/>
      <w:r w:rsidRPr="00C93BF2">
        <w:rPr>
          <w:lang w:eastAsia="ja-JP"/>
        </w:rPr>
        <w:t>e</w:t>
      </w:r>
      <w:bookmarkEnd w:id="673"/>
      <w:bookmarkEnd w:id="674"/>
      <w:bookmarkEnd w:id="675"/>
      <w:r w:rsidRPr="00C93BF2">
        <w:rPr>
          <w:lang w:eastAsia="ja-JP"/>
        </w:rPr>
        <w:t xml:space="preserve"> </w:t>
      </w:r>
    </w:p>
    <w:p w14:paraId="0EC794CB" w14:textId="77777777" w:rsidR="00C93BF2" w:rsidRPr="00C93BF2" w:rsidRDefault="00C93BF2" w:rsidP="00C93BF2">
      <w:pPr>
        <w:overflowPunct w:val="0"/>
        <w:autoSpaceDE w:val="0"/>
        <w:autoSpaceDN w:val="0"/>
        <w:adjustRightInd w:val="0"/>
        <w:jc w:val="both"/>
        <w:textAlignment w:val="baseline"/>
        <w:rPr>
          <w:rFonts w:eastAsia="等线"/>
          <w:lang w:eastAsia="ja-JP"/>
        </w:rPr>
      </w:pPr>
    </w:p>
    <w:p w14:paraId="19A3F8A7" w14:textId="77777777" w:rsidR="00C93BF2" w:rsidRPr="00C93BF2" w:rsidRDefault="00C93BF2" w:rsidP="00C93BF2">
      <w:pPr>
        <w:keepLines/>
        <w:overflowPunct w:val="0"/>
        <w:autoSpaceDE w:val="0"/>
        <w:autoSpaceDN w:val="0"/>
        <w:adjustRightInd w:val="0"/>
        <w:ind w:left="1135" w:hanging="851"/>
        <w:textAlignment w:val="baseline"/>
        <w:rPr>
          <w:rFonts w:eastAsia="等线"/>
          <w:color w:val="FF0000"/>
          <w:lang w:val="en-US" w:eastAsia="zh-CN"/>
        </w:rPr>
      </w:pPr>
      <w:r w:rsidRPr="00C93BF2">
        <w:rPr>
          <w:rFonts w:eastAsia="等线"/>
          <w:color w:val="FF0000"/>
          <w:lang w:val="en-US" w:eastAsia="zh-CN"/>
        </w:rPr>
        <w:object w:dxaOrig="10471" w:dyaOrig="6440" w14:anchorId="694F4090">
          <v:shape id="_x0000_i1028" type="#_x0000_t75" style="width:468pt;height:297.4pt" o:ole="">
            <v:imagedata r:id="rId19" o:title=""/>
            <o:lock v:ext="edit" aspectratio="f"/>
          </v:shape>
          <o:OLEObject Type="Embed" ProgID="Visio.Drawing.15" ShapeID="_x0000_i1028" DrawAspect="Content" ObjectID="_1806479188" r:id="rId20"/>
        </w:object>
      </w:r>
    </w:p>
    <w:p w14:paraId="4286EE64" w14:textId="1DE974C2" w:rsidR="00C93BF2" w:rsidRPr="00C93BF2" w:rsidRDefault="00C93BF2" w:rsidP="00662854">
      <w:pPr>
        <w:jc w:val="center"/>
        <w:rPr>
          <w:rFonts w:eastAsia="等线"/>
          <w:lang w:eastAsia="ja-JP"/>
        </w:rPr>
      </w:pPr>
      <w:r w:rsidRPr="00662854">
        <w:rPr>
          <w:rFonts w:ascii="Arial" w:hAnsi="Arial"/>
          <w:b/>
        </w:rPr>
        <w:t>Figure 6.</w:t>
      </w:r>
      <w:r w:rsidR="00D1160B">
        <w:rPr>
          <w:rFonts w:ascii="Arial" w:hAnsi="Arial"/>
          <w:b/>
        </w:rPr>
        <w:t>2</w:t>
      </w:r>
      <w:r w:rsidRPr="00662854">
        <w:rPr>
          <w:rFonts w:ascii="Arial" w:hAnsi="Arial"/>
          <w:b/>
        </w:rPr>
        <w:t>.2.1-1</w:t>
      </w:r>
      <w:r w:rsidR="00B01C26">
        <w:rPr>
          <w:rFonts w:ascii="Arial" w:hAnsi="Arial"/>
          <w:b/>
        </w:rPr>
        <w:t>:</w:t>
      </w:r>
      <w:r w:rsidRPr="00662854">
        <w:rPr>
          <w:rFonts w:ascii="Arial" w:hAnsi="Arial"/>
          <w:b/>
        </w:rPr>
        <w:t xml:space="preserve"> Procedure of authorization for spatial localization service</w:t>
      </w:r>
    </w:p>
    <w:p w14:paraId="4D74565B"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0. Mutual authentication is performed between VAL server and CAPIF Core function (CCF), and secure session is established between the entities.</w:t>
      </w:r>
    </w:p>
    <w:p w14:paraId="0321CDB5"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xml:space="preserve">1. VAL server sends request to CCF to receive access token for authorization to create/read/update/delete (CRUD) or discovery spatial anchor(s) in SEAL server. The request specifies the desired operation, e.g. CRUD, spatial anchor instances to be operated, etc. </w:t>
      </w:r>
    </w:p>
    <w:p w14:paraId="42DD5AC4"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2. The CCF verifies the request's based on preconfigured policies and issues an access token to the VAL server if authorized. This token incorporates authorization attributes in different access levels.</w:t>
      </w:r>
    </w:p>
    <w:p w14:paraId="40EFEC05"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For example,</w:t>
      </w:r>
    </w:p>
    <w:p w14:paraId="4F3E4BFD"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val="en-US" w:eastAsia="ja-JP"/>
        </w:rPr>
        <w:t xml:space="preserve">- </w:t>
      </w:r>
      <w:r w:rsidRPr="00C93BF2">
        <w:rPr>
          <w:rFonts w:eastAsia="等线"/>
          <w:lang w:eastAsia="ja-JP"/>
        </w:rPr>
        <w:t>SEAL/VAL service level: e.g. permission to CRUD operations on metaverse localization services such as spatial anchor management service, spatial map management service.</w:t>
      </w:r>
    </w:p>
    <w:p w14:paraId="23F61063"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Spatial anchor instance level: permission to operate on specific spatial anchor instance(s)</w:t>
      </w:r>
    </w:p>
    <w:p w14:paraId="31DF79E3"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- 3rd party service level: e.g. if multiple service information (from different service provider) is included in a spatial anchor, authorization to update all or specific service information associated with a spatial anchor.</w:t>
      </w:r>
    </w:p>
    <w:p w14:paraId="6553BDB9"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3. The CCF returns the access token to the VAL server.</w:t>
      </w:r>
    </w:p>
    <w:p w14:paraId="58A24E41"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4. After mutual authentication, the VAL server establishes secure session with a SEAL server.</w:t>
      </w:r>
    </w:p>
    <w:p w14:paraId="65A0EA9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xml:space="preserve">5. The VAL Server, equipped with the access token, sends CRUD spatial anchor request to the SEAL Server. </w:t>
      </w:r>
    </w:p>
    <w:p w14:paraId="695511B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xml:space="preserve">6. The SEAL Server verifies the access token, e.g. the issuer (CCF), subject (VAL Server), and scope (matching the requested operation). </w:t>
      </w:r>
    </w:p>
    <w:p w14:paraId="7F95E91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7-8. If all validations and checks pass, the SEAL Server processes the CRUD operation on spatial anchors and sends a success response to the VAL Server.</w:t>
      </w:r>
    </w:p>
    <w:p w14:paraId="351C9729" w14:textId="6BCA8913" w:rsidR="00C93BF2" w:rsidRDefault="00C93BF2" w:rsidP="0084272B">
      <w:pPr>
        <w:pStyle w:val="NO"/>
        <w:rPr>
          <w:ins w:id="677" w:author="Samsung-r1" w:date="2025-03-31T10:10:00Z"/>
          <w:lang w:eastAsia="ja-JP"/>
        </w:rPr>
      </w:pPr>
      <w:r w:rsidRPr="00C93BF2">
        <w:rPr>
          <w:lang w:eastAsia="ja-JP"/>
        </w:rPr>
        <w:t>NOTE: The security procedure is applicable to spatial map management with changing spatial anchor to spatial map.</w:t>
      </w:r>
    </w:p>
    <w:p w14:paraId="53F97D6F" w14:textId="77777777" w:rsidR="00334EA1" w:rsidRPr="00C93BF2" w:rsidRDefault="00334EA1" w:rsidP="0084272B">
      <w:pPr>
        <w:pStyle w:val="NO"/>
        <w:rPr>
          <w:lang w:eastAsia="ja-JP"/>
        </w:rPr>
      </w:pPr>
    </w:p>
    <w:p w14:paraId="24DFDE88" w14:textId="68E49A20" w:rsidR="00C93BF2" w:rsidRPr="008941B4" w:rsidDel="005B4B34" w:rsidRDefault="00C93BF2">
      <w:pPr>
        <w:pStyle w:val="31"/>
        <w:rPr>
          <w:del w:id="678" w:author="Samsung-r1" w:date="2025-03-31T10:01:00Z"/>
          <w:lang w:val="en-US" w:eastAsia="zh-CN"/>
          <w:rPrChange w:id="679" w:author="Lihui" w:date="2025-04-14T19:01:00Z">
            <w:rPr>
              <w:del w:id="680" w:author="Samsung-r1" w:date="2025-03-31T10:01:00Z"/>
              <w:lang w:eastAsia="ja-JP"/>
            </w:rPr>
          </w:rPrChange>
        </w:rPr>
      </w:pPr>
      <w:bookmarkStart w:id="681" w:name="_Toc180405241"/>
      <w:bookmarkStart w:id="682" w:name="_Toc182918451"/>
      <w:bookmarkStart w:id="683" w:name="_Toc195549585"/>
      <w:r w:rsidRPr="008941B4">
        <w:rPr>
          <w:lang w:val="en-US" w:eastAsia="zh-CN"/>
        </w:rPr>
        <w:t>6.2.3</w:t>
      </w:r>
      <w:r w:rsidRPr="008941B4">
        <w:rPr>
          <w:lang w:val="en-US" w:eastAsia="zh-CN"/>
          <w:rPrChange w:id="684" w:author="Lihui" w:date="2025-04-14T19:01:00Z">
            <w:rPr>
              <w:lang w:eastAsia="ja-JP"/>
            </w:rPr>
          </w:rPrChange>
        </w:rPr>
        <w:tab/>
        <w:t>Evaluation</w:t>
      </w:r>
      <w:bookmarkEnd w:id="681"/>
      <w:bookmarkEnd w:id="682"/>
      <w:bookmarkEnd w:id="683"/>
    </w:p>
    <w:p w14:paraId="3B68CAB1" w14:textId="2030F4BF" w:rsidR="00C93BF2" w:rsidRDefault="00C93BF2">
      <w:pPr>
        <w:rPr>
          <w:lang w:eastAsia="ja-JP"/>
        </w:rPr>
        <w:pPrChange w:id="685" w:author="Lihui" w:date="2025-04-14T19:01:00Z">
          <w:pPr>
            <w:keepLines/>
            <w:overflowPunct w:val="0"/>
            <w:autoSpaceDE w:val="0"/>
            <w:autoSpaceDN w:val="0"/>
            <w:adjustRightInd w:val="0"/>
            <w:ind w:left="1135" w:hanging="851"/>
            <w:textAlignment w:val="baseline"/>
          </w:pPr>
        </w:pPrChange>
      </w:pPr>
    </w:p>
    <w:p w14:paraId="6BBB21FE" w14:textId="77777777" w:rsidR="00536D91" w:rsidRDefault="00536D91" w:rsidP="00536D91">
      <w:pPr>
        <w:rPr>
          <w:lang w:eastAsia="zh-CN"/>
        </w:rPr>
      </w:pP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w:t>
      </w:r>
      <w:r>
        <w:rPr>
          <w:rFonts w:hint="eastAsia"/>
          <w:lang w:eastAsia="zh-CN"/>
        </w:rPr>
        <w:t>.</w:t>
      </w:r>
    </w:p>
    <w:p w14:paraId="02C13AC9" w14:textId="1129F4B1" w:rsidR="00536D91" w:rsidRDefault="00536D91" w:rsidP="00662854">
      <w:pPr>
        <w:rPr>
          <w:color w:val="000000" w:themeColor="text1"/>
        </w:rPr>
      </w:pPr>
      <w:r>
        <w:rPr>
          <w:color w:val="000000" w:themeColor="text1"/>
        </w:rPr>
        <w:t>According to TS 23.434 [7] and TS 23.437 [</w:t>
      </w:r>
      <w:r w:rsidR="00652E42">
        <w:rPr>
          <w:color w:val="000000" w:themeColor="text1"/>
        </w:rPr>
        <w:t>9</w:t>
      </w:r>
      <w:r>
        <w:rPr>
          <w:color w:val="000000" w:themeColor="text1"/>
        </w:rPr>
        <w:t>], Spatial Anchor/Map Client and Val Server play the role of CAPIF API Invoker, Spatial Anchor/Map plays role of CAPIF AEF, hence CAPIF API Invoker, AEF and Core Function need to enhance to support Spatial Anchor/Map specific authorization.</w:t>
      </w:r>
    </w:p>
    <w:p w14:paraId="10B42A64" w14:textId="119CF1B6" w:rsidR="00536D91" w:rsidRPr="00662854" w:rsidRDefault="00536D91" w:rsidP="00662854">
      <w:pPr>
        <w:rPr>
          <w:color w:val="000000" w:themeColor="text1"/>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652E42">
        <w:rPr>
          <w:color w:val="000000" w:themeColor="text1"/>
        </w:rPr>
        <w:t>9</w:t>
      </w:r>
      <w:r>
        <w:rPr>
          <w:color w:val="000000" w:themeColor="text1"/>
        </w:rPr>
        <w:t>] and CAPIF</w:t>
      </w:r>
      <w:r>
        <w:rPr>
          <w:lang w:eastAsia="zh-CN"/>
        </w:rPr>
        <w:t>.</w:t>
      </w:r>
    </w:p>
    <w:p w14:paraId="4106E1D7" w14:textId="58C87FC8" w:rsidR="00C93BF2" w:rsidRPr="00C93BF2" w:rsidRDefault="00C93BF2" w:rsidP="001D2709">
      <w:pPr>
        <w:pStyle w:val="21"/>
        <w:rPr>
          <w:lang w:eastAsia="ja-JP"/>
        </w:rPr>
      </w:pPr>
      <w:bookmarkStart w:id="686" w:name="_Toc180405242"/>
      <w:bookmarkStart w:id="687" w:name="_Toc182918452"/>
      <w:bookmarkStart w:id="688" w:name="_Toc195549586"/>
      <w:r w:rsidRPr="00C93BF2">
        <w:rPr>
          <w:rFonts w:hint="eastAsia"/>
          <w:lang w:val="en-US" w:eastAsia="zh-CN"/>
        </w:rPr>
        <w:t>6</w:t>
      </w:r>
      <w:r w:rsidRPr="00C93BF2">
        <w:rPr>
          <w:lang w:eastAsia="ja-JP"/>
        </w:rPr>
        <w:t>.</w:t>
      </w:r>
      <w:r>
        <w:rPr>
          <w:lang w:eastAsia="ja-JP"/>
        </w:rPr>
        <w:t>3</w:t>
      </w:r>
      <w:r w:rsidRPr="00C93BF2">
        <w:rPr>
          <w:lang w:eastAsia="ja-JP"/>
        </w:rPr>
        <w:tab/>
        <w:t>Solution #</w:t>
      </w:r>
      <w:r>
        <w:rPr>
          <w:lang w:eastAsia="ja-JP"/>
        </w:rPr>
        <w:t>3</w:t>
      </w:r>
      <w:r w:rsidRPr="00C93BF2">
        <w:rPr>
          <w:lang w:eastAsia="ja-JP"/>
        </w:rPr>
        <w:t>: Solution for KI#1 on Authorization supporting spatial localization service with CAPIF Core Function (CCF)</w:t>
      </w:r>
      <w:bookmarkEnd w:id="686"/>
      <w:bookmarkEnd w:id="687"/>
      <w:r w:rsidR="00390A15">
        <w:rPr>
          <w:lang w:eastAsia="ja-JP"/>
        </w:rPr>
        <w:t xml:space="preserve"> in case of different resource owner</w:t>
      </w:r>
      <w:bookmarkEnd w:id="688"/>
    </w:p>
    <w:p w14:paraId="4012B971" w14:textId="0DC9A0B8" w:rsidR="00C93BF2" w:rsidRPr="00C93BF2" w:rsidRDefault="00C93BF2" w:rsidP="001D2709">
      <w:pPr>
        <w:pStyle w:val="31"/>
        <w:rPr>
          <w:lang w:eastAsia="ja-JP"/>
        </w:rPr>
      </w:pPr>
      <w:bookmarkStart w:id="689" w:name="_Toc180405243"/>
      <w:bookmarkStart w:id="690" w:name="_Toc182918453"/>
      <w:bookmarkStart w:id="691" w:name="_Toc195549587"/>
      <w:r w:rsidRPr="00C93BF2">
        <w:rPr>
          <w:rFonts w:hint="eastAsia"/>
          <w:lang w:val="en-US" w:eastAsia="zh-CN"/>
        </w:rPr>
        <w:t>6</w:t>
      </w:r>
      <w:r w:rsidRPr="00C93BF2">
        <w:rPr>
          <w:lang w:eastAsia="ja-JP"/>
        </w:rPr>
        <w:t>.</w:t>
      </w:r>
      <w:r>
        <w:rPr>
          <w:lang w:eastAsia="ja-JP"/>
        </w:rPr>
        <w:t>3</w:t>
      </w:r>
      <w:r w:rsidRPr="00C93BF2">
        <w:rPr>
          <w:lang w:eastAsia="ja-JP"/>
        </w:rPr>
        <w:t>.1</w:t>
      </w:r>
      <w:r w:rsidRPr="00C93BF2">
        <w:rPr>
          <w:lang w:eastAsia="ja-JP"/>
        </w:rPr>
        <w:tab/>
        <w:t>Introduction</w:t>
      </w:r>
      <w:bookmarkEnd w:id="689"/>
      <w:bookmarkEnd w:id="690"/>
      <w:bookmarkEnd w:id="691"/>
    </w:p>
    <w:p w14:paraId="2960F0B4"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The solution addresses KI#1 on </w:t>
      </w:r>
      <w:r w:rsidRPr="00C93BF2">
        <w:rPr>
          <w:rFonts w:eastAsia="等线"/>
          <w:color w:val="000000"/>
          <w:lang w:eastAsia="ja-JP"/>
        </w:rPr>
        <w:t>Authorization supporting spatial localization service.</w:t>
      </w:r>
    </w:p>
    <w:p w14:paraId="06FEFC44"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val="en-US" w:eastAsia="ja-JP"/>
        </w:rPr>
        <w:t xml:space="preserve">In </w:t>
      </w:r>
      <w:r w:rsidRPr="00C93BF2">
        <w:rPr>
          <w:rFonts w:eastAsia="等线"/>
          <w:color w:val="000000"/>
          <w:lang w:eastAsia="ja-JP"/>
        </w:rPr>
        <w:t xml:space="preserve">Solution #2 of TR 23-700-21, Support for spatial anchor management of 23-700-2, </w:t>
      </w:r>
      <w:r w:rsidRPr="00C93BF2">
        <w:rPr>
          <w:rFonts w:eastAsia="等线"/>
          <w:color w:val="000000"/>
          <w:lang w:eastAsia="zh-CN"/>
        </w:rPr>
        <w:t>a VAL server may include following information in the request when create a spatial anchor:</w:t>
      </w:r>
    </w:p>
    <w:p w14:paraId="7F206C21"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service information of the product to associate it with the spatial anchor, </w:t>
      </w:r>
    </w:p>
    <w:p w14:paraId="19E12D5E"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access control rules defining which entities are permitted to discover and access the spatial anchor, </w:t>
      </w:r>
    </w:p>
    <w:p w14:paraId="6E9640E5"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customer premise information (e.g. a residence, office, or shop). </w:t>
      </w:r>
    </w:p>
    <w:p w14:paraId="1544718D"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ja-JP"/>
        </w:rPr>
        <w:t>- spatial anchor discoverable visibility levels like universal to facilitate shared spatial anchor discovery</w:t>
      </w:r>
    </w:p>
    <w:p w14:paraId="7DC4F879"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zh-CN"/>
        </w:rPr>
        <w:t xml:space="preserve">When one VAL server discovers or manages a spatial anchor created by another VAL server, the access control policies from the creating VAL server should be considered to authorize the spatial anchor services to the accessing VAL server.   </w:t>
      </w:r>
    </w:p>
    <w:p w14:paraId="087D3A63"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zh-CN"/>
        </w:rPr>
        <w:t xml:space="preserve">The solution proposes to authorize one VAL server/SEAL client to access spatial anchor created by another VAL server/SEAL client with considering the access control polices from the creating VAL server. </w:t>
      </w:r>
    </w:p>
    <w:p w14:paraId="4735A854"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CAPIF framework is based to authorize </w:t>
      </w:r>
      <w:r w:rsidRPr="00C93BF2">
        <w:rPr>
          <w:rFonts w:eastAsia="等线"/>
          <w:color w:val="000000"/>
          <w:lang w:eastAsia="ja-JP"/>
        </w:rPr>
        <w:t>spatial localization service consumer in this solution.</w:t>
      </w:r>
    </w:p>
    <w:p w14:paraId="7087797A" w14:textId="77777777" w:rsidR="00C93BF2" w:rsidRPr="00C93BF2" w:rsidRDefault="00C93BF2" w:rsidP="009F4A92">
      <w:pPr>
        <w:pStyle w:val="NO"/>
        <w:rPr>
          <w:lang w:eastAsia="ja-JP"/>
        </w:rPr>
      </w:pPr>
      <w:r w:rsidRPr="00C93BF2">
        <w:rPr>
          <w:lang w:eastAsia="ja-JP"/>
        </w:rPr>
        <w:t xml:space="preserve">NOTE: OAuth 2.0 </w:t>
      </w:r>
      <w:proofErr w:type="gramStart"/>
      <w:r w:rsidRPr="00C93BF2">
        <w:rPr>
          <w:lang w:eastAsia="ja-JP"/>
        </w:rPr>
        <w:t>token based</w:t>
      </w:r>
      <w:proofErr w:type="gramEnd"/>
      <w:r w:rsidRPr="00C93BF2">
        <w:rPr>
          <w:lang w:eastAsia="ja-JP"/>
        </w:rPr>
        <w:t xml:space="preserve"> authorization of CAPIF is adopted in this solution.</w:t>
      </w:r>
    </w:p>
    <w:p w14:paraId="184C2ACB"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p>
    <w:p w14:paraId="3D126FC2" w14:textId="50797F36" w:rsidR="00C93BF2" w:rsidRPr="00C93BF2" w:rsidRDefault="00C93BF2" w:rsidP="001D2709">
      <w:pPr>
        <w:pStyle w:val="31"/>
        <w:rPr>
          <w:lang w:eastAsia="ja-JP"/>
        </w:rPr>
      </w:pPr>
      <w:bookmarkStart w:id="692" w:name="_Toc180405244"/>
      <w:bookmarkStart w:id="693" w:name="_Toc182918454"/>
      <w:bookmarkStart w:id="694" w:name="_Toc195549588"/>
      <w:r w:rsidRPr="00C93BF2">
        <w:rPr>
          <w:rFonts w:hint="eastAsia"/>
          <w:lang w:val="en-US" w:eastAsia="zh-CN"/>
        </w:rPr>
        <w:t>6</w:t>
      </w:r>
      <w:r w:rsidRPr="00C93BF2">
        <w:rPr>
          <w:lang w:eastAsia="ja-JP"/>
        </w:rPr>
        <w:t>.</w:t>
      </w:r>
      <w:r>
        <w:rPr>
          <w:lang w:eastAsia="ja-JP"/>
        </w:rPr>
        <w:t>3</w:t>
      </w:r>
      <w:r w:rsidRPr="00C93BF2">
        <w:rPr>
          <w:lang w:eastAsia="ja-JP"/>
        </w:rPr>
        <w:t>.2</w:t>
      </w:r>
      <w:r w:rsidRPr="00C93BF2">
        <w:rPr>
          <w:lang w:eastAsia="ja-JP"/>
        </w:rPr>
        <w:tab/>
        <w:t>Solution details</w:t>
      </w:r>
      <w:bookmarkEnd w:id="692"/>
      <w:bookmarkEnd w:id="693"/>
      <w:bookmarkEnd w:id="694"/>
    </w:p>
    <w:p w14:paraId="0756404B"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ja-JP"/>
        </w:rPr>
        <w:t>A VAL server (VAL server1) creates a spatial anchor in a SEAL server which including access control rules/authorization policies in the creation request and the SEAL server synchronizes authorization policies with CAPIF Core Function (CCF) together with the VAL server1 information. When another VAL server (VAL server 2) requests access token from CCF for the spatial anchor, CCF checks the authorization policy of the spatial anchor. If VAL server2 is allowed to access the spatial anchor, CCF generates an access token and provides it to VAL server2. The VAL server2 initiates a spatial anchor service request along with the access token to the SEAL server. The SEAL server, upon successful validation of access token, provides the spatial anchor service to the VAL server2.</w:t>
      </w:r>
    </w:p>
    <w:p w14:paraId="12ED366B" w14:textId="7D92068A" w:rsidR="00C93BF2" w:rsidRPr="00C93BF2" w:rsidRDefault="00C93BF2" w:rsidP="001D2709">
      <w:pPr>
        <w:pStyle w:val="41"/>
        <w:rPr>
          <w:lang w:eastAsia="ja-JP"/>
        </w:rPr>
      </w:pPr>
      <w:bookmarkStart w:id="695" w:name="_Toc180405245"/>
      <w:bookmarkStart w:id="696" w:name="_Toc182918455"/>
      <w:bookmarkStart w:id="697" w:name="_Toc195549589"/>
      <w:r w:rsidRPr="00C93BF2">
        <w:rPr>
          <w:lang w:eastAsia="ja-JP"/>
        </w:rPr>
        <w:t>6.</w:t>
      </w:r>
      <w:r>
        <w:rPr>
          <w:lang w:eastAsia="ja-JP"/>
        </w:rPr>
        <w:t>3</w:t>
      </w:r>
      <w:r w:rsidRPr="00C93BF2">
        <w:rPr>
          <w:lang w:eastAsia="ja-JP"/>
        </w:rPr>
        <w:t>.2.1</w:t>
      </w:r>
      <w:r w:rsidRPr="00C93BF2">
        <w:rPr>
          <w:lang w:eastAsia="ja-JP"/>
        </w:rPr>
        <w:tab/>
        <w:t>Procedure of authorization of spatial anchor service with multiple VAL server</w:t>
      </w:r>
      <w:bookmarkEnd w:id="695"/>
      <w:bookmarkEnd w:id="696"/>
      <w:bookmarkEnd w:id="697"/>
      <w:r w:rsidRPr="00C93BF2">
        <w:rPr>
          <w:lang w:eastAsia="ja-JP"/>
        </w:rPr>
        <w:t xml:space="preserve"> </w:t>
      </w:r>
    </w:p>
    <w:p w14:paraId="314D710D" w14:textId="77777777" w:rsidR="00C93BF2" w:rsidRPr="00C93BF2" w:rsidRDefault="00C93BF2" w:rsidP="00C93BF2">
      <w:pPr>
        <w:overflowPunct w:val="0"/>
        <w:autoSpaceDE w:val="0"/>
        <w:autoSpaceDN w:val="0"/>
        <w:adjustRightInd w:val="0"/>
        <w:jc w:val="both"/>
        <w:textAlignment w:val="baseline"/>
        <w:rPr>
          <w:rFonts w:eastAsia="等线"/>
          <w:lang w:eastAsia="ja-JP"/>
        </w:rPr>
      </w:pPr>
    </w:p>
    <w:p w14:paraId="02F6D2D2" w14:textId="77777777" w:rsidR="00C93BF2" w:rsidRPr="00C93BF2" w:rsidRDefault="00C93BF2" w:rsidP="00C93BF2">
      <w:pPr>
        <w:keepLines/>
        <w:overflowPunct w:val="0"/>
        <w:autoSpaceDE w:val="0"/>
        <w:autoSpaceDN w:val="0"/>
        <w:adjustRightInd w:val="0"/>
        <w:ind w:left="1135" w:hanging="851"/>
        <w:textAlignment w:val="baseline"/>
        <w:rPr>
          <w:rFonts w:eastAsia="等线"/>
          <w:color w:val="FF0000"/>
          <w:lang w:val="en-US" w:eastAsia="zh-CN"/>
        </w:rPr>
      </w:pPr>
      <w:r w:rsidRPr="00C93BF2">
        <w:rPr>
          <w:rFonts w:eastAsia="等线"/>
          <w:color w:val="FF0000"/>
          <w:lang w:val="en-IN" w:eastAsia="ja-JP"/>
        </w:rPr>
        <w:object w:dxaOrig="8270" w:dyaOrig="5601" w14:anchorId="460821D6">
          <v:shape id="_x0000_i1029" type="#_x0000_t75" style="width:411.5pt;height:278.05pt" o:ole="">
            <v:imagedata r:id="rId21" o:title=""/>
          </v:shape>
          <o:OLEObject Type="Embed" ProgID="Visio.Drawing.15" ShapeID="_x0000_i1029" DrawAspect="Content" ObjectID="_1806479189" r:id="rId22"/>
        </w:object>
      </w:r>
    </w:p>
    <w:p w14:paraId="5202869F" w14:textId="084909C5" w:rsidR="00C93BF2" w:rsidRPr="00C93BF2" w:rsidRDefault="00C93BF2" w:rsidP="00662854">
      <w:pPr>
        <w:jc w:val="center"/>
        <w:rPr>
          <w:rFonts w:eastAsia="等线"/>
          <w:lang w:eastAsia="ja-JP"/>
        </w:rPr>
      </w:pPr>
      <w:r w:rsidRPr="00662854">
        <w:rPr>
          <w:rFonts w:ascii="Arial" w:hAnsi="Arial"/>
          <w:b/>
        </w:rPr>
        <w:t>Figure 6.</w:t>
      </w:r>
      <w:r w:rsidR="00D1160B">
        <w:rPr>
          <w:rFonts w:ascii="Arial" w:hAnsi="Arial"/>
          <w:b/>
        </w:rPr>
        <w:t>3</w:t>
      </w:r>
      <w:r w:rsidRPr="00662854">
        <w:rPr>
          <w:rFonts w:ascii="Arial" w:hAnsi="Arial"/>
          <w:b/>
        </w:rPr>
        <w:t>.2.1-1</w:t>
      </w:r>
      <w:r w:rsidR="00B01C26">
        <w:rPr>
          <w:rFonts w:ascii="Arial" w:hAnsi="Arial"/>
          <w:b/>
        </w:rPr>
        <w:t>:</w:t>
      </w:r>
      <w:r w:rsidRPr="00662854">
        <w:rPr>
          <w:rFonts w:ascii="Arial" w:hAnsi="Arial"/>
          <w:b/>
        </w:rPr>
        <w:t xml:space="preserve"> Procedure of authorization of spatial anchor service with multiple VAL server</w:t>
      </w:r>
    </w:p>
    <w:p w14:paraId="45F374C7" w14:textId="06024F15"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 xml:space="preserve">0. </w:t>
      </w:r>
      <w:r w:rsidRPr="00C93BF2">
        <w:rPr>
          <w:rFonts w:ascii="Calibri" w:eastAsia="等线" w:hAnsi="Calibri" w:cs="Calibri"/>
          <w:color w:val="000000"/>
          <w:sz w:val="8"/>
          <w:szCs w:val="8"/>
          <w:lang w:eastAsia="ja-JP"/>
        </w:rPr>
        <w:t xml:space="preserve"> </w:t>
      </w:r>
      <w:r w:rsidRPr="00C93BF2">
        <w:rPr>
          <w:rFonts w:eastAsia="等线"/>
          <w:color w:val="000000"/>
          <w:szCs w:val="22"/>
          <w:lang w:eastAsia="ja-JP"/>
        </w:rPr>
        <w:t>VAL server1 and server2 are onboarded to CCF and authenticated with CCF. VAL server1 is authorized by CCF and access token for creation of spatial anchor has been obtained from CCF.</w:t>
      </w:r>
    </w:p>
    <w:p w14:paraId="27D3E02B"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 VAL server1 sends a spatial anchor creation request to SEAL server with the spatial anchor information and access token obtained from CCF.</w:t>
      </w:r>
    </w:p>
    <w:p w14:paraId="064B9E5A"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2. SEAL server validates the access token against the service request and creates a spatial anchor, e.g. with spatial anchor id set to “anchor_123”.</w:t>
      </w:r>
    </w:p>
    <w:p w14:paraId="1E06962C"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3. SEAL server sends spatial anchor creation response to VAL server1.</w:t>
      </w:r>
    </w:p>
    <w:p w14:paraId="7DBBE7A7"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4. SEAL server publishes the spatial anchor information, e.g. spatial anchor id (anchor_123), owner of the spatial anchor (VAL server 1) and optionally the authorization policies associated with the spatial anchor to CCF.</w:t>
      </w:r>
    </w:p>
    <w:p w14:paraId="2CB2F16C"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5. CCF stores the spatial anchor information in the VAL server1 profile.</w:t>
      </w:r>
    </w:p>
    <w:p w14:paraId="67E48A88"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6. VAL server 2 sends access token request to CCF to access the spatial anchor (anchor_123).</w:t>
      </w:r>
    </w:p>
    <w:p w14:paraId="45A37C7E" w14:textId="26936056"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7. CCF authorizes the request based on local policies (e.g. if a VAL server is allowed to consume spatial anchor related services) and authorization policies associated with the spatial anchor (e.g. if the anchor_123 can be read/updated by the VAL server 2) presented in VAL server 1 profile. If VAL server2 is authorized, generates an access token.</w:t>
      </w:r>
    </w:p>
    <w:p w14:paraId="2BEBB5A2" w14:textId="7EE390DD" w:rsidR="00C93BF2" w:rsidRPr="00C93BF2" w:rsidRDefault="00C93BF2" w:rsidP="009F4A92">
      <w:pPr>
        <w:pStyle w:val="NO"/>
        <w:rPr>
          <w:lang w:eastAsia="ja-JP"/>
        </w:rPr>
      </w:pPr>
      <w:r w:rsidRPr="00C93BF2">
        <w:rPr>
          <w:lang w:eastAsia="ja-JP"/>
        </w:rPr>
        <w:t xml:space="preserve">NOTE: Optional CCF may implicitly ask authorization from VAL server1 if there's no authorization information associated with the spatial anchor based on local policies. </w:t>
      </w:r>
    </w:p>
    <w:p w14:paraId="0CA3C2C0"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8. CCF sends the access token to VAL server2.</w:t>
      </w:r>
    </w:p>
    <w:p w14:paraId="0172EA63"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9. VAL server2 sends request to SEAL server to access the spatial anchor, along with the access token received from CCF.</w:t>
      </w:r>
    </w:p>
    <w:p w14:paraId="30969901"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10. SEAL server validates the access token and service request and perform the request on successful validation.</w:t>
      </w:r>
    </w:p>
    <w:p w14:paraId="1C788851" w14:textId="49449F99" w:rsid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11 SEAL server sends the spatial anchor response to VAL server2.</w:t>
      </w:r>
    </w:p>
    <w:p w14:paraId="68AB87CC" w14:textId="77777777" w:rsidR="0030637C" w:rsidRDefault="0030637C" w:rsidP="00C93BF2">
      <w:pPr>
        <w:overflowPunct w:val="0"/>
        <w:autoSpaceDE w:val="0"/>
        <w:autoSpaceDN w:val="0"/>
        <w:adjustRightInd w:val="0"/>
        <w:spacing w:after="120"/>
        <w:textAlignment w:val="baseline"/>
        <w:rPr>
          <w:rFonts w:eastAsia="等线"/>
          <w:color w:val="000000"/>
          <w:szCs w:val="22"/>
          <w:lang w:eastAsia="ja-JP"/>
        </w:rPr>
      </w:pPr>
    </w:p>
    <w:p w14:paraId="3CFF7ECF" w14:textId="49591BDD" w:rsidR="0030637C" w:rsidRPr="00C93BF2" w:rsidRDefault="0030637C" w:rsidP="00662854">
      <w:pPr>
        <w:pStyle w:val="EditorsNote"/>
        <w:rPr>
          <w:color w:val="000000"/>
          <w:lang w:eastAsia="ja-JP"/>
        </w:rPr>
      </w:pPr>
      <w:del w:id="698" w:author="draft_S3-251728-r1" w:date="2025-04-09T12:50:00Z">
        <w:r w:rsidRPr="006539BC" w:rsidDel="0046097D">
          <w:rPr>
            <w:lang w:eastAsia="ja-JP"/>
          </w:rPr>
          <w:delText>Editor’s Note: Alignment with CAPIF is FFS.</w:delText>
        </w:r>
      </w:del>
    </w:p>
    <w:p w14:paraId="57125F4F" w14:textId="77777777" w:rsidR="00C93BF2" w:rsidRPr="00C93BF2" w:rsidRDefault="00C93BF2" w:rsidP="00C93BF2">
      <w:pPr>
        <w:overflowPunct w:val="0"/>
        <w:autoSpaceDE w:val="0"/>
        <w:autoSpaceDN w:val="0"/>
        <w:adjustRightInd w:val="0"/>
        <w:textAlignment w:val="baseline"/>
        <w:rPr>
          <w:rFonts w:eastAsia="等线"/>
          <w:color w:val="000000"/>
          <w:lang w:eastAsia="ja-JP"/>
        </w:rPr>
      </w:pPr>
    </w:p>
    <w:p w14:paraId="76DF2DA7" w14:textId="14674107" w:rsidR="00C93BF2" w:rsidRPr="00C93BF2" w:rsidRDefault="00C93BF2" w:rsidP="001D2709">
      <w:pPr>
        <w:pStyle w:val="31"/>
        <w:rPr>
          <w:lang w:eastAsia="ja-JP"/>
        </w:rPr>
      </w:pPr>
      <w:bookmarkStart w:id="699" w:name="_Toc180405246"/>
      <w:bookmarkStart w:id="700" w:name="_Toc182918456"/>
      <w:bookmarkStart w:id="701" w:name="_Toc195549590"/>
      <w:r w:rsidRPr="00C93BF2">
        <w:rPr>
          <w:rFonts w:hint="eastAsia"/>
          <w:lang w:val="en-US" w:eastAsia="zh-CN"/>
        </w:rPr>
        <w:t>6</w:t>
      </w:r>
      <w:r w:rsidRPr="00C93BF2">
        <w:rPr>
          <w:lang w:eastAsia="ja-JP"/>
        </w:rPr>
        <w:t>.</w:t>
      </w:r>
      <w:r>
        <w:rPr>
          <w:lang w:eastAsia="ja-JP"/>
        </w:rPr>
        <w:t>3</w:t>
      </w:r>
      <w:r w:rsidRPr="00C93BF2">
        <w:rPr>
          <w:lang w:eastAsia="ja-JP"/>
        </w:rPr>
        <w:t>.3</w:t>
      </w:r>
      <w:r w:rsidRPr="00C93BF2">
        <w:rPr>
          <w:lang w:eastAsia="ja-JP"/>
        </w:rPr>
        <w:tab/>
        <w:t>Evaluation</w:t>
      </w:r>
      <w:bookmarkEnd w:id="699"/>
      <w:bookmarkEnd w:id="700"/>
      <w:bookmarkEnd w:id="701"/>
    </w:p>
    <w:p w14:paraId="2F2E1437" w14:textId="6087ECCC" w:rsidR="0030637C" w:rsidRDefault="0030637C" w:rsidP="0030637C">
      <w:pPr>
        <w:rPr>
          <w:lang w:eastAsia="zh-CN"/>
        </w:rPr>
      </w:pPr>
      <w:r w:rsidRPr="0030637C">
        <w:t xml:space="preserve"> </w:t>
      </w: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 especially when the consumer of the spatial map/anchor is different to the owner of the spatial map/anchor.</w:t>
      </w:r>
    </w:p>
    <w:p w14:paraId="5F06DA5C" w14:textId="59943D60" w:rsidR="0030637C" w:rsidRDefault="0030637C" w:rsidP="00662854">
      <w:pPr>
        <w:rPr>
          <w:color w:val="000000" w:themeColor="text1"/>
        </w:rPr>
      </w:pPr>
      <w:r>
        <w:rPr>
          <w:color w:val="000000" w:themeColor="text1"/>
        </w:rPr>
        <w:t>According to TS 23.434 [7] and TS 23.437 [</w:t>
      </w:r>
      <w:r w:rsidR="00B8375C">
        <w:rPr>
          <w:color w:val="000000" w:themeColor="text1"/>
        </w:rPr>
        <w:t>9</w:t>
      </w:r>
      <w:r>
        <w:rPr>
          <w:color w:val="000000" w:themeColor="text1"/>
        </w:rPr>
        <w:t xml:space="preserve">], Spatial Anchor/Map Client and Val Server play the role of CAPIF API Invoker, Spatial Anchor/Map plays role of CAPIF AEF, hence CAPIF API Invoker, AEF and Core Function need to enhance to support Spatial Anchor/Map specific authorization, especially in the case that </w:t>
      </w:r>
      <w:r>
        <w:t>the consumer of the spatial map/anchor is different to the owner of the spatial map/anchor</w:t>
      </w:r>
      <w:r>
        <w:rPr>
          <w:color w:val="000000" w:themeColor="text1"/>
        </w:rPr>
        <w:t>.</w:t>
      </w:r>
    </w:p>
    <w:p w14:paraId="6AE760FE" w14:textId="270381F7" w:rsidR="00C93BF2" w:rsidRDefault="0030637C" w:rsidP="00662854">
      <w:pPr>
        <w:rPr>
          <w:lang w:eastAsia="zh-CN"/>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B8375C">
        <w:rPr>
          <w:color w:val="000000" w:themeColor="text1"/>
        </w:rPr>
        <w:t>9</w:t>
      </w:r>
      <w:r>
        <w:rPr>
          <w:color w:val="000000" w:themeColor="text1"/>
        </w:rPr>
        <w:t>]</w:t>
      </w:r>
      <w:r>
        <w:rPr>
          <w:lang w:eastAsia="zh-CN"/>
        </w:rPr>
        <w:t>.</w:t>
      </w:r>
    </w:p>
    <w:p w14:paraId="38B3F744" w14:textId="30B30C09" w:rsidR="0030637C" w:rsidRPr="00415BD3" w:rsidDel="0046097D" w:rsidRDefault="0030637C" w:rsidP="00662854">
      <w:pPr>
        <w:pStyle w:val="EditorsNote"/>
        <w:rPr>
          <w:del w:id="702" w:author="draft_S3-251728-r1" w:date="2025-04-09T12:50:00Z"/>
        </w:rPr>
      </w:pPr>
      <w:del w:id="703" w:author="draft_S3-251728-r1" w:date="2025-04-09T12:50:00Z">
        <w:r w:rsidRPr="007C184C" w:rsidDel="0046097D">
          <w:delText>Editor’s Note</w:delText>
        </w:r>
        <w:r w:rsidDel="0046097D">
          <w:delText>:</w:delText>
        </w:r>
        <w:r w:rsidRPr="007C184C" w:rsidDel="0046097D">
          <w:delText xml:space="preserve"> </w:delText>
        </w:r>
        <w:r w:rsidDel="0046097D">
          <w:delText>A</w:delText>
        </w:r>
        <w:r w:rsidRPr="007C184C" w:rsidDel="0046097D">
          <w:delText>lignment with CAPIF is FFS</w:delText>
        </w:r>
        <w:r w:rsidDel="0046097D">
          <w:delText>.</w:delText>
        </w:r>
      </w:del>
    </w:p>
    <w:p w14:paraId="15581FB7" w14:textId="77777777" w:rsidR="0030637C" w:rsidRPr="00662854" w:rsidRDefault="0030637C" w:rsidP="00662854">
      <w:pPr>
        <w:rPr>
          <w:color w:val="000000" w:themeColor="text1"/>
        </w:rPr>
      </w:pPr>
    </w:p>
    <w:p w14:paraId="0D19A687" w14:textId="77777777" w:rsidR="00094992" w:rsidRPr="00C93BF2" w:rsidRDefault="00094992" w:rsidP="00094992">
      <w:pPr>
        <w:pStyle w:val="21"/>
      </w:pPr>
      <w:bookmarkStart w:id="704" w:name="_Toc180405247"/>
      <w:bookmarkStart w:id="705" w:name="_Toc182918457"/>
      <w:bookmarkStart w:id="706" w:name="_Toc195549591"/>
      <w:r w:rsidRPr="00C93BF2">
        <w:t>6.</w:t>
      </w:r>
      <w:r>
        <w:t>4</w:t>
      </w:r>
      <w:r w:rsidRPr="00C93BF2">
        <w:tab/>
        <w:t>Solution #</w:t>
      </w:r>
      <w:r>
        <w:t>4</w:t>
      </w:r>
      <w:r w:rsidRPr="00C93BF2">
        <w:t>: Privacy protection for user sensitive information exposure</w:t>
      </w:r>
      <w:bookmarkEnd w:id="704"/>
      <w:bookmarkEnd w:id="705"/>
      <w:bookmarkEnd w:id="706"/>
    </w:p>
    <w:p w14:paraId="2C163EEB" w14:textId="77777777" w:rsidR="00094992" w:rsidRPr="00C93BF2" w:rsidRDefault="00094992" w:rsidP="00094992">
      <w:pPr>
        <w:pStyle w:val="31"/>
      </w:pPr>
      <w:bookmarkStart w:id="707" w:name="_Toc528155245"/>
      <w:bookmarkStart w:id="708" w:name="_Toc102752619"/>
      <w:bookmarkStart w:id="709" w:name="_Toc164842670"/>
      <w:bookmarkStart w:id="710" w:name="_Toc180405248"/>
      <w:bookmarkStart w:id="711" w:name="_Toc182918458"/>
      <w:bookmarkStart w:id="712" w:name="_Toc195549592"/>
      <w:r w:rsidRPr="00C93BF2">
        <w:t>6.</w:t>
      </w:r>
      <w:r>
        <w:t>4</w:t>
      </w:r>
      <w:r w:rsidRPr="00C93BF2">
        <w:t>.1</w:t>
      </w:r>
      <w:r w:rsidRPr="00C93BF2">
        <w:tab/>
        <w:t>Introduction</w:t>
      </w:r>
      <w:bookmarkEnd w:id="707"/>
      <w:bookmarkEnd w:id="708"/>
      <w:bookmarkEnd w:id="709"/>
      <w:bookmarkEnd w:id="710"/>
      <w:bookmarkEnd w:id="711"/>
      <w:bookmarkEnd w:id="712"/>
    </w:p>
    <w:p w14:paraId="6C7887D9" w14:textId="77777777" w:rsidR="00094992" w:rsidRPr="00C93BF2" w:rsidRDefault="00094992" w:rsidP="00094992">
      <w:pPr>
        <w:rPr>
          <w:rFonts w:eastAsia="等线"/>
          <w:lang w:eastAsia="zh-CN"/>
        </w:rPr>
      </w:pPr>
      <w:r w:rsidRPr="00C93BF2">
        <w:rPr>
          <w:rFonts w:eastAsia="等线" w:hint="eastAsia"/>
          <w:lang w:eastAsia="zh-CN"/>
        </w:rPr>
        <w:t>T</w:t>
      </w:r>
      <w:r w:rsidRPr="00C93BF2">
        <w:rPr>
          <w:rFonts w:eastAsia="等线"/>
          <w:lang w:eastAsia="zh-CN"/>
        </w:rPr>
        <w:t>his solution addresses Key Issue #2 on privacy of user sensitive information. Specifically, it addresses the requirements</w:t>
      </w:r>
      <w:r w:rsidRPr="00C93BF2">
        <w:t xml:space="preserve"> that the 5G system shall provide a means for privacy protection of user sensitive information during exposure of user specific information in localized mobile metaverse services through the application enabler layer.</w:t>
      </w:r>
    </w:p>
    <w:p w14:paraId="67007ECC" w14:textId="77777777" w:rsidR="00094992" w:rsidRPr="00C93BF2" w:rsidRDefault="00094992" w:rsidP="00094992">
      <w:pPr>
        <w:pStyle w:val="31"/>
      </w:pPr>
      <w:bookmarkStart w:id="713" w:name="_Toc180405249"/>
      <w:bookmarkStart w:id="714" w:name="_Toc182918459"/>
      <w:bookmarkStart w:id="715" w:name="_Toc195549593"/>
      <w:r w:rsidRPr="00C93BF2">
        <w:t>6.</w:t>
      </w:r>
      <w:r>
        <w:t>4</w:t>
      </w:r>
      <w:r w:rsidRPr="00C93BF2">
        <w:t>.2</w:t>
      </w:r>
      <w:r w:rsidRPr="00C93BF2">
        <w:tab/>
        <w:t>Solution details</w:t>
      </w:r>
      <w:bookmarkEnd w:id="713"/>
      <w:bookmarkEnd w:id="714"/>
      <w:bookmarkEnd w:id="715"/>
    </w:p>
    <w:p w14:paraId="190D58C4" w14:textId="77777777" w:rsidR="00094992" w:rsidRPr="00C93BF2" w:rsidRDefault="00094992" w:rsidP="00094992">
      <w:pPr>
        <w:rPr>
          <w:rFonts w:eastAsia="等线"/>
          <w:lang w:eastAsia="zh-CN"/>
        </w:rPr>
      </w:pPr>
      <w:r w:rsidRPr="00C93BF2">
        <w:rPr>
          <w:rFonts w:eastAsia="等线"/>
          <w:lang w:eastAsia="zh-CN"/>
        </w:rPr>
        <w:t xml:space="preserve">According to TR 23.700-21 [2], user sensitive information needs to be exposed through the enabler layer to a party other than the user. </w:t>
      </w:r>
      <w:r w:rsidRPr="00C93BF2">
        <w:rPr>
          <w:rFonts w:eastAsia="等线" w:hint="eastAsia"/>
          <w:lang w:eastAsia="zh-CN"/>
        </w:rPr>
        <w:t>T</w:t>
      </w:r>
      <w:r w:rsidRPr="00C93BF2">
        <w:rPr>
          <w:rFonts w:eastAsia="等线"/>
          <w:lang w:eastAsia="zh-CN"/>
        </w:rPr>
        <w:t xml:space="preserve">he information that can be exposed may include user/UE identity, body movement or location, ownership rights of digital assets, authentication result, etc. As all </w:t>
      </w:r>
      <w:proofErr w:type="gramStart"/>
      <w:r w:rsidRPr="00C93BF2">
        <w:rPr>
          <w:rFonts w:eastAsia="等线"/>
          <w:lang w:eastAsia="zh-CN"/>
        </w:rPr>
        <w:t>these information</w:t>
      </w:r>
      <w:proofErr w:type="gramEnd"/>
      <w:r w:rsidRPr="00C93BF2">
        <w:rPr>
          <w:rFonts w:eastAsia="等线"/>
          <w:lang w:eastAsia="zh-CN"/>
        </w:rPr>
        <w:t xml:space="preserve"> is related to a specific user, user privacy needs to be ensured when exposing any of the information, for which user authorization or user consent is required.</w:t>
      </w:r>
    </w:p>
    <w:p w14:paraId="301305F6" w14:textId="77777777" w:rsidR="00094992" w:rsidRPr="00C93BF2" w:rsidRDefault="00094992" w:rsidP="00094992">
      <w:pPr>
        <w:rPr>
          <w:rFonts w:eastAsia="等线"/>
          <w:lang w:eastAsia="zh-CN"/>
        </w:rPr>
      </w:pPr>
      <w:r w:rsidRPr="00C93BF2">
        <w:rPr>
          <w:rFonts w:eastAsia="等线"/>
          <w:lang w:eastAsia="zh-CN"/>
        </w:rPr>
        <w:t>To protect the privacy of the user whose sensitive information is to be exposed, regardless of whether the user is a 3GPP subscriber or not, it is proposed to reuse RNAA framework defined in TS 33.122 [</w:t>
      </w:r>
      <w:r>
        <w:rPr>
          <w:rFonts w:eastAsia="等线"/>
          <w:lang w:eastAsia="zh-CN"/>
        </w:rPr>
        <w:t>5</w:t>
      </w:r>
      <w:r w:rsidRPr="00C93BF2">
        <w:rPr>
          <w:rFonts w:eastAsia="等线"/>
          <w:lang w:eastAsia="zh-CN"/>
        </w:rPr>
        <w:t xml:space="preserve">], by regarding the user sensitive information as the resource of the user. The API invoker requesting the user sensitive information through the enable layer can only be authorized if the authorization function (CCF) obtains permission from the user, i.e. the resource owner. </w:t>
      </w:r>
    </w:p>
    <w:p w14:paraId="64D86F07" w14:textId="77777777" w:rsidR="00094992" w:rsidRPr="00C93BF2" w:rsidRDefault="00094992" w:rsidP="00094992">
      <w:pPr>
        <w:rPr>
          <w:rFonts w:eastAsia="等线"/>
          <w:lang w:eastAsia="zh-CN"/>
        </w:rPr>
      </w:pPr>
      <w:r w:rsidRPr="00C93BF2">
        <w:rPr>
          <w:rFonts w:eastAsia="等线" w:hint="eastAsia"/>
          <w:lang w:eastAsia="zh-CN"/>
        </w:rPr>
        <w:t>For</w:t>
      </w:r>
      <w:r w:rsidRPr="00C93BF2">
        <w:rPr>
          <w:rFonts w:eastAsia="等线"/>
          <w:lang w:eastAsia="zh-CN"/>
        </w:rPr>
        <w:t xml:space="preserve"> the case where the user is a 3GPP subscriber, the user consent framework defined in TS 33.501 [</w:t>
      </w:r>
      <w:r>
        <w:rPr>
          <w:rFonts w:eastAsia="等线"/>
          <w:lang w:eastAsia="zh-CN"/>
        </w:rPr>
        <w:t>6</w:t>
      </w:r>
      <w:r w:rsidRPr="00C93BF2">
        <w:rPr>
          <w:rFonts w:eastAsia="等线"/>
          <w:lang w:eastAsia="zh-CN"/>
        </w:rPr>
        <w:t xml:space="preserve">] Annex V can also be reused for privacy protection via static user authorization based on UE subscription. </w:t>
      </w:r>
    </w:p>
    <w:p w14:paraId="5E285661" w14:textId="77777777" w:rsidR="00094992" w:rsidRPr="00C93BF2" w:rsidRDefault="00094992" w:rsidP="00094992">
      <w:pPr>
        <w:pStyle w:val="31"/>
      </w:pPr>
      <w:bookmarkStart w:id="716" w:name="_Toc180405250"/>
      <w:bookmarkStart w:id="717" w:name="_Toc182918460"/>
      <w:bookmarkStart w:id="718" w:name="_Toc195549594"/>
      <w:r w:rsidRPr="00C93BF2">
        <w:t>6.</w:t>
      </w:r>
      <w:r>
        <w:t>4</w:t>
      </w:r>
      <w:r w:rsidRPr="00C93BF2">
        <w:t>.3</w:t>
      </w:r>
      <w:r w:rsidRPr="00C93BF2">
        <w:tab/>
        <w:t>Evaluation</w:t>
      </w:r>
      <w:bookmarkEnd w:id="716"/>
      <w:bookmarkEnd w:id="717"/>
      <w:bookmarkEnd w:id="718"/>
    </w:p>
    <w:p w14:paraId="4C86A439" w14:textId="7868072A" w:rsidR="00094992" w:rsidRPr="00A5505B" w:rsidRDefault="00094992" w:rsidP="00094992">
      <w:pPr>
        <w:rPr>
          <w:lang w:eastAsia="zh-CN"/>
        </w:rPr>
      </w:pPr>
      <w:r w:rsidRPr="00E829F4">
        <w:rPr>
          <w:lang w:eastAsia="zh-CN"/>
        </w:rPr>
        <w:t xml:space="preserve">This solution </w:t>
      </w:r>
      <w:r>
        <w:rPr>
          <w:lang w:eastAsia="zh-CN"/>
        </w:rPr>
        <w:t xml:space="preserve">reuses the existing security mechanisms to </w:t>
      </w:r>
      <w:proofErr w:type="spellStart"/>
      <w:r>
        <w:rPr>
          <w:lang w:eastAsia="zh-CN"/>
        </w:rPr>
        <w:t>fulfill</w:t>
      </w:r>
      <w:proofErr w:type="spellEnd"/>
      <w:r>
        <w:rPr>
          <w:lang w:eastAsia="zh-CN"/>
        </w:rPr>
        <w:t xml:space="preserve"> </w:t>
      </w:r>
      <w:r w:rsidRPr="00E829F4">
        <w:rPr>
          <w:lang w:eastAsia="zh-CN"/>
        </w:rPr>
        <w:t>the requirements in KI#</w:t>
      </w:r>
      <w:r>
        <w:rPr>
          <w:lang w:eastAsia="zh-CN"/>
        </w:rPr>
        <w:t>2</w:t>
      </w:r>
      <w:r w:rsidRPr="00E829F4">
        <w:rPr>
          <w:lang w:eastAsia="zh-CN"/>
        </w:rPr>
        <w:t xml:space="preserve"> on</w:t>
      </w:r>
      <w:r w:rsidRPr="00E829F4">
        <w:t xml:space="preserve"> </w:t>
      </w:r>
      <w:r>
        <w:t>p</w:t>
      </w:r>
      <w:r w:rsidRPr="00F14707">
        <w:t>rivacy of user sensitive information</w:t>
      </w:r>
      <w:r w:rsidRPr="00E829F4">
        <w:t>.</w:t>
      </w:r>
      <w:r>
        <w:t xml:space="preserve"> </w:t>
      </w:r>
      <w:r>
        <w:rPr>
          <w:rFonts w:hint="eastAsia"/>
          <w:lang w:eastAsia="zh-CN"/>
        </w:rPr>
        <w:t>T</w:t>
      </w:r>
      <w:r>
        <w:rPr>
          <w:lang w:eastAsia="zh-CN"/>
        </w:rPr>
        <w:t xml:space="preserve">he existing mechanism can be based on either </w:t>
      </w:r>
      <w:r>
        <w:rPr>
          <w:rFonts w:eastAsia="等线"/>
          <w:lang w:eastAsia="zh-CN"/>
        </w:rPr>
        <w:t xml:space="preserve">the procedure for </w:t>
      </w:r>
      <w:r>
        <w:rPr>
          <w:lang w:eastAsia="zh-CN"/>
        </w:rPr>
        <w:t>RNAA (</w:t>
      </w:r>
      <w:r w:rsidRPr="009613BE">
        <w:rPr>
          <w:lang w:eastAsia="zh-CN"/>
        </w:rPr>
        <w:t>Resource owner-aware Northbound API Access</w:t>
      </w:r>
      <w:r>
        <w:rPr>
          <w:lang w:eastAsia="zh-CN"/>
        </w:rPr>
        <w:t>) defined in TS 33.122 [5] or the user consent framework defined in</w:t>
      </w:r>
      <w:r w:rsidRPr="00C93BF2">
        <w:rPr>
          <w:rFonts w:eastAsia="等线"/>
          <w:lang w:eastAsia="zh-CN"/>
        </w:rPr>
        <w:t xml:space="preserve"> TS 33.501 [</w:t>
      </w:r>
      <w:r>
        <w:rPr>
          <w:rFonts w:eastAsia="等线"/>
          <w:lang w:eastAsia="zh-CN"/>
        </w:rPr>
        <w:t>6</w:t>
      </w:r>
      <w:r w:rsidRPr="00C93BF2">
        <w:rPr>
          <w:rFonts w:eastAsia="等线"/>
          <w:lang w:eastAsia="zh-CN"/>
        </w:rPr>
        <w:t>] Annex V</w:t>
      </w:r>
      <w:r>
        <w:rPr>
          <w:rFonts w:eastAsia="等线"/>
          <w:lang w:eastAsia="zh-CN"/>
        </w:rPr>
        <w:t xml:space="preserve"> if the user is a 3GPP subscriber</w:t>
      </w:r>
      <w:r>
        <w:rPr>
          <w:lang w:eastAsia="zh-CN"/>
        </w:rPr>
        <w:t>. Hence no new security mechanism needs to be defined for KI#2.</w:t>
      </w:r>
    </w:p>
    <w:p w14:paraId="1E1F28E8" w14:textId="5F4BF0E7" w:rsidR="0005297B" w:rsidRPr="00C93BF2" w:rsidRDefault="0005297B" w:rsidP="0005297B">
      <w:pPr>
        <w:pStyle w:val="21"/>
      </w:pPr>
      <w:bookmarkStart w:id="719" w:name="_Toc180405251"/>
      <w:bookmarkStart w:id="720" w:name="_Toc182918461"/>
      <w:bookmarkStart w:id="721" w:name="_Toc195549595"/>
      <w:r w:rsidRPr="00C93BF2">
        <w:t>6.</w:t>
      </w:r>
      <w:r>
        <w:t>5</w:t>
      </w:r>
      <w:r w:rsidRPr="00C93BF2">
        <w:tab/>
        <w:t>Solution #</w:t>
      </w:r>
      <w:r>
        <w:t>5</w:t>
      </w:r>
      <w:r w:rsidRPr="00C93BF2">
        <w:t xml:space="preserve">: Privacy protection </w:t>
      </w:r>
      <w:r>
        <w:t>during metaverse service discovery</w:t>
      </w:r>
      <w:bookmarkEnd w:id="719"/>
      <w:bookmarkEnd w:id="720"/>
      <w:bookmarkEnd w:id="721"/>
    </w:p>
    <w:p w14:paraId="2C711B2F" w14:textId="1748432F" w:rsidR="0005297B" w:rsidRPr="00C93BF2" w:rsidRDefault="0005297B" w:rsidP="0005297B">
      <w:pPr>
        <w:pStyle w:val="31"/>
      </w:pPr>
      <w:bookmarkStart w:id="722" w:name="_Toc180405252"/>
      <w:bookmarkStart w:id="723" w:name="_Toc182918462"/>
      <w:bookmarkStart w:id="724" w:name="_Toc195549596"/>
      <w:r w:rsidRPr="00C93BF2">
        <w:t>6.</w:t>
      </w:r>
      <w:r w:rsidR="005F254D">
        <w:rPr>
          <w:lang w:val="en-US"/>
        </w:rPr>
        <w:t>5</w:t>
      </w:r>
      <w:r w:rsidRPr="00C93BF2">
        <w:t>.1</w:t>
      </w:r>
      <w:r w:rsidRPr="00C93BF2">
        <w:tab/>
        <w:t>Introduction</w:t>
      </w:r>
      <w:bookmarkEnd w:id="722"/>
      <w:bookmarkEnd w:id="723"/>
      <w:bookmarkEnd w:id="724"/>
    </w:p>
    <w:p w14:paraId="0A2C97D2" w14:textId="77777777" w:rsidR="0005297B" w:rsidRDefault="0005297B" w:rsidP="0005297B">
      <w:pPr>
        <w:rPr>
          <w:lang w:eastAsia="zh-CN"/>
        </w:rPr>
      </w:pPr>
      <w:r w:rsidRPr="00C93BF2">
        <w:rPr>
          <w:rFonts w:hint="eastAsia"/>
          <w:lang w:eastAsia="zh-CN"/>
        </w:rPr>
        <w:t>T</w:t>
      </w:r>
      <w:r w:rsidRPr="00C93BF2">
        <w:rPr>
          <w:lang w:eastAsia="zh-CN"/>
        </w:rPr>
        <w:t xml:space="preserve">his solution addresses Key Issue #2 on privacy of user sensitive information. </w:t>
      </w:r>
    </w:p>
    <w:p w14:paraId="6BC8FA2D" w14:textId="56EFB733" w:rsidR="0005297B" w:rsidRDefault="0005297B" w:rsidP="0005297B">
      <w:r>
        <w:t>According to 4.2</w:t>
      </w:r>
      <w:r>
        <w:tab/>
        <w:t xml:space="preserve">Key Issue #2: Exposure of user sensitive information of TR 23.700-21, ensuring appropriate user consent has been obtained is a critical aspect when handling sensitive information relating to or collected from a user, their devices or the applications installed at their devices. For instance, with the expected capability to access, manage and expose user specific avatar related information through the enabler layer it is of utmost importance to capture the consent of the user. </w:t>
      </w:r>
    </w:p>
    <w:p w14:paraId="1832749B" w14:textId="45C28C95" w:rsidR="0005297B" w:rsidRDefault="0005297B" w:rsidP="0005297B">
      <w:pPr>
        <w:jc w:val="both"/>
        <w:rPr>
          <w:color w:val="000000" w:themeColor="text1"/>
          <w:lang w:eastAsia="zh-CN"/>
        </w:rPr>
      </w:pPr>
      <w:r>
        <w:t xml:space="preserve">Spatial anchor, spatial map discovery </w:t>
      </w:r>
      <w:proofErr w:type="gramStart"/>
      <w:r>
        <w:t>are</w:t>
      </w:r>
      <w:proofErr w:type="gramEnd"/>
      <w:r>
        <w:t xml:space="preserve"> supported in solution#1 (clause 7.1) and solution#8 (clause 7.8) of TR 23.700-21 [2], this contribution proposes a solution to check user consent in discovery procedure, and return list of spatial anchors, spatial maps, which match user consent, to the metaverse service consumer or SEAL client</w:t>
      </w:r>
      <w:r w:rsidRPr="00C93BF2">
        <w:t>.</w:t>
      </w:r>
      <w:r>
        <w:t xml:space="preserve"> </w:t>
      </w:r>
    </w:p>
    <w:p w14:paraId="62B01348" w14:textId="77777777" w:rsidR="0005297B" w:rsidRPr="007A4D24" w:rsidRDefault="0005297B" w:rsidP="0005297B">
      <w:pPr>
        <w:rPr>
          <w:lang w:eastAsia="zh-CN"/>
        </w:rPr>
      </w:pPr>
    </w:p>
    <w:p w14:paraId="17E09B1C" w14:textId="539806E5" w:rsidR="0005297B" w:rsidRPr="00C93BF2" w:rsidRDefault="0005297B" w:rsidP="0005297B">
      <w:pPr>
        <w:pStyle w:val="31"/>
      </w:pPr>
      <w:bookmarkStart w:id="725" w:name="_Toc180405253"/>
      <w:bookmarkStart w:id="726" w:name="_Toc182918463"/>
      <w:bookmarkStart w:id="727" w:name="_Toc195549597"/>
      <w:r w:rsidRPr="00C93BF2">
        <w:t>6.</w:t>
      </w:r>
      <w:r w:rsidR="005F254D">
        <w:t>5</w:t>
      </w:r>
      <w:r w:rsidRPr="00C93BF2">
        <w:t>.2</w:t>
      </w:r>
      <w:r w:rsidRPr="00C93BF2">
        <w:tab/>
        <w:t>Solution details</w:t>
      </w:r>
      <w:bookmarkEnd w:id="725"/>
      <w:bookmarkEnd w:id="726"/>
      <w:bookmarkEnd w:id="727"/>
    </w:p>
    <w:p w14:paraId="1EAB2E81" w14:textId="754ABB34" w:rsidR="0005297B" w:rsidRDefault="0005297B" w:rsidP="0005297B">
      <w:pPr>
        <w:rPr>
          <w:lang w:eastAsia="zh-CN"/>
        </w:rPr>
      </w:pPr>
    </w:p>
    <w:p w14:paraId="2823E095" w14:textId="77777777" w:rsidR="0005297B" w:rsidRDefault="0005297B" w:rsidP="0005297B">
      <w:pPr>
        <w:keepLines/>
        <w:ind w:left="1135" w:hanging="851"/>
        <w:jc w:val="center"/>
      </w:pPr>
      <w:r>
        <w:rPr>
          <w:noProof/>
        </w:rPr>
        <w:object w:dxaOrig="11950" w:dyaOrig="8430" w14:anchorId="2AA885BB">
          <v:shape id="_x0000_i1030" type="#_x0000_t75" alt="" style="width:396pt;height:422.6pt" o:ole="">
            <v:imagedata r:id="rId23" o:title=""/>
          </v:shape>
          <o:OLEObject Type="Embed" ProgID="Visio.Drawing.15" ShapeID="_x0000_i1030" DrawAspect="Content" ObjectID="_1806479190" r:id="rId24"/>
        </w:object>
      </w:r>
    </w:p>
    <w:p w14:paraId="036B862E" w14:textId="522E2897" w:rsidR="0005297B" w:rsidRPr="00662854" w:rsidRDefault="0005297B" w:rsidP="00662854">
      <w:pPr>
        <w:jc w:val="center"/>
        <w:rPr>
          <w:rFonts w:ascii="Arial" w:hAnsi="Arial"/>
          <w:b/>
        </w:rPr>
      </w:pPr>
      <w:r w:rsidRPr="00662854">
        <w:rPr>
          <w:rFonts w:ascii="Arial" w:hAnsi="Arial"/>
          <w:b/>
        </w:rPr>
        <w:t>Figure 6.</w:t>
      </w:r>
      <w:r w:rsidR="005F254D" w:rsidRPr="00662854">
        <w:rPr>
          <w:rFonts w:ascii="Arial" w:hAnsi="Arial"/>
          <w:b/>
        </w:rPr>
        <w:t>5</w:t>
      </w:r>
      <w:r w:rsidRPr="00662854">
        <w:rPr>
          <w:rFonts w:ascii="Arial" w:hAnsi="Arial"/>
          <w:b/>
        </w:rPr>
        <w:t>.2-1</w:t>
      </w:r>
      <w:r w:rsidR="00B01C26">
        <w:rPr>
          <w:rFonts w:ascii="Arial" w:hAnsi="Arial"/>
          <w:b/>
        </w:rPr>
        <w:t>:</w:t>
      </w:r>
      <w:r w:rsidRPr="00662854">
        <w:rPr>
          <w:rFonts w:ascii="Arial" w:hAnsi="Arial"/>
          <w:b/>
        </w:rPr>
        <w:t xml:space="preserve"> Procedure of privacy protection during metaverse service discovery</w:t>
      </w:r>
    </w:p>
    <w:p w14:paraId="648417F6" w14:textId="77777777" w:rsidR="0005297B" w:rsidRDefault="0005297B" w:rsidP="009F4A92">
      <w:pPr>
        <w:jc w:val="center"/>
        <w:rPr>
          <w:lang w:eastAsia="zh-CN"/>
        </w:rPr>
      </w:pPr>
    </w:p>
    <w:p w14:paraId="3A982C5B" w14:textId="77777777" w:rsidR="0005297B" w:rsidRDefault="0005297B" w:rsidP="0005297B">
      <w:pPr>
        <w:rPr>
          <w:lang w:eastAsia="zh-CN"/>
        </w:rPr>
      </w:pPr>
      <w:r>
        <w:rPr>
          <w:lang w:eastAsia="zh-CN"/>
        </w:rPr>
        <w:t>Precondition:</w:t>
      </w:r>
    </w:p>
    <w:p w14:paraId="7AEA7FCA" w14:textId="1C95F2D9" w:rsidR="0005297B" w:rsidRDefault="0005297B" w:rsidP="0005297B">
      <w:pPr>
        <w:rPr>
          <w:lang w:eastAsia="zh-CN"/>
        </w:rPr>
      </w:pPr>
      <w:r>
        <w:rPr>
          <w:lang w:eastAsia="zh-CN"/>
        </w:rPr>
        <w:t>A list of spatial anchors, spatial maps and avatars are created, personal data required to support each spatial anchor, spatial map or avatar is registered.</w:t>
      </w:r>
    </w:p>
    <w:p w14:paraId="3F923B1C" w14:textId="338E4768" w:rsidR="0030637C" w:rsidRDefault="0030637C" w:rsidP="0005297B">
      <w:pPr>
        <w:rPr>
          <w:lang w:eastAsia="zh-CN"/>
        </w:rPr>
      </w:pPr>
      <w:r>
        <w:rPr>
          <w:lang w:eastAsia="zh-CN"/>
        </w:rPr>
        <w:t>The SEAL server is deployed in operator domain and trusted by the 3GPP core network.</w:t>
      </w:r>
    </w:p>
    <w:p w14:paraId="11355555" w14:textId="4FAFE592" w:rsidR="0005297B" w:rsidRDefault="0005297B" w:rsidP="0005297B">
      <w:pPr>
        <w:rPr>
          <w:lang w:eastAsia="zh-CN"/>
        </w:rPr>
      </w:pPr>
      <w:r>
        <w:rPr>
          <w:lang w:eastAsia="zh-CN"/>
        </w:rPr>
        <w:t xml:space="preserve">1. UE initiates a discovery request to SEAL server to get the list of spatial anchors or spatial maps, AF specific UE Identifier, e.g. GPSI, is included in the request. </w:t>
      </w:r>
    </w:p>
    <w:p w14:paraId="4617558D" w14:textId="2DF00D15" w:rsidR="0005297B" w:rsidRDefault="0005297B" w:rsidP="0005297B">
      <w:pPr>
        <w:rPr>
          <w:lang w:eastAsia="zh-CN"/>
        </w:rPr>
      </w:pPr>
      <w:r>
        <w:rPr>
          <w:lang w:eastAsia="zh-CN"/>
        </w:rPr>
        <w:t xml:space="preserve">2. SEAL server requests the UDM </w:t>
      </w:r>
      <w:r w:rsidR="0030637C">
        <w:rPr>
          <w:lang w:eastAsia="zh-CN"/>
        </w:rPr>
        <w:t xml:space="preserve">directly </w:t>
      </w:r>
      <w:r>
        <w:rPr>
          <w:lang w:eastAsia="zh-CN"/>
        </w:rPr>
        <w:t>to get the user consent for metaverse services based on the GPSI.</w:t>
      </w:r>
    </w:p>
    <w:p w14:paraId="0839DA7E" w14:textId="77777777" w:rsidR="0005297B" w:rsidRDefault="0005297B" w:rsidP="0005297B">
      <w:pPr>
        <w:rPr>
          <w:lang w:eastAsia="zh-CN"/>
        </w:rPr>
      </w:pPr>
      <w:r>
        <w:rPr>
          <w:lang w:eastAsia="zh-CN"/>
        </w:rPr>
        <w:t>3. UDM sends the user consent for the metaverse services to the SEAL server.</w:t>
      </w:r>
    </w:p>
    <w:p w14:paraId="2E7FC634" w14:textId="16BB13F5" w:rsidR="0005297B" w:rsidRDefault="0005297B" w:rsidP="0005297B">
      <w:pPr>
        <w:pStyle w:val="EditorsNote"/>
        <w:rPr>
          <w:lang w:eastAsia="zh-CN"/>
        </w:rPr>
      </w:pPr>
      <w:del w:id="728" w:author="draft_S3-251728-r1" w:date="2025-04-09T12:51:00Z">
        <w:r w:rsidDel="0046097D">
          <w:rPr>
            <w:lang w:eastAsia="zh-CN"/>
          </w:rPr>
          <w:delText>Editor’s Note: whether the user consent information in the UDM can be specific for metaverse services is FFS.</w:delText>
        </w:r>
      </w:del>
    </w:p>
    <w:p w14:paraId="76E375BB" w14:textId="77777777" w:rsidR="0005297B" w:rsidRDefault="0005297B" w:rsidP="0005297B">
      <w:pPr>
        <w:rPr>
          <w:lang w:eastAsia="zh-CN"/>
        </w:rPr>
      </w:pPr>
      <w:r>
        <w:rPr>
          <w:lang w:eastAsia="zh-CN"/>
        </w:rPr>
        <w:t xml:space="preserve">4. SEAL server processes the user consent along with the personal data required to support registered spatial anchors or spatial maps. </w:t>
      </w:r>
    </w:p>
    <w:p w14:paraId="0F2873A8" w14:textId="03EC2919" w:rsidR="0005297B" w:rsidRDefault="0005297B" w:rsidP="0005297B">
      <w:pPr>
        <w:rPr>
          <w:lang w:eastAsia="zh-CN"/>
        </w:rPr>
      </w:pPr>
      <w:r>
        <w:rPr>
          <w:lang w:eastAsia="zh-CN"/>
        </w:rPr>
        <w:t>5. SEAL server sends a list of spatial anchors or spatial maps which personal data requirements satisfy UE consent.</w:t>
      </w:r>
    </w:p>
    <w:p w14:paraId="1DE9BD17" w14:textId="1B09EEE0" w:rsidR="0005297B" w:rsidRPr="009F4A92" w:rsidRDefault="0005297B" w:rsidP="009F4A92">
      <w:pPr>
        <w:pStyle w:val="EditorsNote"/>
        <w:rPr>
          <w:lang w:val="en-US" w:eastAsia="zh-CN"/>
        </w:rPr>
      </w:pPr>
      <w:del w:id="729" w:author="draft_S3-251728-r1" w:date="2025-04-09T12:51:00Z">
        <w:r w:rsidRPr="009F4A92" w:rsidDel="0046097D">
          <w:rPr>
            <w:lang w:val="en-US" w:eastAsia="zh-CN"/>
          </w:rPr>
          <w:delText xml:space="preserve">Editor’s Note: Whether user consent or resource owner authorization is most suitable to be used in this solution is FFS. </w:delText>
        </w:r>
      </w:del>
    </w:p>
    <w:p w14:paraId="2B07D2A7" w14:textId="2B6EA159" w:rsidR="0005297B" w:rsidRPr="009F4A92" w:rsidRDefault="0005297B" w:rsidP="009F4A92">
      <w:pPr>
        <w:pStyle w:val="EditorsNote"/>
        <w:rPr>
          <w:lang w:val="en-US" w:eastAsia="zh-CN"/>
        </w:rPr>
      </w:pPr>
    </w:p>
    <w:p w14:paraId="66292C74" w14:textId="77777777" w:rsidR="0005297B" w:rsidRPr="009F4A92" w:rsidRDefault="0005297B" w:rsidP="0005297B">
      <w:pPr>
        <w:rPr>
          <w:lang w:val="en-US" w:eastAsia="zh-CN"/>
        </w:rPr>
      </w:pPr>
    </w:p>
    <w:p w14:paraId="460A32D4" w14:textId="35573347" w:rsidR="0005297B" w:rsidRPr="00C93BF2" w:rsidRDefault="0005297B" w:rsidP="0005297B">
      <w:pPr>
        <w:pStyle w:val="31"/>
      </w:pPr>
      <w:bookmarkStart w:id="730" w:name="_Toc180405254"/>
      <w:bookmarkStart w:id="731" w:name="_Toc182918464"/>
      <w:bookmarkStart w:id="732" w:name="_Toc195549598"/>
      <w:r w:rsidRPr="00C93BF2">
        <w:t>6.</w:t>
      </w:r>
      <w:r w:rsidR="005F254D">
        <w:t>5</w:t>
      </w:r>
      <w:r w:rsidRPr="00C93BF2">
        <w:t>.3</w:t>
      </w:r>
      <w:r w:rsidRPr="00C93BF2">
        <w:tab/>
        <w:t>Evaluation</w:t>
      </w:r>
      <w:bookmarkEnd w:id="730"/>
      <w:bookmarkEnd w:id="731"/>
      <w:bookmarkEnd w:id="732"/>
    </w:p>
    <w:p w14:paraId="697A465A" w14:textId="77777777" w:rsidR="0030637C" w:rsidRDefault="0030637C" w:rsidP="0030637C">
      <w:pPr>
        <w:rPr>
          <w:lang w:eastAsia="zh-CN"/>
        </w:rPr>
      </w:pPr>
      <w:r>
        <w:t xml:space="preserve">The solution addresses requirements of </w:t>
      </w:r>
      <w:r w:rsidRPr="00C10F24">
        <w:t>Key issue #</w:t>
      </w:r>
      <w:r>
        <w:t xml:space="preserve">2 to support </w:t>
      </w:r>
      <w:r w:rsidRPr="001364F7">
        <w:t>privacy protection of user sensitive information during exposure of user specific information (e.g. user identity, user location) in localized mobile metaverse services through the application enabler layer</w:t>
      </w:r>
      <w:r>
        <w:t>.</w:t>
      </w:r>
    </w:p>
    <w:p w14:paraId="12E9EC19" w14:textId="77777777" w:rsidR="0030637C" w:rsidRDefault="0030637C" w:rsidP="0030637C">
      <w:pPr>
        <w:rPr>
          <w:color w:val="000000" w:themeColor="text1"/>
        </w:rPr>
      </w:pPr>
      <w:r>
        <w:rPr>
          <w:color w:val="000000" w:themeColor="text1"/>
        </w:rPr>
        <w:t>UDM needs to enhance to support user consent retrieving and checking for protection of user sensitive information in metaverse services.</w:t>
      </w:r>
    </w:p>
    <w:p w14:paraId="33134929" w14:textId="77777777" w:rsidR="0030637C" w:rsidRDefault="0030637C" w:rsidP="0030637C">
      <w:pPr>
        <w:rPr>
          <w:lang w:eastAsia="zh-CN"/>
        </w:rPr>
      </w:pPr>
      <w:r>
        <w:rPr>
          <w:lang w:eastAsia="zh-CN"/>
        </w:rPr>
        <w:t xml:space="preserve">The solution assumes that the </w:t>
      </w:r>
      <w:r>
        <w:rPr>
          <w:color w:val="000000" w:themeColor="text1"/>
        </w:rPr>
        <w:t xml:space="preserve">SEAL server </w:t>
      </w:r>
      <w:r>
        <w:rPr>
          <w:lang w:eastAsia="zh-CN"/>
        </w:rPr>
        <w:t>is deployed in operator domain and trusted by the 3GPP core network, hence it</w:t>
      </w:r>
      <w:r w:rsidRPr="005601F7">
        <w:rPr>
          <w:lang w:eastAsia="zh-CN"/>
        </w:rPr>
        <w:t xml:space="preserve"> can get user consent as specified in Annex V of TS 33.501</w:t>
      </w:r>
      <w:r>
        <w:rPr>
          <w:lang w:eastAsia="zh-CN"/>
        </w:rPr>
        <w:t>.</w:t>
      </w:r>
    </w:p>
    <w:p w14:paraId="05EA67B7" w14:textId="70012DC7" w:rsidR="0030637C" w:rsidRPr="001F6C3D" w:rsidRDefault="0030637C" w:rsidP="00662854">
      <w:pPr>
        <w:pStyle w:val="EditorsNote"/>
        <w:rPr>
          <w:lang w:val="en-US" w:eastAsia="zh-CN"/>
        </w:rPr>
      </w:pPr>
      <w:del w:id="733" w:author="draft_S3-251728-r1" w:date="2025-04-09T12:52:00Z">
        <w:r w:rsidRPr="001F6C3D" w:rsidDel="0046097D">
          <w:rPr>
            <w:lang w:val="en-US" w:eastAsia="zh-CN"/>
          </w:rPr>
          <w:delText xml:space="preserve">Editor’s Note: Whether user consent or resource owner authorization is most suitable to be used in this solution is FFS. </w:delText>
        </w:r>
      </w:del>
    </w:p>
    <w:p w14:paraId="1D3C3D2B" w14:textId="3AFBAB24" w:rsidR="0030637C" w:rsidRDefault="0046097D">
      <w:pPr>
        <w:pStyle w:val="NO"/>
        <w:rPr>
          <w:lang w:eastAsia="zh-CN"/>
        </w:rPr>
        <w:pPrChange w:id="734" w:author="draft_S3-251728-r1" w:date="2025-04-09T12:53:00Z">
          <w:pPr>
            <w:pStyle w:val="EditorsNote"/>
          </w:pPr>
        </w:pPrChange>
      </w:pPr>
      <w:ins w:id="735" w:author="draft_S3-251728-r1" w:date="2025-04-09T12:53:00Z">
        <w:r>
          <w:rPr>
            <w:lang w:eastAsia="zh-CN"/>
          </w:rPr>
          <w:t>NOTE: User consent information in</w:t>
        </w:r>
      </w:ins>
      <w:ins w:id="736" w:author="draft_S3-251728-r1" w:date="2025-04-09T12:54:00Z">
        <w:r>
          <w:rPr>
            <w:lang w:eastAsia="zh-CN"/>
          </w:rPr>
          <w:t xml:space="preserve"> the UDM as specified in Annex V of TS 33.501 is not applicable for metaverse services.</w:t>
        </w:r>
      </w:ins>
      <w:del w:id="737" w:author="draft_S3-251728-r1" w:date="2025-04-09T12:53:00Z">
        <w:r w:rsidR="0030637C" w:rsidRPr="001F6C3D" w:rsidDel="0046097D">
          <w:rPr>
            <w:lang w:eastAsia="zh-CN"/>
          </w:rPr>
          <w:delText>Editor’s Note: whether the user consent information in the UDM can be specific for metaverse services is FFS.</w:delText>
        </w:r>
      </w:del>
    </w:p>
    <w:p w14:paraId="2C1004F5" w14:textId="77777777" w:rsidR="00785463" w:rsidRPr="00785463" w:rsidRDefault="00785463" w:rsidP="00FC4175">
      <w:pPr>
        <w:pStyle w:val="21"/>
        <w:rPr>
          <w:lang w:eastAsia="zh-CN"/>
        </w:rPr>
      </w:pPr>
      <w:bookmarkStart w:id="738" w:name="_Toc182918465"/>
      <w:bookmarkStart w:id="739" w:name="_Toc195549599"/>
      <w:bookmarkStart w:id="740" w:name="_Toc167791585"/>
      <w:bookmarkStart w:id="741" w:name="_Toc167984770"/>
      <w:r w:rsidRPr="00785463">
        <w:rPr>
          <w:lang w:eastAsia="zh-CN"/>
        </w:rPr>
        <w:t>6.6</w:t>
      </w:r>
      <w:r w:rsidRPr="00785463">
        <w:rPr>
          <w:lang w:eastAsia="zh-CN"/>
        </w:rPr>
        <w:tab/>
        <w:t>Solution #6: Digital asset request validation</w:t>
      </w:r>
      <w:bookmarkEnd w:id="738"/>
      <w:bookmarkEnd w:id="739"/>
      <w:r w:rsidRPr="00785463">
        <w:rPr>
          <w:lang w:eastAsia="zh-CN"/>
        </w:rPr>
        <w:t xml:space="preserve"> </w:t>
      </w:r>
      <w:bookmarkEnd w:id="740"/>
      <w:bookmarkEnd w:id="741"/>
    </w:p>
    <w:p w14:paraId="7D9AF554" w14:textId="77777777" w:rsidR="00785463" w:rsidRPr="00785463" w:rsidRDefault="00785463" w:rsidP="00FC4175">
      <w:pPr>
        <w:pStyle w:val="31"/>
        <w:rPr>
          <w:lang w:eastAsia="zh-CN"/>
        </w:rPr>
      </w:pPr>
      <w:bookmarkStart w:id="742" w:name="_Toc167791586"/>
      <w:bookmarkStart w:id="743" w:name="_Toc167984771"/>
      <w:bookmarkStart w:id="744" w:name="_Toc182918466"/>
      <w:bookmarkStart w:id="745" w:name="_Toc195549600"/>
      <w:r w:rsidRPr="00785463">
        <w:rPr>
          <w:lang w:eastAsia="zh-CN"/>
        </w:rPr>
        <w:t>6.6.1</w:t>
      </w:r>
      <w:r w:rsidRPr="00785463">
        <w:rPr>
          <w:lang w:eastAsia="zh-CN"/>
        </w:rPr>
        <w:tab/>
        <w:t>Introduction</w:t>
      </w:r>
      <w:bookmarkEnd w:id="742"/>
      <w:bookmarkEnd w:id="743"/>
      <w:bookmarkEnd w:id="744"/>
      <w:bookmarkEnd w:id="745"/>
    </w:p>
    <w:p w14:paraId="3CC29EE9" w14:textId="0E74CB6B" w:rsidR="00785463" w:rsidRPr="00785463" w:rsidRDefault="00785463" w:rsidP="00785463">
      <w:pPr>
        <w:ind w:hanging="1"/>
        <w:rPr>
          <w:lang w:eastAsia="zh-CN"/>
        </w:rPr>
      </w:pPr>
      <w:r w:rsidRPr="00785463">
        <w:rPr>
          <w:lang w:eastAsia="zh-CN"/>
        </w:rPr>
        <w:t>This solution addresses key issue#3. In this solution it is assumed that the SEAL security procedure is re-used for user authentication and authorization as specified in 5.2 of TS 33.434 [</w:t>
      </w:r>
      <w:r w:rsidRPr="00662854">
        <w:rPr>
          <w:lang w:eastAsia="zh-CN"/>
        </w:rPr>
        <w:t>4</w:t>
      </w:r>
      <w:r w:rsidRPr="00785463">
        <w:rPr>
          <w:lang w:eastAsia="zh-CN"/>
        </w:rPr>
        <w:t xml:space="preserve">]. </w:t>
      </w:r>
    </w:p>
    <w:p w14:paraId="1157332E" w14:textId="7777777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595319B7" w14:textId="6E897A9F" w:rsidR="00785463" w:rsidRPr="00785463" w:rsidRDefault="00785463" w:rsidP="006C3163">
      <w:pPr>
        <w:pStyle w:val="41"/>
        <w:rPr>
          <w:lang w:eastAsia="zh-CN"/>
        </w:rPr>
      </w:pPr>
      <w:bookmarkStart w:id="746" w:name="_Toc167791587"/>
      <w:bookmarkStart w:id="747" w:name="_Toc167984772"/>
      <w:bookmarkStart w:id="748" w:name="_Toc182918467"/>
      <w:bookmarkStart w:id="749" w:name="_Toc195549601"/>
      <w:r w:rsidRPr="00785463">
        <w:rPr>
          <w:lang w:eastAsia="zh-CN"/>
        </w:rPr>
        <w:t>6.6.2.1</w:t>
      </w:r>
      <w:r w:rsidRPr="00785463">
        <w:rPr>
          <w:lang w:eastAsia="zh-CN"/>
        </w:rPr>
        <w:tab/>
        <w:t>Access token request/response</w:t>
      </w:r>
      <w:bookmarkEnd w:id="746"/>
      <w:bookmarkEnd w:id="747"/>
      <w:bookmarkEnd w:id="748"/>
      <w:bookmarkEnd w:id="749"/>
    </w:p>
    <w:bookmarkStart w:id="750" w:name="_Hlk181109728"/>
    <w:p w14:paraId="640E6F8C" w14:textId="77777777" w:rsidR="00785463" w:rsidRPr="00785463" w:rsidRDefault="00785463" w:rsidP="00662854">
      <w:pPr>
        <w:ind w:hanging="1"/>
        <w:jc w:val="center"/>
        <w:rPr>
          <w:lang w:eastAsia="zh-CN"/>
        </w:rPr>
      </w:pPr>
      <w:r w:rsidRPr="00785463">
        <w:rPr>
          <w:lang w:eastAsia="zh-CN"/>
        </w:rPr>
        <w:object w:dxaOrig="10524" w:dyaOrig="6312" w14:anchorId="25B861E9">
          <v:shape id="_x0000_i1031" type="#_x0000_t75" style="width:416.5pt;height:250.9pt" o:ole="">
            <v:imagedata r:id="rId25" o:title=""/>
          </v:shape>
          <o:OLEObject Type="Embed" ProgID="Visio.Drawing.15" ShapeID="_x0000_i1031" DrawAspect="Content" ObjectID="_1806479191" r:id="rId26"/>
        </w:object>
      </w:r>
      <w:bookmarkEnd w:id="750"/>
    </w:p>
    <w:p w14:paraId="18DA478C" w14:textId="77777777" w:rsidR="00785463" w:rsidRPr="00785463" w:rsidRDefault="00785463" w:rsidP="00785463">
      <w:pPr>
        <w:ind w:hanging="1"/>
        <w:jc w:val="center"/>
        <w:rPr>
          <w:b/>
          <w:lang w:eastAsia="zh-CN"/>
        </w:rPr>
      </w:pPr>
      <w:r w:rsidRPr="00662854">
        <w:rPr>
          <w:rFonts w:ascii="Arial" w:hAnsi="Arial"/>
          <w:b/>
        </w:rPr>
        <w:t>Figure 6.6.2.1-1: Updated VAL user authentication from TS 33.434 [4]</w:t>
      </w:r>
    </w:p>
    <w:p w14:paraId="08F778BD" w14:textId="77777777" w:rsidR="00785463" w:rsidRPr="00785463" w:rsidRDefault="00785463" w:rsidP="00785463">
      <w:pPr>
        <w:ind w:left="1" w:hanging="1"/>
        <w:rPr>
          <w:b/>
          <w:lang w:eastAsia="zh-CN"/>
        </w:rPr>
      </w:pPr>
    </w:p>
    <w:p w14:paraId="18DFAAF4" w14:textId="1EDFC61C" w:rsidR="00785463" w:rsidRPr="00785463" w:rsidRDefault="00785463" w:rsidP="00785463">
      <w:pPr>
        <w:ind w:left="1" w:hanging="1"/>
        <w:rPr>
          <w:bCs/>
          <w:lang w:eastAsia="zh-CN"/>
        </w:rPr>
      </w:pPr>
      <w:r w:rsidRPr="00785463">
        <w:rPr>
          <w:bCs/>
          <w:lang w:eastAsia="zh-CN"/>
        </w:rPr>
        <w:t>Figure 6.6.2.1-1 describes the VAL Authentication Framework using the OpenID Connect protocol when using HTTPS as specified in TS 33.343 [4]. Additionally, at step 5a the SIM-S gets the Avatar/digital asset consumer list from the SEAL server (DACM)</w:t>
      </w:r>
      <w:r w:rsidR="002F0D94">
        <w:rPr>
          <w:bCs/>
          <w:lang w:eastAsia="zh-CN"/>
        </w:rPr>
        <w:t xml:space="preserve"> to verify the mapping between allowed user and the metaverse services based on the digital asset profile</w:t>
      </w:r>
      <w:r w:rsidRPr="00785463">
        <w:rPr>
          <w:bCs/>
          <w:lang w:eastAsia="zh-CN"/>
        </w:rPr>
        <w:t>.</w:t>
      </w:r>
    </w:p>
    <w:p w14:paraId="57AE0045" w14:textId="77777777" w:rsidR="00785463" w:rsidRPr="00785463" w:rsidRDefault="00785463" w:rsidP="00785463">
      <w:pPr>
        <w:keepLines/>
        <w:ind w:left="1135" w:hanging="851"/>
        <w:rPr>
          <w:rFonts w:eastAsia="Times New Roman"/>
          <w:noProof/>
          <w:lang w:val="en-US"/>
        </w:rPr>
      </w:pPr>
      <w:r w:rsidRPr="00785463">
        <w:rPr>
          <w:rFonts w:eastAsia="Times New Roman"/>
          <w:noProof/>
          <w:lang w:val="en-US"/>
        </w:rPr>
        <w:t>NOTE:</w:t>
      </w:r>
      <w:r w:rsidRPr="00785463">
        <w:rPr>
          <w:rFonts w:eastAsia="Times New Roman"/>
          <w:noProof/>
          <w:lang w:val="en-US"/>
        </w:rPr>
        <w:tab/>
        <w:t>Creation of user list or the asset or avatar profile in SEAL Server (DACM) is not in scope of this solution.</w:t>
      </w:r>
    </w:p>
    <w:p w14:paraId="494D48A8" w14:textId="77777777" w:rsidR="00785463" w:rsidRPr="00785463" w:rsidRDefault="00785463" w:rsidP="00785463">
      <w:pPr>
        <w:ind w:left="1" w:hanging="1"/>
        <w:rPr>
          <w:bCs/>
          <w:lang w:eastAsia="zh-CN"/>
        </w:rPr>
      </w:pPr>
    </w:p>
    <w:p w14:paraId="1CDFB3E6" w14:textId="77777777" w:rsidR="00785463" w:rsidRPr="00785463" w:rsidRDefault="00785463" w:rsidP="00785463">
      <w:pPr>
        <w:rPr>
          <w:lang w:eastAsia="zh-CN"/>
        </w:rPr>
      </w:pPr>
    </w:p>
    <w:p w14:paraId="4D054177" w14:textId="77777777" w:rsidR="00785463" w:rsidRPr="00785463" w:rsidRDefault="00785463" w:rsidP="006C3163">
      <w:pPr>
        <w:pStyle w:val="41"/>
        <w:rPr>
          <w:lang w:eastAsia="zh-CN"/>
        </w:rPr>
      </w:pPr>
      <w:bookmarkStart w:id="751" w:name="_Toc182918468"/>
      <w:bookmarkStart w:id="752" w:name="_Toc195549602"/>
      <w:r w:rsidRPr="00785463">
        <w:rPr>
          <w:lang w:eastAsia="zh-CN"/>
        </w:rPr>
        <w:t>6.6.2.2</w:t>
      </w:r>
      <w:r w:rsidRPr="00785463">
        <w:rPr>
          <w:lang w:eastAsia="zh-CN"/>
        </w:rPr>
        <w:tab/>
        <w:t>Solution details</w:t>
      </w:r>
      <w:bookmarkEnd w:id="751"/>
      <w:bookmarkEnd w:id="752"/>
    </w:p>
    <w:p w14:paraId="5DAD53EF" w14:textId="77777777" w:rsidR="00785463" w:rsidRPr="00785463" w:rsidRDefault="00785463" w:rsidP="00785463">
      <w:pPr>
        <w:ind w:hanging="1"/>
        <w:rPr>
          <w:b/>
          <w:lang w:eastAsia="zh-CN"/>
        </w:rPr>
      </w:pPr>
    </w:p>
    <w:p w14:paraId="5D79F2A1" w14:textId="77777777" w:rsidR="00785463" w:rsidRPr="00785463" w:rsidRDefault="00785463" w:rsidP="00785463">
      <w:pPr>
        <w:ind w:hanging="1"/>
        <w:jc w:val="center"/>
        <w:rPr>
          <w:lang w:eastAsia="zh-CN"/>
        </w:rPr>
      </w:pPr>
      <w:r w:rsidRPr="00785463">
        <w:rPr>
          <w:lang w:eastAsia="zh-CN"/>
        </w:rPr>
        <w:object w:dxaOrig="9576" w:dyaOrig="4800" w14:anchorId="2D90EE3A">
          <v:shape id="_x0000_i1032" type="#_x0000_t75" style="width:392.7pt;height:198.3pt" o:ole="">
            <v:imagedata r:id="rId27" o:title=""/>
          </v:shape>
          <o:OLEObject Type="Embed" ProgID="Visio.Drawing.15" ShapeID="_x0000_i1032" DrawAspect="Content" ObjectID="_1806479192" r:id="rId28"/>
        </w:object>
      </w:r>
    </w:p>
    <w:p w14:paraId="2A5DFF87" w14:textId="77777777" w:rsidR="00785463" w:rsidRPr="0044208A" w:rsidRDefault="00785463" w:rsidP="00785463">
      <w:pPr>
        <w:ind w:hanging="1"/>
        <w:jc w:val="center"/>
        <w:rPr>
          <w:b/>
          <w:lang w:val="fr-FR" w:eastAsia="zh-CN"/>
        </w:rPr>
      </w:pPr>
      <w:r w:rsidRPr="0044208A">
        <w:rPr>
          <w:rFonts w:ascii="Arial" w:hAnsi="Arial"/>
          <w:b/>
          <w:lang w:val="fr-FR"/>
        </w:rPr>
        <w:t>Figure 6.6.2.2-</w:t>
      </w:r>
      <w:proofErr w:type="gramStart"/>
      <w:r w:rsidRPr="0044208A">
        <w:rPr>
          <w:rFonts w:ascii="Arial" w:hAnsi="Arial"/>
          <w:b/>
          <w:lang w:val="fr-FR"/>
        </w:rPr>
        <w:t>1:</w:t>
      </w:r>
      <w:proofErr w:type="gramEnd"/>
      <w:r w:rsidRPr="0044208A">
        <w:rPr>
          <w:rFonts w:ascii="Arial" w:hAnsi="Arial"/>
          <w:b/>
          <w:lang w:val="fr-FR"/>
        </w:rPr>
        <w:t xml:space="preserve"> Digital asset </w:t>
      </w:r>
      <w:proofErr w:type="spellStart"/>
      <w:r w:rsidRPr="0044208A">
        <w:rPr>
          <w:rFonts w:ascii="Arial" w:hAnsi="Arial"/>
          <w:b/>
          <w:lang w:val="fr-FR"/>
        </w:rPr>
        <w:t>request</w:t>
      </w:r>
      <w:proofErr w:type="spellEnd"/>
      <w:r w:rsidRPr="0044208A">
        <w:rPr>
          <w:rFonts w:ascii="Arial" w:hAnsi="Arial"/>
          <w:b/>
          <w:lang w:val="fr-FR"/>
        </w:rPr>
        <w:t xml:space="preserve"> validation</w:t>
      </w:r>
    </w:p>
    <w:p w14:paraId="7320AD3D" w14:textId="2A273568" w:rsidR="00785463" w:rsidRPr="0044208A" w:rsidRDefault="00785463" w:rsidP="00785463">
      <w:pPr>
        <w:keepLines/>
        <w:ind w:left="1135" w:hanging="851"/>
        <w:rPr>
          <w:color w:val="FF0000"/>
          <w:lang w:val="fr-FR"/>
        </w:rPr>
      </w:pPr>
    </w:p>
    <w:p w14:paraId="47A2FD23" w14:textId="71970DE7" w:rsidR="00785463" w:rsidRPr="00785463" w:rsidRDefault="00785463" w:rsidP="00785463">
      <w:pPr>
        <w:ind w:left="568" w:hanging="284"/>
        <w:rPr>
          <w:rFonts w:eastAsia="Times New Roman"/>
          <w:lang w:val="en-US"/>
        </w:rPr>
      </w:pPr>
      <w:r w:rsidRPr="0044208A">
        <w:rPr>
          <w:rFonts w:eastAsia="Times New Roman"/>
          <w:lang w:val="fr-FR"/>
        </w:rPr>
        <w:t xml:space="preserve">1.  </w:t>
      </w:r>
      <w:r w:rsidRPr="00785463">
        <w:rPr>
          <w:rFonts w:eastAsia="Times New Roman"/>
          <w:lang w:val="en-US"/>
        </w:rPr>
        <w:t>The VAL Client/SEAL Client/VAL Server sends an avatar or digital asset download request to the SEAL Server (DACM) function with the Avatar ID, GPSI/External ID of the UE. The request also includes the access token</w:t>
      </w:r>
      <w:r w:rsidR="002F0D94">
        <w:rPr>
          <w:rFonts w:eastAsia="Times New Roman"/>
          <w:lang w:val="en-US"/>
        </w:rPr>
        <w:t xml:space="preserve"> to authorize the requestor</w:t>
      </w:r>
      <w:r w:rsidRPr="00785463">
        <w:rPr>
          <w:rFonts w:eastAsia="Times New Roman"/>
          <w:lang w:val="en-US"/>
        </w:rPr>
        <w:t>.</w:t>
      </w:r>
    </w:p>
    <w:p w14:paraId="52D60AD8" w14:textId="08CA05BD" w:rsidR="00785463" w:rsidRPr="00785463" w:rsidRDefault="00785463" w:rsidP="00785463">
      <w:pPr>
        <w:ind w:left="568" w:hanging="284"/>
        <w:rPr>
          <w:rFonts w:eastAsia="Times New Roman"/>
          <w:lang w:val="en-US"/>
        </w:rPr>
      </w:pPr>
      <w:r w:rsidRPr="00785463">
        <w:rPr>
          <w:rFonts w:eastAsia="Times New Roman"/>
          <w:lang w:val="en-US"/>
        </w:rPr>
        <w:t>2.</w:t>
      </w:r>
      <w:r w:rsidRPr="00785463">
        <w:rPr>
          <w:rFonts w:eastAsia="Times New Roman"/>
          <w:lang w:val="en-US"/>
        </w:rPr>
        <w:tab/>
        <w:t xml:space="preserve">The SEAL Server (DACM) function checks the authorization of the VAL Client/SEAL Client/VAL Server based on the Avatar ID, GPSI/External ID of the UE present in the request message against the allowed user list </w:t>
      </w:r>
      <w:r w:rsidR="002F0D94">
        <w:rPr>
          <w:rFonts w:eastAsia="Times New Roman"/>
          <w:lang w:val="en-US"/>
        </w:rPr>
        <w:t>locally stored</w:t>
      </w:r>
      <w:r w:rsidRPr="00785463">
        <w:rPr>
          <w:rFonts w:eastAsia="Times New Roman"/>
          <w:lang w:val="en-US"/>
        </w:rPr>
        <w:t xml:space="preserve"> to perform the operation. If successful, the SEAL Server (DACM) function performs the media adaptation as per the request on the avatar object/media. </w:t>
      </w:r>
    </w:p>
    <w:p w14:paraId="380EE5CF" w14:textId="494AC993" w:rsidR="00785463" w:rsidRPr="00785463" w:rsidRDefault="00785463" w:rsidP="00662854">
      <w:pPr>
        <w:ind w:left="568" w:hanging="284"/>
        <w:rPr>
          <w:color w:val="FF0000"/>
        </w:rPr>
      </w:pPr>
      <w:r w:rsidRPr="00785463">
        <w:rPr>
          <w:rFonts w:eastAsia="Times New Roman"/>
          <w:lang w:val="en-US"/>
        </w:rPr>
        <w:t>3.</w:t>
      </w:r>
      <w:r w:rsidRPr="00785463">
        <w:rPr>
          <w:rFonts w:eastAsia="Times New Roman"/>
          <w:lang w:val="en-US"/>
        </w:rPr>
        <w:tab/>
        <w:t xml:space="preserve">The SEAL server function sends a response to the VAL Client/SEAL Client/VAL Server indicating success or failure of the operation. If successful, the avatar object/media/base avatar is included in the response, the SEAL Server (DACM) returns digitally signed avatar object/media/base avatar using the keys obtained from SEAL KM Server. The VAL Client/SEAL Client/ VAL Server which sent the download request if in possession of the required public key would be able to verify the digital signature in the avatar object/media/base avatar for its use. </w:t>
      </w:r>
    </w:p>
    <w:p w14:paraId="2E930C98" w14:textId="5523E2CB" w:rsidR="00785463" w:rsidRPr="00785463" w:rsidRDefault="00785463" w:rsidP="00785463">
      <w:pPr>
        <w:keepLines/>
        <w:ind w:left="1135" w:hanging="851"/>
        <w:rPr>
          <w:color w:val="FF0000"/>
        </w:rPr>
      </w:pPr>
    </w:p>
    <w:p w14:paraId="52F27FC1" w14:textId="77777777" w:rsidR="00785463" w:rsidRPr="00785463" w:rsidRDefault="00785463" w:rsidP="00785463">
      <w:pPr>
        <w:ind w:hanging="1"/>
        <w:jc w:val="center"/>
        <w:rPr>
          <w:b/>
          <w:lang w:eastAsia="zh-CN"/>
        </w:rPr>
      </w:pPr>
    </w:p>
    <w:p w14:paraId="1731B9E4" w14:textId="5CC07025" w:rsidR="00785463" w:rsidRPr="00DD5CA9" w:rsidRDefault="00785463">
      <w:pPr>
        <w:pStyle w:val="41"/>
        <w:rPr>
          <w:lang w:eastAsia="zh-CN"/>
          <w:rPrChange w:id="753" w:author="Samsung" w:date="2025-03-25T11:02:00Z">
            <w:rPr>
              <w:lang w:val="en-US"/>
            </w:rPr>
          </w:rPrChange>
        </w:rPr>
        <w:pPrChange w:id="754" w:author="Samsung" w:date="2025-03-25T11:02:00Z">
          <w:pPr/>
        </w:pPrChange>
      </w:pPr>
      <w:bookmarkStart w:id="755" w:name="_Toc167791588"/>
      <w:bookmarkStart w:id="756" w:name="_Toc167984773"/>
      <w:bookmarkStart w:id="757" w:name="_Toc182918469"/>
      <w:bookmarkStart w:id="758" w:name="_Toc195549603"/>
      <w:r w:rsidRPr="00785463">
        <w:rPr>
          <w:lang w:eastAsia="zh-CN"/>
        </w:rPr>
        <w:t>6.6.3</w:t>
      </w:r>
      <w:r w:rsidRPr="00785463">
        <w:rPr>
          <w:lang w:eastAsia="zh-CN"/>
        </w:rPr>
        <w:tab/>
        <w:t>Evaluation</w:t>
      </w:r>
      <w:bookmarkEnd w:id="755"/>
      <w:bookmarkEnd w:id="756"/>
      <w:bookmarkEnd w:id="757"/>
      <w:bookmarkEnd w:id="758"/>
    </w:p>
    <w:p w14:paraId="69B52090" w14:textId="5D9B1295" w:rsidR="00785463" w:rsidRPr="00785463" w:rsidRDefault="00785463" w:rsidP="00785463">
      <w:pPr>
        <w:ind w:hanging="1"/>
        <w:rPr>
          <w:lang w:eastAsia="zh-CN"/>
        </w:rPr>
      </w:pPr>
      <w:r w:rsidRPr="00785463">
        <w:rPr>
          <w:lang w:eastAsia="zh-CN"/>
        </w:rPr>
        <w:t>This solution addresses the security requirements of key issue#3. In this solution it is assumed that the SEAL security procedure is re-used for authentication and authorization as specified in 5.2 of TS 33.434 [</w:t>
      </w:r>
      <w:r w:rsidRPr="00662854">
        <w:rPr>
          <w:lang w:eastAsia="zh-CN"/>
        </w:rPr>
        <w:t>4</w:t>
      </w:r>
      <w:r w:rsidRPr="00785463">
        <w:rPr>
          <w:lang w:eastAsia="zh-CN"/>
        </w:rPr>
        <w:t xml:space="preserve">]. </w:t>
      </w:r>
    </w:p>
    <w:p w14:paraId="64AF321D" w14:textId="166AB79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302281C4" w14:textId="3EBAD349" w:rsidR="00785463" w:rsidRPr="00785463" w:rsidDel="008852F0" w:rsidRDefault="00785463" w:rsidP="00785463">
      <w:pPr>
        <w:keepLines/>
        <w:ind w:left="1135" w:hanging="851"/>
        <w:rPr>
          <w:del w:id="759" w:author="Samsung" w:date="2025-03-25T10:46:00Z"/>
          <w:color w:val="FF0000"/>
        </w:rPr>
      </w:pPr>
      <w:del w:id="760" w:author="Samsung" w:date="2025-03-25T10:46:00Z">
        <w:r w:rsidRPr="00785463" w:rsidDel="008852F0">
          <w:rPr>
            <w:color w:val="FF0000"/>
          </w:rPr>
          <w:delText>Editor’s Note: Further evaluation is FFS.</w:delText>
        </w:r>
      </w:del>
    </w:p>
    <w:p w14:paraId="2533B93E" w14:textId="2124C17C" w:rsidR="00780D8D" w:rsidRPr="00780D8D" w:rsidRDefault="00780D8D" w:rsidP="006C3163">
      <w:pPr>
        <w:pStyle w:val="21"/>
        <w:rPr>
          <w:lang w:eastAsia="ja-JP"/>
        </w:rPr>
      </w:pPr>
      <w:bookmarkStart w:id="761" w:name="_Toc195549604"/>
      <w:bookmarkStart w:id="762" w:name="_Toc513475452"/>
      <w:bookmarkStart w:id="763" w:name="_Toc49376118"/>
      <w:bookmarkStart w:id="764" w:name="_Toc48930869"/>
      <w:bookmarkStart w:id="765" w:name="_Toc56501632"/>
      <w:bookmarkStart w:id="766" w:name="_Toc95076617"/>
      <w:bookmarkStart w:id="767" w:name="_Toc106618436"/>
      <w:bookmarkStart w:id="768" w:name="_Toc159226039"/>
      <w:bookmarkStart w:id="769" w:name="_Toc164693814"/>
      <w:bookmarkStart w:id="770" w:name="_Toc180405259"/>
      <w:r w:rsidRPr="00780D8D">
        <w:rPr>
          <w:lang w:eastAsia="ja-JP"/>
        </w:rPr>
        <w:t>6.</w:t>
      </w:r>
      <w:r>
        <w:rPr>
          <w:lang w:eastAsia="ja-JP"/>
        </w:rPr>
        <w:t>7</w:t>
      </w:r>
      <w:r w:rsidRPr="00780D8D">
        <w:rPr>
          <w:lang w:eastAsia="ja-JP"/>
        </w:rPr>
        <w:tab/>
        <w:t>Solution #</w:t>
      </w:r>
      <w:r>
        <w:rPr>
          <w:lang w:eastAsia="ja-JP"/>
        </w:rPr>
        <w:t>7</w:t>
      </w:r>
      <w:r w:rsidRPr="00780D8D">
        <w:rPr>
          <w:lang w:eastAsia="ja-JP"/>
        </w:rPr>
        <w:t xml:space="preserve">: </w:t>
      </w:r>
      <w:r w:rsidR="00B01C26">
        <w:rPr>
          <w:lang w:eastAsia="ja-JP"/>
        </w:rPr>
        <w:t>A</w:t>
      </w:r>
      <w:r w:rsidRPr="00780D8D">
        <w:rPr>
          <w:lang w:eastAsia="ja-JP"/>
        </w:rPr>
        <w:t>uthorize avatar by metaverse service provider</w:t>
      </w:r>
      <w:bookmarkEnd w:id="761"/>
    </w:p>
    <w:p w14:paraId="4C5646DB" w14:textId="2D0F6907" w:rsidR="00780D8D" w:rsidRPr="00780D8D" w:rsidRDefault="00780D8D" w:rsidP="006C3163">
      <w:pPr>
        <w:pStyle w:val="31"/>
        <w:rPr>
          <w:lang w:eastAsia="ja-JP"/>
        </w:rPr>
      </w:pPr>
      <w:bookmarkStart w:id="771" w:name="_Toc195549605"/>
      <w:r w:rsidRPr="00780D8D">
        <w:rPr>
          <w:lang w:eastAsia="ja-JP"/>
        </w:rPr>
        <w:t>6.</w:t>
      </w:r>
      <w:r>
        <w:rPr>
          <w:lang w:val="en-US" w:eastAsia="ja-JP"/>
        </w:rPr>
        <w:t>7</w:t>
      </w:r>
      <w:r w:rsidRPr="00780D8D">
        <w:rPr>
          <w:lang w:eastAsia="ja-JP"/>
        </w:rPr>
        <w:t>.1</w:t>
      </w:r>
      <w:r w:rsidRPr="00780D8D">
        <w:rPr>
          <w:lang w:eastAsia="ja-JP"/>
        </w:rPr>
        <w:tab/>
        <w:t>Introduction</w:t>
      </w:r>
      <w:bookmarkEnd w:id="771"/>
    </w:p>
    <w:p w14:paraId="24E91667"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hint="eastAsia"/>
          <w:color w:val="000000"/>
          <w:lang w:eastAsia="zh-CN"/>
        </w:rPr>
        <w:t>T</w:t>
      </w:r>
      <w:r w:rsidRPr="00780D8D">
        <w:rPr>
          <w:rFonts w:eastAsia="等线"/>
          <w:color w:val="000000"/>
          <w:lang w:eastAsia="zh-CN"/>
        </w:rPr>
        <w:t xml:space="preserve">his solution addresses Key Issue #4 on Authentication and authorization of digital representation. </w:t>
      </w:r>
    </w:p>
    <w:p w14:paraId="1D0D34E7" w14:textId="77777777" w:rsidR="00780D8D" w:rsidRPr="00780D8D" w:rsidRDefault="00780D8D" w:rsidP="00780D8D">
      <w:pPr>
        <w:overflowPunct w:val="0"/>
        <w:autoSpaceDE w:val="0"/>
        <w:autoSpaceDN w:val="0"/>
        <w:adjustRightInd w:val="0"/>
        <w:textAlignment w:val="baseline"/>
        <w:rPr>
          <w:rFonts w:eastAsia="等线"/>
          <w:noProof/>
          <w:color w:val="000000"/>
          <w:lang w:val="en-US" w:eastAsia="ja-JP"/>
        </w:rPr>
      </w:pPr>
      <w:r w:rsidRPr="00780D8D">
        <w:rPr>
          <w:rFonts w:eastAsia="等线"/>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780D8D">
        <w:rPr>
          <w:rFonts w:eastAsia="等线"/>
          <w:noProof/>
          <w:color w:val="000000"/>
          <w:lang w:val="en-US" w:eastAsia="ja-JP"/>
        </w:rPr>
        <w:t>subject to operator policy, regulatory requirements and user consent, the metaverse enablement service shall provide digital asset management mechanisms as follows:</w:t>
      </w:r>
    </w:p>
    <w:p w14:paraId="1EB34056" w14:textId="77777777" w:rsidR="00780D8D" w:rsidRPr="00780D8D" w:rsidRDefault="00780D8D" w:rsidP="00780D8D">
      <w:pPr>
        <w:overflowPunct w:val="0"/>
        <w:autoSpaceDE w:val="0"/>
        <w:autoSpaceDN w:val="0"/>
        <w:adjustRightInd w:val="0"/>
        <w:ind w:left="568" w:hanging="284"/>
        <w:textAlignment w:val="baseline"/>
        <w:rPr>
          <w:rFonts w:eastAsia="等线"/>
          <w:noProof/>
          <w:color w:val="000000"/>
          <w:lang w:val="en-US" w:eastAsia="ja-JP"/>
        </w:rPr>
      </w:pPr>
      <w:r w:rsidRPr="00780D8D">
        <w:rPr>
          <w:rFonts w:eastAsia="等线"/>
          <w:noProof/>
          <w:color w:val="000000"/>
          <w:lang w:val="en-US" w:eastAsia="ja-JP"/>
        </w:rPr>
        <w:t>-</w:t>
      </w:r>
      <w:r w:rsidRPr="00780D8D">
        <w:rPr>
          <w:rFonts w:eastAsia="等线"/>
          <w:noProof/>
          <w:color w:val="000000"/>
          <w:lang w:val="en-US" w:eastAsia="ja-JP"/>
        </w:rPr>
        <w:tab/>
        <w:t>to create, update, retrieve, delete and discover digital assets securely.</w:t>
      </w:r>
    </w:p>
    <w:p w14:paraId="5DB7E27B" w14:textId="77777777" w:rsidR="00780D8D" w:rsidRPr="00780D8D" w:rsidRDefault="00780D8D" w:rsidP="00780D8D">
      <w:pPr>
        <w:overflowPunct w:val="0"/>
        <w:autoSpaceDE w:val="0"/>
        <w:autoSpaceDN w:val="0"/>
        <w:adjustRightInd w:val="0"/>
        <w:ind w:left="568" w:hanging="284"/>
        <w:textAlignment w:val="baseline"/>
        <w:rPr>
          <w:rFonts w:eastAsia="等线"/>
          <w:noProof/>
          <w:color w:val="000000"/>
          <w:lang w:val="en-US" w:eastAsia="ja-JP"/>
        </w:rPr>
      </w:pPr>
      <w:r w:rsidRPr="00780D8D">
        <w:rPr>
          <w:rFonts w:eastAsia="等线"/>
          <w:noProof/>
          <w:color w:val="000000"/>
          <w:lang w:val="en-US" w:eastAsia="ja-JP"/>
        </w:rPr>
        <w:t>-</w:t>
      </w:r>
      <w:r w:rsidRPr="00780D8D">
        <w:rPr>
          <w:rFonts w:eastAsia="等线"/>
          <w:noProof/>
          <w:color w:val="000000"/>
          <w:lang w:val="en-US" w:eastAsia="ja-JP"/>
        </w:rPr>
        <w:tab/>
        <w:t>to manage associations between digital assets and user identifiers.</w:t>
      </w:r>
    </w:p>
    <w:p w14:paraId="72786E35" w14:textId="77777777" w:rsidR="00780D8D" w:rsidRPr="00780D8D" w:rsidRDefault="00780D8D" w:rsidP="00780D8D">
      <w:pPr>
        <w:overflowPunct w:val="0"/>
        <w:autoSpaceDE w:val="0"/>
        <w:autoSpaceDN w:val="0"/>
        <w:adjustRightInd w:val="0"/>
        <w:ind w:left="568" w:hanging="284"/>
        <w:textAlignment w:val="baseline"/>
        <w:rPr>
          <w:rFonts w:eastAsia="等线"/>
          <w:noProof/>
          <w:color w:val="000000"/>
          <w:lang w:val="en-US" w:eastAsia="ja-JP"/>
        </w:rPr>
      </w:pPr>
      <w:r w:rsidRPr="00780D8D">
        <w:rPr>
          <w:rFonts w:eastAsia="等线"/>
          <w:noProof/>
          <w:color w:val="000000"/>
          <w:lang w:val="en-US" w:eastAsia="ja-JP"/>
        </w:rPr>
        <w:t>-</w:t>
      </w:r>
      <w:r w:rsidRPr="00780D8D">
        <w:rPr>
          <w:rFonts w:eastAsia="等线"/>
          <w:noProof/>
          <w:color w:val="000000"/>
          <w:lang w:val="en-US" w:eastAsia="ja-JP"/>
        </w:rPr>
        <w:tab/>
        <w:t>to allow an authorized third party to manage digital asset(s) associated with a user.</w:t>
      </w:r>
    </w:p>
    <w:p w14:paraId="1128EC2E" w14:textId="1A1F8658" w:rsidR="00780D8D" w:rsidRPr="00780D8D" w:rsidRDefault="00780D8D" w:rsidP="00780D8D">
      <w:pPr>
        <w:overflowPunct w:val="0"/>
        <w:autoSpaceDE w:val="0"/>
        <w:autoSpaceDN w:val="0"/>
        <w:adjustRightInd w:val="0"/>
        <w:textAlignment w:val="baseline"/>
        <w:rPr>
          <w:rFonts w:eastAsia="等线"/>
          <w:color w:val="000000"/>
          <w:lang w:eastAsia="ja-JP"/>
        </w:rPr>
      </w:pPr>
      <w:r w:rsidRPr="00780D8D">
        <w:rPr>
          <w:rFonts w:eastAsia="等线"/>
          <w:color w:val="000000"/>
          <w:lang w:eastAsia="ja-JP"/>
        </w:rPr>
        <w:t xml:space="preserve">Correspondingly, KI#4 on Authentication and authorization of digital representation was described in TR 33.721 which requires 5G system support authenticating a digital representation to represent a user in mobile metaverse services and authorizing the </w:t>
      </w:r>
      <w:r w:rsidR="00AE4334">
        <w:rPr>
          <w:rFonts w:eastAsia="等线"/>
          <w:color w:val="000000"/>
          <w:lang w:eastAsia="ja-JP"/>
        </w:rPr>
        <w:t xml:space="preserve">VAL </w:t>
      </w:r>
      <w:r w:rsidRPr="00780D8D">
        <w:rPr>
          <w:rFonts w:eastAsia="等线"/>
          <w:color w:val="000000"/>
          <w:lang w:eastAsia="ja-JP"/>
        </w:rPr>
        <w:t>user to use the digital representation (avatar) in mobile metaverse service.</w:t>
      </w:r>
    </w:p>
    <w:p w14:paraId="69F95D2D" w14:textId="433CF2BB" w:rsidR="00780D8D" w:rsidRPr="00780D8D" w:rsidRDefault="00780D8D" w:rsidP="00780D8D">
      <w:pPr>
        <w:overflowPunct w:val="0"/>
        <w:autoSpaceDE w:val="0"/>
        <w:autoSpaceDN w:val="0"/>
        <w:adjustRightInd w:val="0"/>
        <w:textAlignment w:val="baseline"/>
        <w:rPr>
          <w:rFonts w:eastAsia="等线"/>
          <w:color w:val="000000"/>
          <w:lang w:val="en" w:eastAsia="ja-JP"/>
        </w:rPr>
      </w:pPr>
      <w:r w:rsidRPr="00780D8D">
        <w:rPr>
          <w:rFonts w:eastAsia="等线"/>
          <w:color w:val="000000"/>
          <w:lang w:eastAsia="ja-JP"/>
        </w:rPr>
        <w:t>Architecture, procedures and information flows for digital asset service to support mobile metaverse services are specified in TS 23.438 [</w:t>
      </w:r>
      <w:r>
        <w:rPr>
          <w:rFonts w:eastAsia="等线"/>
          <w:color w:val="000000"/>
          <w:lang w:eastAsia="ja-JP"/>
        </w:rPr>
        <w:t>8</w:t>
      </w:r>
      <w:r w:rsidRPr="00780D8D">
        <w:rPr>
          <w:rFonts w:eastAsia="等线"/>
          <w:color w:val="000000"/>
          <w:lang w:eastAsia="ja-JP"/>
        </w:rPr>
        <w:t xml:space="preserve">]. Users can be associated with one or more digital assets like Avatars, software licenses, files, etc. Applications like mobile metaverse services can utilize the digital assets related to users, and the users can benefit from having </w:t>
      </w:r>
      <w:r w:rsidRPr="00780D8D">
        <w:rPr>
          <w:rFonts w:eastAsia="等线"/>
          <w:color w:val="000000"/>
          <w:lang w:val="en" w:eastAsia="ja-JP"/>
        </w:rPr>
        <w:t>the use of their digital assets between the various metaverse applications/platforms in an interoperable way.</w:t>
      </w:r>
    </w:p>
    <w:p w14:paraId="1E787798" w14:textId="77777777" w:rsidR="00780D8D" w:rsidRPr="00780D8D" w:rsidRDefault="00780D8D" w:rsidP="00780D8D">
      <w:pPr>
        <w:overflowPunct w:val="0"/>
        <w:autoSpaceDE w:val="0"/>
        <w:autoSpaceDN w:val="0"/>
        <w:adjustRightInd w:val="0"/>
        <w:textAlignment w:val="baseline"/>
        <w:rPr>
          <w:rFonts w:eastAsia="等线"/>
          <w:color w:val="000000"/>
          <w:lang w:eastAsia="ja-JP"/>
        </w:rPr>
      </w:pPr>
      <w:r w:rsidRPr="00780D8D">
        <w:rPr>
          <w:rFonts w:eastAsia="等线"/>
          <w:color w:val="000000"/>
          <w:lang w:val="en" w:eastAsia="ja-JP"/>
        </w:rPr>
        <w:t xml:space="preserve">In the current release of this specification, the digital asset type is limited to digital avatar. </w:t>
      </w:r>
    </w:p>
    <w:p w14:paraId="0E90B972" w14:textId="46719EB5" w:rsidR="00780D8D" w:rsidRPr="00780D8D" w:rsidRDefault="00780D8D" w:rsidP="00780D8D">
      <w:pPr>
        <w:overflowPunct w:val="0"/>
        <w:autoSpaceDE w:val="0"/>
        <w:autoSpaceDN w:val="0"/>
        <w:adjustRightInd w:val="0"/>
        <w:textAlignment w:val="baseline"/>
        <w:rPr>
          <w:rFonts w:eastAsia="等线"/>
          <w:color w:val="000000"/>
          <w:lang w:eastAsia="ja-JP"/>
        </w:rPr>
      </w:pPr>
      <w:r w:rsidRPr="00780D8D">
        <w:rPr>
          <w:rFonts w:eastAsia="等线"/>
          <w:color w:val="000000"/>
          <w:lang w:eastAsia="ja-JP"/>
        </w:rPr>
        <w:t xml:space="preserve">This solution </w:t>
      </w:r>
      <w:r w:rsidRPr="00780D8D">
        <w:rPr>
          <w:rFonts w:eastAsia="等线" w:hint="eastAsia"/>
          <w:color w:val="000000"/>
          <w:lang w:eastAsia="ja-JP"/>
        </w:rPr>
        <w:t>a</w:t>
      </w:r>
      <w:r w:rsidRPr="00780D8D">
        <w:rPr>
          <w:rFonts w:eastAsia="等线"/>
          <w:color w:val="000000"/>
          <w:lang w:eastAsia="ja-JP"/>
        </w:rPr>
        <w:t xml:space="preserve">ims to support metaverse service provider to authorize the </w:t>
      </w:r>
      <w:r w:rsidR="00AE4334">
        <w:rPr>
          <w:rFonts w:eastAsia="等线"/>
          <w:color w:val="000000"/>
          <w:lang w:eastAsia="ja-JP"/>
        </w:rPr>
        <w:t xml:space="preserve">VAL </w:t>
      </w:r>
      <w:r w:rsidRPr="00780D8D">
        <w:rPr>
          <w:rFonts w:eastAsia="等线"/>
          <w:color w:val="000000"/>
          <w:lang w:eastAsia="ja-JP"/>
        </w:rPr>
        <w:t>user to use the avatar when the users have the use of their avatars between the various metaverse service providers.</w:t>
      </w:r>
    </w:p>
    <w:p w14:paraId="6126F8DE" w14:textId="1438CAD3" w:rsidR="00780D8D" w:rsidRPr="00780D8D" w:rsidRDefault="00780D8D" w:rsidP="006C3163">
      <w:pPr>
        <w:pStyle w:val="31"/>
        <w:rPr>
          <w:lang w:eastAsia="ja-JP"/>
        </w:rPr>
      </w:pPr>
      <w:bookmarkStart w:id="772" w:name="_Toc195549606"/>
      <w:r w:rsidRPr="00780D8D">
        <w:rPr>
          <w:lang w:eastAsia="ja-JP"/>
        </w:rPr>
        <w:t>6.</w:t>
      </w:r>
      <w:r>
        <w:rPr>
          <w:lang w:eastAsia="ja-JP"/>
        </w:rPr>
        <w:t>7</w:t>
      </w:r>
      <w:r w:rsidRPr="00780D8D">
        <w:rPr>
          <w:lang w:eastAsia="ja-JP"/>
        </w:rPr>
        <w:t>.2</w:t>
      </w:r>
      <w:r w:rsidRPr="00780D8D">
        <w:rPr>
          <w:lang w:eastAsia="ja-JP"/>
        </w:rPr>
        <w:tab/>
        <w:t>Solution details</w:t>
      </w:r>
      <w:bookmarkEnd w:id="772"/>
    </w:p>
    <w:p w14:paraId="2F264E2B" w14:textId="0FE25D33" w:rsidR="00780D8D" w:rsidRDefault="00780D8D" w:rsidP="00780D8D">
      <w:pPr>
        <w:overflowPunct w:val="0"/>
        <w:autoSpaceDE w:val="0"/>
        <w:autoSpaceDN w:val="0"/>
        <w:adjustRightInd w:val="0"/>
        <w:textAlignment w:val="baseline"/>
        <w:rPr>
          <w:rFonts w:eastAsia="等线"/>
          <w:color w:val="000000"/>
          <w:lang w:eastAsia="ja-JP"/>
        </w:rPr>
      </w:pPr>
    </w:p>
    <w:p w14:paraId="4C4B62D5" w14:textId="031A8F77" w:rsidR="00AE4334" w:rsidRPr="00780D8D" w:rsidRDefault="00AE4334"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ja-JP"/>
        </w:rPr>
        <w:object w:dxaOrig="17270" w:dyaOrig="9331" w14:anchorId="252121CE">
          <v:shape id="_x0000_i1033" type="#_x0000_t75" style="width:482.95pt;height:260.85pt" o:ole="">
            <v:imagedata r:id="rId29" o:title=""/>
          </v:shape>
          <o:OLEObject Type="Embed" ProgID="Visio.Drawing.15" ShapeID="_x0000_i1033" DrawAspect="Content" ObjectID="_1806479193" r:id="rId30"/>
        </w:object>
      </w:r>
    </w:p>
    <w:p w14:paraId="6B918236" w14:textId="604E3601" w:rsidR="00780D8D" w:rsidRPr="00780D8D" w:rsidRDefault="00780D8D" w:rsidP="00662854">
      <w:pPr>
        <w:ind w:hanging="1"/>
        <w:jc w:val="center"/>
        <w:rPr>
          <w:rFonts w:eastAsia="等线"/>
          <w:color w:val="000000"/>
          <w:lang w:eastAsia="ja-JP"/>
        </w:rPr>
      </w:pPr>
      <w:r w:rsidRPr="00662854">
        <w:rPr>
          <w:rFonts w:ascii="Arial" w:hAnsi="Arial"/>
          <w:b/>
        </w:rPr>
        <w:t>Figure 6.7.2-1</w:t>
      </w:r>
      <w:r w:rsidR="00B01C26">
        <w:rPr>
          <w:rFonts w:ascii="Arial" w:hAnsi="Arial"/>
          <w:b/>
        </w:rPr>
        <w:t>:</w:t>
      </w:r>
      <w:r w:rsidRPr="00662854">
        <w:rPr>
          <w:rFonts w:ascii="Arial" w:hAnsi="Arial"/>
          <w:b/>
        </w:rPr>
        <w:t xml:space="preserve"> Procedure to authorize usage of avatar in metaverse service</w:t>
      </w:r>
    </w:p>
    <w:p w14:paraId="483D5378"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Precondition:</w:t>
      </w:r>
    </w:p>
    <w:p w14:paraId="73B7F430" w14:textId="13F5F1CF"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Avatar is created and stored in digital asset server which included authorization information provisioned by the owner of the digital asset as part of DA profile, which includes owner list, allowed user list, allowed application list, spatial conditions, expiry time, etc., refer to clause 7.2 of TS 23.438 [</w:t>
      </w:r>
      <w:r>
        <w:rPr>
          <w:rFonts w:eastAsia="等线"/>
          <w:color w:val="000000"/>
          <w:lang w:eastAsia="zh-CN"/>
        </w:rPr>
        <w:t>8</w:t>
      </w:r>
      <w:r w:rsidRPr="00780D8D">
        <w:rPr>
          <w:rFonts w:eastAsia="等线"/>
          <w:color w:val="000000"/>
          <w:lang w:eastAsia="zh-CN"/>
        </w:rPr>
        <w:t>] for the detail authorization information in DA profile.</w:t>
      </w:r>
    </w:p>
    <w:p w14:paraId="731FCE38" w14:textId="3DEB3BD5" w:rsid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xml:space="preserve">- Digital asset </w:t>
      </w:r>
      <w:r w:rsidR="00AE4334">
        <w:rPr>
          <w:rFonts w:eastAsia="等线"/>
          <w:color w:val="000000"/>
          <w:lang w:eastAsia="zh-CN"/>
        </w:rPr>
        <w:t xml:space="preserve">(DA) </w:t>
      </w:r>
      <w:r w:rsidRPr="00780D8D">
        <w:rPr>
          <w:rFonts w:eastAsia="等线"/>
          <w:color w:val="000000"/>
          <w:lang w:eastAsia="zh-CN"/>
        </w:rPr>
        <w:t>client</w:t>
      </w:r>
      <w:r w:rsidR="00AE4334">
        <w:rPr>
          <w:rFonts w:eastAsia="等线"/>
          <w:color w:val="000000"/>
          <w:lang w:eastAsia="zh-CN"/>
        </w:rPr>
        <w:t xml:space="preserve"> of the VAL UE</w:t>
      </w:r>
      <w:r w:rsidRPr="00780D8D">
        <w:rPr>
          <w:rFonts w:eastAsia="等线"/>
          <w:color w:val="000000"/>
          <w:lang w:eastAsia="zh-CN"/>
        </w:rPr>
        <w:t xml:space="preserve"> retrieves avatar from the DA server.</w:t>
      </w:r>
    </w:p>
    <w:p w14:paraId="69C15253" w14:textId="77777777" w:rsidR="00AE4334" w:rsidRDefault="00AE4334" w:rsidP="00AE4334">
      <w:pPr>
        <w:overflowPunct w:val="0"/>
        <w:autoSpaceDE w:val="0"/>
        <w:autoSpaceDN w:val="0"/>
        <w:adjustRightInd w:val="0"/>
        <w:textAlignment w:val="baseline"/>
        <w:rPr>
          <w:rFonts w:eastAsia="等线"/>
          <w:color w:val="000000"/>
          <w:lang w:eastAsia="zh-CN"/>
        </w:rPr>
      </w:pPr>
      <w:r>
        <w:rPr>
          <w:rFonts w:eastAsia="等线"/>
          <w:color w:val="000000"/>
          <w:lang w:eastAsia="zh-CN"/>
        </w:rPr>
        <w:t>- VAL client of the VAL UE retrieves avatar from the DA client inside UE via DA-C interface which is out of scope of 3GPP.</w:t>
      </w:r>
    </w:p>
    <w:p w14:paraId="04632563" w14:textId="7A1E2007" w:rsidR="00AE4334" w:rsidRPr="00780D8D" w:rsidRDefault="00AE4334" w:rsidP="00662854">
      <w:pPr>
        <w:pStyle w:val="NO"/>
        <w:rPr>
          <w:rFonts w:eastAsia="等线"/>
          <w:color w:val="000000"/>
          <w:lang w:eastAsia="zh-CN"/>
        </w:rPr>
      </w:pPr>
      <w:proofErr w:type="gramStart"/>
      <w:r>
        <w:rPr>
          <w:rFonts w:eastAsia="等线"/>
          <w:color w:val="000000"/>
          <w:lang w:eastAsia="zh-CN"/>
        </w:rPr>
        <w:t>N</w:t>
      </w:r>
      <w:r w:rsidR="007248BF">
        <w:rPr>
          <w:rFonts w:eastAsia="等线"/>
          <w:color w:val="000000"/>
          <w:lang w:eastAsia="zh-CN"/>
        </w:rPr>
        <w:t xml:space="preserve">OTE </w:t>
      </w:r>
      <w:r>
        <w:rPr>
          <w:rFonts w:eastAsia="等线"/>
          <w:color w:val="000000"/>
          <w:lang w:eastAsia="zh-CN"/>
        </w:rPr>
        <w:t>:</w:t>
      </w:r>
      <w:proofErr w:type="gramEnd"/>
      <w:r>
        <w:rPr>
          <w:rFonts w:eastAsia="等线"/>
          <w:color w:val="000000"/>
          <w:lang w:eastAsia="zh-CN"/>
        </w:rPr>
        <w:t xml:space="preserve"> Assume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p>
    <w:p w14:paraId="2637330E"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Procedure:</w:t>
      </w:r>
    </w:p>
    <w:p w14:paraId="2EAE6B8A" w14:textId="0105D329"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xml:space="preserve">1. </w:t>
      </w:r>
      <w:r w:rsidR="00AE4334">
        <w:rPr>
          <w:rFonts w:eastAsia="等线"/>
          <w:color w:val="000000"/>
          <w:lang w:eastAsia="zh-CN"/>
        </w:rPr>
        <w:t>The VAL client</w:t>
      </w:r>
      <w:r w:rsidRPr="00780D8D">
        <w:rPr>
          <w:rFonts w:eastAsia="等线"/>
          <w:color w:val="000000"/>
          <w:lang w:eastAsia="zh-CN"/>
        </w:rPr>
        <w:t xml:space="preserve">, on behalf of </w:t>
      </w:r>
      <w:r w:rsidR="00AE4334">
        <w:rPr>
          <w:rFonts w:eastAsia="等线"/>
          <w:color w:val="000000"/>
          <w:lang w:eastAsia="zh-CN"/>
        </w:rPr>
        <w:t>the VAL user</w:t>
      </w:r>
      <w:r w:rsidRPr="00780D8D">
        <w:rPr>
          <w:rFonts w:eastAsia="等线"/>
          <w:color w:val="000000"/>
          <w:lang w:eastAsia="zh-CN"/>
        </w:rPr>
        <w:t xml:space="preserve">, sends metaverse service request to a metaverse service provider including </w:t>
      </w:r>
      <w:r w:rsidR="00AE4334">
        <w:rPr>
          <w:rFonts w:eastAsia="等线"/>
          <w:color w:val="000000"/>
          <w:lang w:eastAsia="zh-CN"/>
        </w:rPr>
        <w:t xml:space="preserve">VAL user id, </w:t>
      </w:r>
      <w:r w:rsidRPr="00780D8D">
        <w:rPr>
          <w:rFonts w:eastAsia="等线"/>
          <w:color w:val="000000"/>
          <w:lang w:eastAsia="zh-CN"/>
        </w:rPr>
        <w:t>avatar and avatar id.</w:t>
      </w:r>
    </w:p>
    <w:p w14:paraId="74606399" w14:textId="42F3017B" w:rsidR="00780D8D" w:rsidRPr="00780D8D" w:rsidRDefault="00780D8D" w:rsidP="00780D8D">
      <w:pPr>
        <w:keepLines/>
        <w:overflowPunct w:val="0"/>
        <w:autoSpaceDE w:val="0"/>
        <w:autoSpaceDN w:val="0"/>
        <w:adjustRightInd w:val="0"/>
        <w:ind w:left="1135" w:hanging="851"/>
        <w:textAlignment w:val="baseline"/>
        <w:rPr>
          <w:color w:val="FF0000"/>
          <w:lang w:val="en-US" w:eastAsia="zh-CN"/>
        </w:rPr>
      </w:pPr>
    </w:p>
    <w:p w14:paraId="30D9D5F3" w14:textId="6F9A3668"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xml:space="preserve">2. The metaverse service provider sends request to DA server to check if the </w:t>
      </w:r>
      <w:r w:rsidR="00AE4334">
        <w:rPr>
          <w:rFonts w:eastAsia="等线"/>
          <w:color w:val="000000"/>
          <w:lang w:eastAsia="zh-CN"/>
        </w:rPr>
        <w:t>VAL</w:t>
      </w:r>
      <w:r w:rsidRPr="00780D8D">
        <w:rPr>
          <w:rFonts w:eastAsia="等线"/>
          <w:color w:val="000000"/>
          <w:lang w:eastAsia="zh-CN"/>
        </w:rPr>
        <w:t xml:space="preserve"> client on behalf of </w:t>
      </w:r>
      <w:r w:rsidR="00AE4334">
        <w:rPr>
          <w:rFonts w:eastAsia="等线"/>
          <w:color w:val="000000"/>
          <w:lang w:eastAsia="zh-CN"/>
        </w:rPr>
        <w:t>the VAL user</w:t>
      </w:r>
      <w:r w:rsidRPr="00780D8D">
        <w:rPr>
          <w:rFonts w:eastAsia="等线"/>
          <w:color w:val="000000"/>
          <w:lang w:eastAsia="zh-CN"/>
        </w:rPr>
        <w:t xml:space="preserve"> is allowed to use the avatar, the request includes avatar/DA id, </w:t>
      </w:r>
      <w:r w:rsidR="00AE4334">
        <w:rPr>
          <w:rFonts w:eastAsia="等线"/>
          <w:color w:val="000000"/>
          <w:lang w:eastAsia="zh-CN"/>
        </w:rPr>
        <w:t xml:space="preserve">VAL user </w:t>
      </w:r>
      <w:r w:rsidRPr="00780D8D">
        <w:rPr>
          <w:rFonts w:eastAsia="等线"/>
          <w:color w:val="000000"/>
          <w:lang w:eastAsia="zh-CN"/>
        </w:rPr>
        <w:t xml:space="preserve">id, application id of the metaverse service provider, location of the </w:t>
      </w:r>
      <w:r w:rsidR="00AE4334">
        <w:rPr>
          <w:rFonts w:eastAsia="等线"/>
          <w:color w:val="000000"/>
          <w:lang w:eastAsia="zh-CN"/>
        </w:rPr>
        <w:t>VAL</w:t>
      </w:r>
      <w:r w:rsidR="007248BF">
        <w:rPr>
          <w:rFonts w:eastAsia="等线"/>
          <w:color w:val="000000"/>
          <w:lang w:eastAsia="zh-CN"/>
        </w:rPr>
        <w:t xml:space="preserve"> </w:t>
      </w:r>
      <w:r w:rsidR="00AE4334">
        <w:rPr>
          <w:rFonts w:eastAsia="等线"/>
          <w:color w:val="000000"/>
          <w:lang w:eastAsia="zh-CN"/>
        </w:rPr>
        <w:t>client</w:t>
      </w:r>
      <w:r w:rsidRPr="00780D8D">
        <w:rPr>
          <w:rFonts w:eastAsia="等线"/>
          <w:color w:val="000000"/>
          <w:lang w:eastAsia="zh-CN"/>
        </w:rPr>
        <w:t xml:space="preserve"> or metaverse service provider, usage time.</w:t>
      </w:r>
    </w:p>
    <w:p w14:paraId="2FF19E60" w14:textId="0A2621C8"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xml:space="preserve">3. The DA server retrieves DA profile based on DA id, and checks if the </w:t>
      </w:r>
      <w:r w:rsidR="00AE4334">
        <w:rPr>
          <w:rFonts w:eastAsia="等线"/>
          <w:color w:val="000000"/>
          <w:lang w:eastAsia="zh-CN"/>
        </w:rPr>
        <w:t>VAL user id</w:t>
      </w:r>
      <w:r w:rsidRPr="00780D8D">
        <w:rPr>
          <w:rFonts w:eastAsia="等线"/>
          <w:color w:val="000000"/>
          <w:lang w:eastAsia="zh-CN"/>
        </w:rPr>
        <w:t xml:space="preserve"> is in the allowed user id list, the application id(s) is in the allowed application list, the location is matched spatial conditions, and the usage time is before expiry time of the DA/avatar.</w:t>
      </w:r>
    </w:p>
    <w:p w14:paraId="63558D35" w14:textId="0A61E64E" w:rsidR="00780D8D" w:rsidRPr="00780D8D" w:rsidRDefault="00780D8D" w:rsidP="00780D8D">
      <w:pPr>
        <w:keepLines/>
        <w:overflowPunct w:val="0"/>
        <w:autoSpaceDE w:val="0"/>
        <w:autoSpaceDN w:val="0"/>
        <w:adjustRightInd w:val="0"/>
        <w:ind w:left="1135" w:hanging="851"/>
        <w:textAlignment w:val="baseline"/>
        <w:rPr>
          <w:color w:val="FF0000"/>
          <w:lang w:val="en-US" w:eastAsia="zh-CN"/>
        </w:rPr>
      </w:pPr>
    </w:p>
    <w:p w14:paraId="64171D44"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4. The DA server returns the checking result to the metaverse service provider.</w:t>
      </w:r>
    </w:p>
    <w:p w14:paraId="65CAB2EF"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5. Metaverse service provider proceeds with the metaverse service request, e.g. show the avatar in spatial anchor/map, and sends response to the DA client.</w:t>
      </w:r>
    </w:p>
    <w:p w14:paraId="2C3F76FB" w14:textId="046B7A84" w:rsidR="00780D8D" w:rsidRPr="00780D8D" w:rsidRDefault="00780D8D" w:rsidP="006C3163">
      <w:pPr>
        <w:pStyle w:val="31"/>
        <w:rPr>
          <w:lang w:eastAsia="ja-JP"/>
        </w:rPr>
      </w:pPr>
      <w:bookmarkStart w:id="773" w:name="_Toc195549607"/>
      <w:r w:rsidRPr="00780D8D">
        <w:rPr>
          <w:lang w:eastAsia="ja-JP"/>
        </w:rPr>
        <w:t>6.</w:t>
      </w:r>
      <w:r>
        <w:rPr>
          <w:lang w:eastAsia="ja-JP"/>
        </w:rPr>
        <w:t>7</w:t>
      </w:r>
      <w:r w:rsidRPr="00780D8D">
        <w:rPr>
          <w:lang w:eastAsia="ja-JP"/>
        </w:rPr>
        <w:t>.3</w:t>
      </w:r>
      <w:r w:rsidRPr="00780D8D">
        <w:rPr>
          <w:lang w:eastAsia="ja-JP"/>
        </w:rPr>
        <w:tab/>
        <w:t>Evaluation</w:t>
      </w:r>
      <w:bookmarkEnd w:id="773"/>
    </w:p>
    <w:p w14:paraId="7E4F4638" w14:textId="68CCFE66" w:rsidR="00AE4334" w:rsidRDefault="00AE4334" w:rsidP="00AE4334">
      <w:pPr>
        <w:rPr>
          <w:lang w:eastAsia="zh-CN"/>
        </w:rPr>
      </w:pPr>
      <w:r w:rsidRPr="00AE4334">
        <w:t xml:space="preserve"> </w:t>
      </w:r>
      <w:r>
        <w:t xml:space="preserve">The solution addresses requirements of </w:t>
      </w:r>
      <w:r w:rsidRPr="00C10F24">
        <w:t>Key issue #</w:t>
      </w:r>
      <w:r>
        <w:t xml:space="preserve">4 to support </w:t>
      </w:r>
      <w:r w:rsidRPr="00631119">
        <w:t>authorizing the VAL user to use the digital representation (avatar) in mobile metaverse service</w:t>
      </w:r>
      <w:r>
        <w:t>.</w:t>
      </w:r>
    </w:p>
    <w:p w14:paraId="4245D1F2" w14:textId="77777777" w:rsidR="00AE4334" w:rsidRDefault="00AE4334" w:rsidP="00AE4334">
      <w:pPr>
        <w:rPr>
          <w:color w:val="000000" w:themeColor="text1"/>
        </w:rPr>
      </w:pPr>
      <w:r>
        <w:rPr>
          <w:color w:val="000000" w:themeColor="text1"/>
        </w:rPr>
        <w:t>SEAL server, e.g. DA server, needs to enhance to support authorization request from other VAL/SEAL server such as spatial anchor/map server.</w:t>
      </w:r>
    </w:p>
    <w:p w14:paraId="19C45433" w14:textId="0B9417A5" w:rsidR="00780D8D" w:rsidRPr="00780D8D" w:rsidRDefault="00AE4334" w:rsidP="00AE4334">
      <w:pPr>
        <w:overflowPunct w:val="0"/>
        <w:autoSpaceDE w:val="0"/>
        <w:autoSpaceDN w:val="0"/>
        <w:adjustRightInd w:val="0"/>
        <w:textAlignment w:val="baseline"/>
        <w:rPr>
          <w:rFonts w:eastAsia="等线"/>
          <w:color w:val="000000"/>
          <w:lang w:eastAsia="ja-JP"/>
        </w:rPr>
      </w:pPr>
      <w:r>
        <w:rPr>
          <w:lang w:eastAsia="zh-CN"/>
        </w:rPr>
        <w:t xml:space="preserve">The solution assumes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r>
        <w:rPr>
          <w:lang w:eastAsia="zh-CN"/>
        </w:rPr>
        <w:t>.</w:t>
      </w:r>
    </w:p>
    <w:p w14:paraId="15DEF8D7" w14:textId="6F3DBB7F" w:rsidR="000876AF" w:rsidRDefault="000876AF" w:rsidP="000876AF">
      <w:pPr>
        <w:rPr>
          <w:lang w:val="en-US" w:eastAsia="zh-CN"/>
        </w:rPr>
      </w:pPr>
    </w:p>
    <w:p w14:paraId="2E1D8DCB" w14:textId="1B487483" w:rsidR="006C503F" w:rsidRPr="006C503F" w:rsidRDefault="006C503F" w:rsidP="006C3163">
      <w:pPr>
        <w:pStyle w:val="21"/>
        <w:rPr>
          <w:lang w:eastAsia="ja-JP"/>
        </w:rPr>
      </w:pPr>
      <w:bookmarkStart w:id="774" w:name="_Toc182918474"/>
      <w:bookmarkStart w:id="775" w:name="_Toc195549608"/>
      <w:r w:rsidRPr="006C503F">
        <w:rPr>
          <w:lang w:eastAsia="ja-JP"/>
        </w:rPr>
        <w:t>6.</w:t>
      </w:r>
      <w:r w:rsidR="00237221">
        <w:rPr>
          <w:lang w:eastAsia="ja-JP"/>
        </w:rPr>
        <w:t>8</w:t>
      </w:r>
      <w:r w:rsidRPr="006C503F">
        <w:rPr>
          <w:lang w:eastAsia="ja-JP"/>
        </w:rPr>
        <w:tab/>
        <w:t>Solution #</w:t>
      </w:r>
      <w:r w:rsidR="00237221">
        <w:rPr>
          <w:lang w:eastAsia="ja-JP"/>
        </w:rPr>
        <w:t>8</w:t>
      </w:r>
      <w:r w:rsidRPr="006C503F">
        <w:rPr>
          <w:lang w:eastAsia="ja-JP"/>
        </w:rPr>
        <w:t xml:space="preserve">: </w:t>
      </w:r>
      <w:r w:rsidR="007248BF">
        <w:rPr>
          <w:lang w:eastAsia="ja-JP"/>
        </w:rPr>
        <w:t>A</w:t>
      </w:r>
      <w:r w:rsidRPr="006C503F">
        <w:rPr>
          <w:lang w:eastAsia="ja-JP"/>
        </w:rPr>
        <w:t>uthenticate and authorize DA client to create a digital asset</w:t>
      </w:r>
      <w:bookmarkEnd w:id="774"/>
      <w:bookmarkEnd w:id="775"/>
    </w:p>
    <w:p w14:paraId="3ED56782" w14:textId="3CB84992" w:rsidR="006C503F" w:rsidRPr="006C503F" w:rsidRDefault="006C503F" w:rsidP="006C3163">
      <w:pPr>
        <w:pStyle w:val="31"/>
        <w:rPr>
          <w:lang w:eastAsia="ja-JP"/>
        </w:rPr>
      </w:pPr>
      <w:bookmarkStart w:id="776" w:name="_Toc175585047"/>
      <w:bookmarkStart w:id="777" w:name="_Toc182918475"/>
      <w:bookmarkStart w:id="778" w:name="_Toc195549609"/>
      <w:r w:rsidRPr="006C503F">
        <w:rPr>
          <w:lang w:eastAsia="ja-JP"/>
        </w:rPr>
        <w:t>6.</w:t>
      </w:r>
      <w:r w:rsidR="00237221">
        <w:rPr>
          <w:lang w:val="en-US" w:eastAsia="ja-JP"/>
        </w:rPr>
        <w:t>8</w:t>
      </w:r>
      <w:r w:rsidRPr="006C503F">
        <w:rPr>
          <w:lang w:eastAsia="ja-JP"/>
        </w:rPr>
        <w:t>.1</w:t>
      </w:r>
      <w:r w:rsidRPr="006C503F">
        <w:rPr>
          <w:lang w:eastAsia="ja-JP"/>
        </w:rPr>
        <w:tab/>
        <w:t>Introduction</w:t>
      </w:r>
      <w:bookmarkEnd w:id="776"/>
      <w:bookmarkEnd w:id="777"/>
      <w:bookmarkEnd w:id="778"/>
    </w:p>
    <w:p w14:paraId="1BF0BA00" w14:textId="77777777"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hint="eastAsia"/>
          <w:color w:val="000000"/>
          <w:lang w:eastAsia="zh-CN"/>
        </w:rPr>
        <w:t>T</w:t>
      </w:r>
      <w:r w:rsidRPr="006C503F">
        <w:rPr>
          <w:rFonts w:eastAsia="等线"/>
          <w:color w:val="000000"/>
          <w:lang w:eastAsia="zh-CN"/>
        </w:rPr>
        <w:t xml:space="preserve">his solution addresses Key Issue #3 on Security aspects of digital asset container in 5G. </w:t>
      </w:r>
    </w:p>
    <w:p w14:paraId="7D1C4852" w14:textId="77777777" w:rsidR="006C503F" w:rsidRPr="006C503F" w:rsidRDefault="006C503F" w:rsidP="006C503F">
      <w:pPr>
        <w:overflowPunct w:val="0"/>
        <w:autoSpaceDE w:val="0"/>
        <w:autoSpaceDN w:val="0"/>
        <w:adjustRightInd w:val="0"/>
        <w:textAlignment w:val="baseline"/>
        <w:rPr>
          <w:rFonts w:eastAsia="等线"/>
          <w:noProof/>
          <w:color w:val="000000"/>
          <w:lang w:val="en-US" w:eastAsia="ja-JP"/>
        </w:rPr>
      </w:pPr>
      <w:r w:rsidRPr="006C503F">
        <w:rPr>
          <w:rFonts w:eastAsia="等线"/>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6C503F">
        <w:rPr>
          <w:rFonts w:eastAsia="等线"/>
          <w:noProof/>
          <w:color w:val="000000"/>
          <w:lang w:val="en-US" w:eastAsia="ja-JP"/>
        </w:rPr>
        <w:t>subject to operator policy, regulatory requirements and user consent, the metaverse enablement service shall provide digital asset management mechanisms as follows:</w:t>
      </w:r>
    </w:p>
    <w:p w14:paraId="410F6614" w14:textId="77777777" w:rsidR="006C503F" w:rsidRPr="006C503F" w:rsidRDefault="006C503F" w:rsidP="006C503F">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t>-</w:t>
      </w:r>
      <w:r w:rsidRPr="006C503F">
        <w:rPr>
          <w:rFonts w:eastAsia="等线"/>
          <w:noProof/>
          <w:color w:val="000000"/>
          <w:lang w:val="en-US" w:eastAsia="ja-JP"/>
        </w:rPr>
        <w:tab/>
        <w:t>to create, update, retrieve, delete and discover digital assets securely.</w:t>
      </w:r>
    </w:p>
    <w:p w14:paraId="06CBE383" w14:textId="77777777" w:rsidR="006C503F" w:rsidRPr="006C503F" w:rsidRDefault="006C503F" w:rsidP="006C503F">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t>-</w:t>
      </w:r>
      <w:r w:rsidRPr="006C503F">
        <w:rPr>
          <w:rFonts w:eastAsia="等线"/>
          <w:noProof/>
          <w:color w:val="000000"/>
          <w:lang w:val="en-US" w:eastAsia="ja-JP"/>
        </w:rPr>
        <w:tab/>
        <w:t>to manage associations between digital assets and user identifiers.</w:t>
      </w:r>
    </w:p>
    <w:p w14:paraId="56E3CEB0" w14:textId="77777777" w:rsidR="006C503F" w:rsidRPr="006C503F" w:rsidRDefault="006C503F" w:rsidP="006C503F">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t>-</w:t>
      </w:r>
      <w:r w:rsidRPr="006C503F">
        <w:rPr>
          <w:rFonts w:eastAsia="等线"/>
          <w:noProof/>
          <w:color w:val="000000"/>
          <w:lang w:val="en-US" w:eastAsia="ja-JP"/>
        </w:rPr>
        <w:tab/>
        <w:t>to allow an authorized third party to manage digital asset(s) associated with a user.</w:t>
      </w:r>
    </w:p>
    <w:p w14:paraId="7C7D1551" w14:textId="45AA76D1" w:rsidR="006C503F" w:rsidRPr="006C503F" w:rsidRDefault="006C503F" w:rsidP="006C503F">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 xml:space="preserve">Correspondingly, KI#3 on Security aspects of digital asset container in 5G </w:t>
      </w:r>
      <w:r w:rsidR="00065586">
        <w:rPr>
          <w:rFonts w:eastAsia="等线"/>
          <w:color w:val="000000"/>
          <w:lang w:eastAsia="ja-JP"/>
        </w:rPr>
        <w:t>were</w:t>
      </w:r>
      <w:r w:rsidRPr="006C503F">
        <w:rPr>
          <w:rFonts w:eastAsia="等线"/>
          <w:color w:val="000000"/>
          <w:lang w:eastAsia="ja-JP"/>
        </w:rPr>
        <w:t xml:space="preserve"> described in TR 33.721 which requires 5G system to authenticate and authorize a digital asset service consumer to access the digital asset(s) in a digital asset container.</w:t>
      </w:r>
    </w:p>
    <w:p w14:paraId="65A7CD65" w14:textId="51AD9903" w:rsidR="006C503F" w:rsidRPr="006C503F" w:rsidRDefault="006C503F" w:rsidP="006C503F">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Architecture, procedures and information flows for digital asset service to support mobile metaverse services are specified in TS 23.438 [</w:t>
      </w:r>
      <w:r w:rsidR="00237221">
        <w:rPr>
          <w:rFonts w:eastAsia="等线"/>
          <w:color w:val="000000"/>
          <w:lang w:eastAsia="ja-JP"/>
        </w:rPr>
        <w:t>8</w:t>
      </w:r>
      <w:r w:rsidRPr="006C503F">
        <w:rPr>
          <w:rFonts w:eastAsia="等线"/>
          <w:color w:val="000000"/>
          <w:lang w:eastAsia="ja-JP"/>
        </w:rPr>
        <w:t>]. Especially, figure 6.2-2 of TS 23.438 [</w:t>
      </w:r>
      <w:r w:rsidR="00237221">
        <w:rPr>
          <w:rFonts w:eastAsia="等线"/>
          <w:color w:val="000000"/>
          <w:lang w:eastAsia="ja-JP"/>
        </w:rPr>
        <w:t>8</w:t>
      </w:r>
      <w:r w:rsidRPr="006C503F">
        <w:rPr>
          <w:rFonts w:eastAsia="等线"/>
          <w:color w:val="000000"/>
          <w:lang w:eastAsia="ja-JP"/>
        </w:rPr>
        <w:t>] illustrates the DA architecture to support Metaverse services using CAPIF architecture.</w:t>
      </w:r>
    </w:p>
    <w:p w14:paraId="717F7707" w14:textId="77777777" w:rsidR="006C503F" w:rsidRPr="006C503F" w:rsidRDefault="006C503F" w:rsidP="006C503F">
      <w:pPr>
        <w:overflowPunct w:val="0"/>
        <w:autoSpaceDE w:val="0"/>
        <w:autoSpaceDN w:val="0"/>
        <w:adjustRightInd w:val="0"/>
        <w:textAlignment w:val="baseline"/>
        <w:rPr>
          <w:rFonts w:eastAsia="等线"/>
          <w:color w:val="000000"/>
          <w:lang w:val="en" w:eastAsia="ja-JP"/>
        </w:rPr>
      </w:pPr>
      <w:r w:rsidRPr="006C503F">
        <w:rPr>
          <w:rFonts w:eastAsia="等线"/>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6C503F">
        <w:rPr>
          <w:rFonts w:eastAsia="等线"/>
          <w:color w:val="000000"/>
          <w:lang w:val="en" w:eastAsia="ja-JP"/>
        </w:rPr>
        <w:t>the use of their digital assets between the various metaverse applications/platforms in an interoperable way.</w:t>
      </w:r>
    </w:p>
    <w:p w14:paraId="4206317E" w14:textId="77777777" w:rsidR="006C503F" w:rsidRPr="006C503F" w:rsidRDefault="006C503F" w:rsidP="006C503F">
      <w:pPr>
        <w:overflowPunct w:val="0"/>
        <w:autoSpaceDE w:val="0"/>
        <w:autoSpaceDN w:val="0"/>
        <w:adjustRightInd w:val="0"/>
        <w:textAlignment w:val="baseline"/>
        <w:rPr>
          <w:rFonts w:eastAsia="等线"/>
          <w:color w:val="000000"/>
          <w:lang w:eastAsia="ja-JP"/>
        </w:rPr>
      </w:pPr>
    </w:p>
    <w:p w14:paraId="02A5829F" w14:textId="379D16BA" w:rsidR="006C503F" w:rsidRPr="006C503F" w:rsidRDefault="006C503F" w:rsidP="006C503F">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 xml:space="preserve">This solution </w:t>
      </w:r>
      <w:r w:rsidRPr="006C503F">
        <w:rPr>
          <w:rFonts w:eastAsia="等线" w:hint="eastAsia"/>
          <w:color w:val="000000"/>
          <w:lang w:eastAsia="ja-JP"/>
        </w:rPr>
        <w:t>a</w:t>
      </w:r>
      <w:r w:rsidRPr="006C503F">
        <w:rPr>
          <w:rFonts w:eastAsia="等线"/>
          <w:color w:val="000000"/>
          <w:lang w:eastAsia="ja-JP"/>
        </w:rPr>
        <w:t xml:space="preserve">ims to authenticate and authorize a digital asset client, on behalf of </w:t>
      </w:r>
      <w:r w:rsidR="00065586">
        <w:rPr>
          <w:rFonts w:eastAsia="等线"/>
          <w:color w:val="000000"/>
          <w:lang w:eastAsia="ja-JP"/>
        </w:rPr>
        <w:t>a VAL</w:t>
      </w:r>
      <w:r w:rsidRPr="006C503F">
        <w:rPr>
          <w:rFonts w:eastAsia="等线"/>
          <w:color w:val="000000"/>
          <w:lang w:eastAsia="ja-JP"/>
        </w:rPr>
        <w:t xml:space="preserve"> user, to create a digital asset based on CAPIF.</w:t>
      </w:r>
    </w:p>
    <w:p w14:paraId="2290CB0E" w14:textId="0BD3DD23" w:rsidR="006C503F" w:rsidRPr="006C503F" w:rsidRDefault="006C503F" w:rsidP="006C3163">
      <w:pPr>
        <w:pStyle w:val="31"/>
        <w:rPr>
          <w:lang w:eastAsia="ja-JP"/>
        </w:rPr>
      </w:pPr>
      <w:bookmarkStart w:id="779" w:name="_Toc175585048"/>
      <w:bookmarkStart w:id="780" w:name="_Toc182918476"/>
      <w:bookmarkStart w:id="781" w:name="_Toc195549610"/>
      <w:r w:rsidRPr="006C503F">
        <w:rPr>
          <w:lang w:eastAsia="ja-JP"/>
        </w:rPr>
        <w:t>6.</w:t>
      </w:r>
      <w:r w:rsidR="00237221">
        <w:rPr>
          <w:lang w:eastAsia="ja-JP"/>
        </w:rPr>
        <w:t>8</w:t>
      </w:r>
      <w:r w:rsidRPr="006C503F">
        <w:rPr>
          <w:lang w:eastAsia="ja-JP"/>
        </w:rPr>
        <w:t>.2</w:t>
      </w:r>
      <w:r w:rsidRPr="006C503F">
        <w:rPr>
          <w:lang w:eastAsia="ja-JP"/>
        </w:rPr>
        <w:tab/>
        <w:t>Solution details</w:t>
      </w:r>
      <w:bookmarkEnd w:id="779"/>
      <w:bookmarkEnd w:id="780"/>
      <w:bookmarkEnd w:id="781"/>
    </w:p>
    <w:p w14:paraId="27CAA1E5" w14:textId="59D74169" w:rsidR="006C503F" w:rsidRPr="006C503F" w:rsidRDefault="006C503F" w:rsidP="006C503F">
      <w:pPr>
        <w:overflowPunct w:val="0"/>
        <w:autoSpaceDE w:val="0"/>
        <w:autoSpaceDN w:val="0"/>
        <w:adjustRightInd w:val="0"/>
        <w:textAlignment w:val="baseline"/>
        <w:rPr>
          <w:rFonts w:eastAsia="等线"/>
          <w:color w:val="000000"/>
          <w:lang w:eastAsia="ja-JP"/>
        </w:rPr>
      </w:pPr>
    </w:p>
    <w:p w14:paraId="23B19573" w14:textId="77777777" w:rsidR="006C503F" w:rsidRPr="006C503F" w:rsidRDefault="006C503F" w:rsidP="006C503F">
      <w:pPr>
        <w:overflowPunct w:val="0"/>
        <w:autoSpaceDE w:val="0"/>
        <w:autoSpaceDN w:val="0"/>
        <w:adjustRightInd w:val="0"/>
        <w:textAlignment w:val="baseline"/>
        <w:rPr>
          <w:rFonts w:eastAsia="等线"/>
          <w:color w:val="000000"/>
          <w:lang w:eastAsia="ja-JP"/>
        </w:rPr>
      </w:pPr>
    </w:p>
    <w:p w14:paraId="6EBF2CA6" w14:textId="31F52DBD" w:rsidR="006C503F" w:rsidRPr="006C503F" w:rsidRDefault="006C503F" w:rsidP="006C503F">
      <w:pPr>
        <w:overflowPunct w:val="0"/>
        <w:autoSpaceDE w:val="0"/>
        <w:autoSpaceDN w:val="0"/>
        <w:adjustRightInd w:val="0"/>
        <w:textAlignment w:val="baseline"/>
        <w:rPr>
          <w:rFonts w:eastAsia="等线"/>
          <w:color w:val="000000"/>
          <w:lang w:eastAsia="ja-JP"/>
        </w:rPr>
      </w:pPr>
    </w:p>
    <w:p w14:paraId="3720CE46" w14:textId="207DBF81" w:rsidR="006C503F" w:rsidRDefault="006C503F" w:rsidP="006C503F">
      <w:pPr>
        <w:overflowPunct w:val="0"/>
        <w:autoSpaceDE w:val="0"/>
        <w:autoSpaceDN w:val="0"/>
        <w:adjustRightInd w:val="0"/>
        <w:textAlignment w:val="baseline"/>
        <w:rPr>
          <w:rFonts w:eastAsia="等线"/>
          <w:color w:val="000000"/>
          <w:lang w:eastAsia="ja-JP"/>
        </w:rPr>
      </w:pPr>
    </w:p>
    <w:p w14:paraId="3FE367FC" w14:textId="5065F01E" w:rsidR="00065586" w:rsidRPr="006C503F" w:rsidRDefault="00065586" w:rsidP="00662854">
      <w:pPr>
        <w:overflowPunct w:val="0"/>
        <w:autoSpaceDE w:val="0"/>
        <w:autoSpaceDN w:val="0"/>
        <w:adjustRightInd w:val="0"/>
        <w:jc w:val="center"/>
        <w:textAlignment w:val="baseline"/>
        <w:rPr>
          <w:rFonts w:eastAsia="等线"/>
          <w:color w:val="000000"/>
          <w:lang w:eastAsia="zh-CN"/>
        </w:rPr>
      </w:pPr>
      <w:r w:rsidRPr="006C503F">
        <w:rPr>
          <w:rFonts w:eastAsia="等线"/>
          <w:color w:val="000000"/>
          <w:lang w:eastAsia="ja-JP"/>
        </w:rPr>
        <w:object w:dxaOrig="17220" w:dyaOrig="13771" w14:anchorId="1DFEBB58">
          <v:shape id="_x0000_i1034" type="#_x0000_t75" style="width:482.95pt;height:385.5pt" o:ole="">
            <v:imagedata r:id="rId31" o:title=""/>
          </v:shape>
          <o:OLEObject Type="Embed" ProgID="Visio.Drawing.15" ShapeID="_x0000_i1034" DrawAspect="Content" ObjectID="_1806479194" r:id="rId32"/>
        </w:object>
      </w:r>
    </w:p>
    <w:p w14:paraId="0096118D" w14:textId="368A2583" w:rsidR="006C503F" w:rsidRPr="006C503F" w:rsidRDefault="006C503F" w:rsidP="00662854">
      <w:pPr>
        <w:ind w:hanging="1"/>
        <w:jc w:val="center"/>
        <w:rPr>
          <w:rFonts w:eastAsia="等线"/>
          <w:color w:val="000000"/>
          <w:lang w:eastAsia="ja-JP"/>
        </w:rPr>
      </w:pPr>
      <w:r w:rsidRPr="00662854">
        <w:rPr>
          <w:rFonts w:ascii="Arial" w:hAnsi="Arial"/>
          <w:b/>
        </w:rPr>
        <w:t>Figure 6.</w:t>
      </w:r>
      <w:r w:rsidR="00237221" w:rsidRPr="00662854">
        <w:rPr>
          <w:rFonts w:ascii="Arial" w:hAnsi="Arial"/>
          <w:b/>
        </w:rPr>
        <w:t>8</w:t>
      </w:r>
      <w:r w:rsidRPr="00662854">
        <w:rPr>
          <w:rFonts w:ascii="Arial" w:hAnsi="Arial"/>
          <w:b/>
        </w:rPr>
        <w:t>.2-1</w:t>
      </w:r>
      <w:r w:rsidR="00B01C26">
        <w:rPr>
          <w:rFonts w:ascii="Arial" w:hAnsi="Arial"/>
          <w:b/>
        </w:rPr>
        <w:t>:</w:t>
      </w:r>
      <w:r w:rsidRPr="00662854">
        <w:rPr>
          <w:rFonts w:ascii="Arial" w:hAnsi="Arial"/>
          <w:b/>
        </w:rPr>
        <w:t xml:space="preserve"> Procedure to authorize digital asset client for DA creation</w:t>
      </w:r>
    </w:p>
    <w:p w14:paraId="182BF197" w14:textId="77777777"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Precondition:</w:t>
      </w:r>
    </w:p>
    <w:p w14:paraId="68DFFD81" w14:textId="13287ADA"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Digital asset client (DA client/API</w:t>
      </w:r>
      <w:r w:rsidR="007248BF">
        <w:rPr>
          <w:rFonts w:eastAsia="等线"/>
          <w:color w:val="000000"/>
          <w:lang w:eastAsia="zh-CN"/>
        </w:rPr>
        <w:t xml:space="preserve"> </w:t>
      </w:r>
      <w:r w:rsidRPr="006C503F">
        <w:rPr>
          <w:rFonts w:eastAsia="等线"/>
          <w:color w:val="000000"/>
          <w:lang w:eastAsia="zh-CN"/>
        </w:rPr>
        <w:t>Invoker), CAPIF core function (CCF), digital asset DA server (DA server/AEF) are preconfigured with certificates and trust anchor for TLS based mutual authentication.</w:t>
      </w:r>
    </w:p>
    <w:p w14:paraId="740D266C" w14:textId="42CCE772" w:rsid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CAPIF core function (CCF) is preconfigured with authorization policies for API Invokers.</w:t>
      </w:r>
    </w:p>
    <w:p w14:paraId="49D7E531" w14:textId="0B9BB5E0" w:rsidR="00065586" w:rsidRDefault="00065586" w:rsidP="006C503F">
      <w:pPr>
        <w:overflowPunct w:val="0"/>
        <w:autoSpaceDE w:val="0"/>
        <w:autoSpaceDN w:val="0"/>
        <w:adjustRightInd w:val="0"/>
        <w:textAlignment w:val="baseline"/>
        <w:rPr>
          <w:rFonts w:eastAsia="等线"/>
          <w:color w:val="000000"/>
          <w:lang w:eastAsia="zh-CN"/>
        </w:rPr>
      </w:pPr>
      <w:r>
        <w:rPr>
          <w:rFonts w:eastAsia="等线"/>
          <w:color w:val="000000"/>
          <w:lang w:eastAsia="zh-CN"/>
        </w:rPr>
        <w:t>- The user behind the UE has been identified and authenticated by the DA server.</w:t>
      </w:r>
    </w:p>
    <w:p w14:paraId="6F9D0B8B" w14:textId="1598C787" w:rsidR="00065586" w:rsidRPr="006C503F" w:rsidRDefault="00065586" w:rsidP="00662854">
      <w:pPr>
        <w:pStyle w:val="EditorsNote"/>
        <w:rPr>
          <w:color w:val="000000"/>
          <w:lang w:eastAsia="zh-CN"/>
        </w:rPr>
      </w:pPr>
      <w:del w:id="782" w:author="draft_S3-251728-r1" w:date="2025-04-09T12:55:00Z">
        <w:r w:rsidRPr="003F3D63" w:rsidDel="0046097D">
          <w:rPr>
            <w:lang w:eastAsia="zh-CN"/>
          </w:rPr>
          <w:delText>Editor’s Note: How DA server authenticates the user is FFS.</w:delText>
        </w:r>
      </w:del>
    </w:p>
    <w:p w14:paraId="76F2E4C7" w14:textId="77777777"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Procedure:</w:t>
      </w:r>
    </w:p>
    <w:p w14:paraId="5F3FAD03" w14:textId="12FDBF83"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1. DA client, on behalf of </w:t>
      </w:r>
      <w:r w:rsidR="00065586">
        <w:rPr>
          <w:rFonts w:eastAsia="等线"/>
          <w:color w:val="000000"/>
          <w:lang w:eastAsia="zh-CN"/>
        </w:rPr>
        <w:t>subscriber user</w:t>
      </w:r>
      <w:r w:rsidRPr="006C503F">
        <w:rPr>
          <w:rFonts w:eastAsia="等线"/>
          <w:color w:val="000000"/>
          <w:lang w:eastAsia="zh-CN"/>
        </w:rPr>
        <w:t>, is onboarded successfully and CAPIF-1E authentication is performed with CCF.</w:t>
      </w:r>
    </w:p>
    <w:p w14:paraId="28DD3CB5" w14:textId="21F2171C"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2. DA client sends Access Token Request to CCF for create digital asset service, the request includes client id, </w:t>
      </w:r>
      <w:r w:rsidR="00065586">
        <w:rPr>
          <w:rFonts w:eastAsia="等线"/>
          <w:color w:val="000000"/>
          <w:lang w:eastAsia="zh-CN"/>
        </w:rPr>
        <w:t xml:space="preserve">optional </w:t>
      </w:r>
      <w:r w:rsidRPr="006C503F">
        <w:rPr>
          <w:rFonts w:eastAsia="等线"/>
          <w:color w:val="000000"/>
          <w:lang w:eastAsia="zh-CN"/>
        </w:rPr>
        <w:t>digital asset type (e.g. avatar).</w:t>
      </w:r>
    </w:p>
    <w:p w14:paraId="49264DE6" w14:textId="1B0BBD41"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3. CCF checks if the DA client is allowed to create related digital asset based on client/API invoker profile and corresponding authorization policies. </w:t>
      </w:r>
    </w:p>
    <w:p w14:paraId="5D874B71" w14:textId="7FF69F36" w:rsidR="006C503F" w:rsidRPr="006C503F" w:rsidRDefault="006C503F" w:rsidP="006C503F">
      <w:pPr>
        <w:keepLines/>
        <w:overflowPunct w:val="0"/>
        <w:autoSpaceDE w:val="0"/>
        <w:autoSpaceDN w:val="0"/>
        <w:adjustRightInd w:val="0"/>
        <w:ind w:left="1135" w:hanging="851"/>
        <w:textAlignment w:val="baseline"/>
        <w:rPr>
          <w:rFonts w:eastAsia="等线"/>
          <w:color w:val="FF0000"/>
          <w:lang w:eastAsia="zh-CN"/>
        </w:rPr>
      </w:pPr>
    </w:p>
    <w:p w14:paraId="2A66148E" w14:textId="39931EA5"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4. If the DA client is allowed to create digital asset, CCF sends access token to the DA client which includes authorized operations for the DA client.</w:t>
      </w:r>
    </w:p>
    <w:p w14:paraId="292F51A5" w14:textId="3E040E12"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5. After received access token for creation of digital asset, the DA client performs CAPIF-2E authentication with DA server.</w:t>
      </w:r>
    </w:p>
    <w:p w14:paraId="175BFA6A" w14:textId="08D02EFB"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6. DA client sends DA creation request to DA server which includes access token besides other parameters</w:t>
      </w:r>
      <w:r w:rsidR="00065586">
        <w:rPr>
          <w:rFonts w:eastAsia="等线"/>
          <w:color w:val="000000"/>
          <w:lang w:eastAsia="zh-CN"/>
        </w:rPr>
        <w:t xml:space="preserve"> such as </w:t>
      </w:r>
      <w:r w:rsidR="00065586" w:rsidRPr="006C503F">
        <w:rPr>
          <w:rFonts w:eastAsia="等线"/>
          <w:color w:val="000000"/>
          <w:lang w:eastAsia="zh-CN"/>
        </w:rPr>
        <w:t xml:space="preserve">client id, </w:t>
      </w:r>
      <w:r w:rsidR="00065586">
        <w:rPr>
          <w:rFonts w:eastAsia="等线"/>
          <w:color w:val="000000"/>
          <w:lang w:eastAsia="zh-CN"/>
        </w:rPr>
        <w:t>user</w:t>
      </w:r>
      <w:r w:rsidR="00065586" w:rsidRPr="006C503F">
        <w:rPr>
          <w:rFonts w:eastAsia="等线"/>
          <w:color w:val="000000"/>
          <w:lang w:eastAsia="zh-CN"/>
        </w:rPr>
        <w:t xml:space="preserve"> id, digital asset type (e.g. avatar) and digital asset profile parameters</w:t>
      </w:r>
      <w:r w:rsidRPr="006C503F">
        <w:rPr>
          <w:rFonts w:eastAsia="等线"/>
          <w:color w:val="000000"/>
          <w:lang w:eastAsia="zh-CN"/>
        </w:rPr>
        <w:t>.</w:t>
      </w:r>
    </w:p>
    <w:p w14:paraId="3EA27552" w14:textId="51D0C7D3"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7. DA server verifies the access token.</w:t>
      </w:r>
    </w:p>
    <w:p w14:paraId="797BA932" w14:textId="419B8CB9"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8. If successfully verified the access token, DA server creates digital assets according to DA profile, which includes DA type (e.g. avatar), authorization information (e.g. owner</w:t>
      </w:r>
      <w:r w:rsidR="00065586">
        <w:rPr>
          <w:rFonts w:eastAsia="等线"/>
          <w:color w:val="000000"/>
          <w:lang w:eastAsia="zh-CN"/>
        </w:rPr>
        <w:t xml:space="preserve"> user which is set to the user id in the request</w:t>
      </w:r>
      <w:r w:rsidRPr="006C503F">
        <w:rPr>
          <w:rFonts w:eastAsia="等线"/>
          <w:color w:val="000000"/>
          <w:lang w:eastAsia="zh-CN"/>
        </w:rPr>
        <w:t xml:space="preserve">, allowed applications, allowed users, </w:t>
      </w:r>
      <w:r w:rsidRPr="006C503F">
        <w:rPr>
          <w:rFonts w:eastAsia="等线"/>
          <w:color w:val="000000"/>
          <w:lang w:eastAsia="ja-JP"/>
        </w:rPr>
        <w:t>Metaverse service providers, location, expire time, etc.</w:t>
      </w:r>
      <w:r w:rsidRPr="006C503F">
        <w:rPr>
          <w:rFonts w:eastAsia="等线"/>
          <w:color w:val="000000"/>
          <w:lang w:eastAsia="zh-CN"/>
        </w:rPr>
        <w:t>).</w:t>
      </w:r>
    </w:p>
    <w:p w14:paraId="1816DE46" w14:textId="499FAD9D" w:rsidR="006C503F" w:rsidRPr="006C503F" w:rsidRDefault="006C503F" w:rsidP="006C503F">
      <w:pPr>
        <w:keepLines/>
        <w:overflowPunct w:val="0"/>
        <w:autoSpaceDE w:val="0"/>
        <w:autoSpaceDN w:val="0"/>
        <w:adjustRightInd w:val="0"/>
        <w:ind w:left="1135" w:hanging="851"/>
        <w:textAlignment w:val="baseline"/>
        <w:rPr>
          <w:rFonts w:eastAsia="等线"/>
          <w:color w:val="FF0000"/>
          <w:lang w:eastAsia="zh-CN"/>
        </w:rPr>
      </w:pPr>
    </w:p>
    <w:p w14:paraId="4059E7B1" w14:textId="603C78FA"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9. DA server returns digital asset identifier to the DA client.</w:t>
      </w:r>
    </w:p>
    <w:p w14:paraId="541A36FC" w14:textId="0AFA0091" w:rsidR="006C503F" w:rsidRPr="006C503F" w:rsidRDefault="006C503F" w:rsidP="006C3163">
      <w:pPr>
        <w:pStyle w:val="31"/>
        <w:rPr>
          <w:lang w:eastAsia="ja-JP"/>
        </w:rPr>
      </w:pPr>
      <w:bookmarkStart w:id="783" w:name="_Toc175585049"/>
      <w:bookmarkStart w:id="784" w:name="_Toc182918477"/>
      <w:bookmarkStart w:id="785" w:name="_Toc195549611"/>
      <w:r w:rsidRPr="006C503F">
        <w:rPr>
          <w:lang w:eastAsia="ja-JP"/>
        </w:rPr>
        <w:t>6.</w:t>
      </w:r>
      <w:r w:rsidR="00237221">
        <w:rPr>
          <w:lang w:eastAsia="ja-JP"/>
        </w:rPr>
        <w:t>8</w:t>
      </w:r>
      <w:r w:rsidRPr="006C503F">
        <w:rPr>
          <w:lang w:eastAsia="ja-JP"/>
        </w:rPr>
        <w:t>.3</w:t>
      </w:r>
      <w:r w:rsidRPr="006C503F">
        <w:rPr>
          <w:lang w:eastAsia="ja-JP"/>
        </w:rPr>
        <w:tab/>
        <w:t>Evaluation</w:t>
      </w:r>
      <w:bookmarkEnd w:id="783"/>
      <w:bookmarkEnd w:id="784"/>
      <w:bookmarkEnd w:id="785"/>
    </w:p>
    <w:p w14:paraId="2130BE83" w14:textId="0DD42F76" w:rsidR="00065586" w:rsidRDefault="00065586" w:rsidP="00065586">
      <w:pPr>
        <w:rPr>
          <w:lang w:eastAsia="zh-CN"/>
        </w:rPr>
      </w:pPr>
      <w:r w:rsidRPr="00065586">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0CBC388B" w14:textId="6609597D" w:rsidR="006C503F" w:rsidRPr="006C503F" w:rsidRDefault="00065586" w:rsidP="00065586">
      <w:pPr>
        <w:overflowPunct w:val="0"/>
        <w:autoSpaceDE w:val="0"/>
        <w:autoSpaceDN w:val="0"/>
        <w:adjustRightInd w:val="0"/>
        <w:textAlignment w:val="baseline"/>
        <w:rPr>
          <w:rFonts w:eastAsia="等线"/>
          <w:color w:val="000000"/>
          <w:lang w:eastAsia="ja-JP"/>
        </w:rPr>
      </w:pPr>
      <w:r>
        <w:rPr>
          <w:color w:val="000000" w:themeColor="text1"/>
        </w:rPr>
        <w:t>DA server, DA client, CCF need to enhance to support authorization of DA creation.</w:t>
      </w:r>
    </w:p>
    <w:p w14:paraId="2E4EF53E" w14:textId="0F96CE27" w:rsidR="006C503F" w:rsidRDefault="006C503F" w:rsidP="000876AF">
      <w:pPr>
        <w:rPr>
          <w:lang w:val="en-US" w:eastAsia="zh-CN"/>
        </w:rPr>
      </w:pPr>
    </w:p>
    <w:p w14:paraId="58324CAD" w14:textId="202D8A07" w:rsidR="00237221" w:rsidRPr="00237221" w:rsidRDefault="00237221" w:rsidP="006C3163">
      <w:pPr>
        <w:pStyle w:val="21"/>
        <w:rPr>
          <w:lang w:eastAsia="ja-JP"/>
        </w:rPr>
      </w:pPr>
      <w:bookmarkStart w:id="786" w:name="_Toc182918478"/>
      <w:bookmarkStart w:id="787" w:name="_Toc195549612"/>
      <w:r w:rsidRPr="00237221">
        <w:rPr>
          <w:lang w:eastAsia="ja-JP"/>
        </w:rPr>
        <w:t>6.</w:t>
      </w:r>
      <w:r>
        <w:rPr>
          <w:lang w:eastAsia="ja-JP"/>
        </w:rPr>
        <w:t>9</w:t>
      </w:r>
      <w:r w:rsidRPr="00237221">
        <w:rPr>
          <w:lang w:eastAsia="ja-JP"/>
        </w:rPr>
        <w:tab/>
        <w:t>Solution #</w:t>
      </w:r>
      <w:r>
        <w:rPr>
          <w:lang w:eastAsia="ja-JP"/>
        </w:rPr>
        <w:t>9</w:t>
      </w:r>
      <w:r w:rsidRPr="00237221">
        <w:rPr>
          <w:lang w:eastAsia="ja-JP"/>
        </w:rPr>
        <w:t xml:space="preserve">: </w:t>
      </w:r>
      <w:r w:rsidR="007248BF">
        <w:rPr>
          <w:lang w:eastAsia="ja-JP"/>
        </w:rPr>
        <w:t>A</w:t>
      </w:r>
      <w:r w:rsidRPr="00237221">
        <w:rPr>
          <w:lang w:eastAsia="ja-JP"/>
        </w:rPr>
        <w:t>uthenticate and authorize VAL server/client to access digital asset</w:t>
      </w:r>
      <w:bookmarkEnd w:id="786"/>
      <w:bookmarkEnd w:id="787"/>
    </w:p>
    <w:p w14:paraId="1CB47C04" w14:textId="1635BF96" w:rsidR="00237221" w:rsidRPr="00237221" w:rsidRDefault="00237221" w:rsidP="006C3163">
      <w:pPr>
        <w:pStyle w:val="31"/>
        <w:rPr>
          <w:lang w:eastAsia="ja-JP"/>
        </w:rPr>
      </w:pPr>
      <w:bookmarkStart w:id="788" w:name="_Toc182918479"/>
      <w:bookmarkStart w:id="789" w:name="_Toc195549613"/>
      <w:r w:rsidRPr="00237221">
        <w:rPr>
          <w:lang w:eastAsia="ja-JP"/>
        </w:rPr>
        <w:t>6.</w:t>
      </w:r>
      <w:r>
        <w:rPr>
          <w:lang w:val="en-US" w:eastAsia="ja-JP"/>
        </w:rPr>
        <w:t>9</w:t>
      </w:r>
      <w:r w:rsidRPr="00237221">
        <w:rPr>
          <w:lang w:eastAsia="ja-JP"/>
        </w:rPr>
        <w:t>.1</w:t>
      </w:r>
      <w:r w:rsidRPr="00237221">
        <w:rPr>
          <w:lang w:eastAsia="ja-JP"/>
        </w:rPr>
        <w:tab/>
        <w:t>Introduction</w:t>
      </w:r>
      <w:bookmarkEnd w:id="788"/>
      <w:bookmarkEnd w:id="789"/>
    </w:p>
    <w:p w14:paraId="53065FE5"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hint="eastAsia"/>
          <w:color w:val="000000"/>
          <w:lang w:eastAsia="zh-CN"/>
        </w:rPr>
        <w:t>T</w:t>
      </w:r>
      <w:r w:rsidRPr="00237221">
        <w:rPr>
          <w:rFonts w:eastAsia="等线"/>
          <w:color w:val="000000"/>
          <w:lang w:eastAsia="zh-CN"/>
        </w:rPr>
        <w:t xml:space="preserve">his solution addresses Key Issue #3 on Security aspects of digital asset container in 5G. </w:t>
      </w:r>
    </w:p>
    <w:p w14:paraId="3699C81B" w14:textId="77777777" w:rsidR="00237221" w:rsidRPr="00237221" w:rsidRDefault="00237221" w:rsidP="00237221">
      <w:pPr>
        <w:overflowPunct w:val="0"/>
        <w:autoSpaceDE w:val="0"/>
        <w:autoSpaceDN w:val="0"/>
        <w:adjustRightInd w:val="0"/>
        <w:textAlignment w:val="baseline"/>
        <w:rPr>
          <w:rFonts w:eastAsia="等线"/>
          <w:noProof/>
          <w:color w:val="000000"/>
          <w:lang w:val="en-US" w:eastAsia="ja-JP"/>
        </w:rPr>
      </w:pPr>
      <w:r w:rsidRPr="00237221">
        <w:rPr>
          <w:rFonts w:eastAsia="等线"/>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237221">
        <w:rPr>
          <w:rFonts w:eastAsia="等线"/>
          <w:noProof/>
          <w:color w:val="000000"/>
          <w:lang w:val="en-US" w:eastAsia="ja-JP"/>
        </w:rPr>
        <w:t>subject to operator policy, regulatory requirements and user consent, the metaverse enablement service shall provide digital asset management mechanisms as follows:</w:t>
      </w:r>
    </w:p>
    <w:p w14:paraId="449E8D93" w14:textId="77777777" w:rsidR="00237221" w:rsidRPr="00237221" w:rsidRDefault="00237221" w:rsidP="00237221">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create, update, retrieve, delete and discover digital assets securely.</w:t>
      </w:r>
    </w:p>
    <w:p w14:paraId="11AA0B1C" w14:textId="77777777" w:rsidR="00237221" w:rsidRPr="00237221" w:rsidRDefault="00237221" w:rsidP="00237221">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manage associations between digital assets and user identifiers.</w:t>
      </w:r>
    </w:p>
    <w:p w14:paraId="4378E852" w14:textId="77777777" w:rsidR="00237221" w:rsidRPr="00237221" w:rsidRDefault="00237221" w:rsidP="00237221">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allow an authorized third party to manage digital asset(s) associated with a user.</w:t>
      </w:r>
    </w:p>
    <w:p w14:paraId="10755FA5" w14:textId="77777777" w:rsidR="00237221" w:rsidRPr="00237221" w:rsidRDefault="00237221" w:rsidP="00237221">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Correspondingly, KI#3 on Security aspects of digital asset container in 5G was described in TR 33.721 which requires 5G system to authenticate and authorize a digital asset service consumer to access the digital asset(s) in a digital asset container.</w:t>
      </w:r>
    </w:p>
    <w:p w14:paraId="01E2E5DB" w14:textId="50DFD49E" w:rsidR="00237221" w:rsidRPr="00237221" w:rsidRDefault="00237221" w:rsidP="00237221">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Architecture, procedures and information flows for digital asset service to support mobile metaverse services are specified in TS 23.438 [</w:t>
      </w:r>
      <w:r w:rsidR="00B84274">
        <w:rPr>
          <w:rFonts w:eastAsia="等线"/>
          <w:color w:val="000000"/>
          <w:lang w:eastAsia="ja-JP"/>
        </w:rPr>
        <w:t>8</w:t>
      </w:r>
      <w:r w:rsidRPr="00237221">
        <w:rPr>
          <w:rFonts w:eastAsia="等线"/>
          <w:color w:val="000000"/>
          <w:lang w:eastAsia="ja-JP"/>
        </w:rPr>
        <w:t>]. Especially, figure 6.2-2 of TS 23.438 [</w:t>
      </w:r>
      <w:r w:rsidR="00B84274">
        <w:rPr>
          <w:rFonts w:eastAsia="等线"/>
          <w:color w:val="000000"/>
          <w:lang w:eastAsia="ja-JP"/>
        </w:rPr>
        <w:t>8</w:t>
      </w:r>
      <w:r w:rsidRPr="00237221">
        <w:rPr>
          <w:rFonts w:eastAsia="等线"/>
          <w:color w:val="000000"/>
          <w:lang w:eastAsia="ja-JP"/>
        </w:rPr>
        <w:t>] illustrates the DA architecture to support Metaverse services using CAPIF architecture.</w:t>
      </w:r>
    </w:p>
    <w:p w14:paraId="168EFD4F" w14:textId="0E14DEF3" w:rsidR="00237221" w:rsidRPr="00237221" w:rsidRDefault="00237221" w:rsidP="00237221">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237221">
        <w:rPr>
          <w:rFonts w:eastAsia="等线"/>
          <w:color w:val="000000"/>
          <w:lang w:val="en" w:eastAsia="ja-JP"/>
        </w:rPr>
        <w:t>the use of their digital assets between the various metaverse applications/platforms in an interoperable way.</w:t>
      </w:r>
    </w:p>
    <w:p w14:paraId="0698702F" w14:textId="77777777" w:rsidR="00237221" w:rsidRPr="00237221" w:rsidRDefault="00237221" w:rsidP="00237221">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 xml:space="preserve">This solution </w:t>
      </w:r>
      <w:r w:rsidRPr="00237221">
        <w:rPr>
          <w:rFonts w:eastAsia="等线" w:hint="eastAsia"/>
          <w:color w:val="000000"/>
          <w:lang w:eastAsia="ja-JP"/>
        </w:rPr>
        <w:t>a</w:t>
      </w:r>
      <w:r w:rsidRPr="00237221">
        <w:rPr>
          <w:rFonts w:eastAsia="等线"/>
          <w:color w:val="000000"/>
          <w:lang w:eastAsia="ja-JP"/>
        </w:rPr>
        <w:t>ims to authenticate and authorize a VAL client (</w:t>
      </w:r>
      <w:proofErr w:type="spellStart"/>
      <w:r w:rsidRPr="00237221">
        <w:rPr>
          <w:rFonts w:eastAsia="等线"/>
          <w:color w:val="000000"/>
          <w:lang w:eastAsia="ja-JP"/>
        </w:rPr>
        <w:t>a.k.a</w:t>
      </w:r>
      <w:proofErr w:type="spellEnd"/>
      <w:r w:rsidRPr="00237221">
        <w:rPr>
          <w:rFonts w:eastAsia="等线"/>
          <w:color w:val="000000"/>
          <w:lang w:eastAsia="ja-JP"/>
        </w:rPr>
        <w:t xml:space="preserve"> DA client) or VAL server to access digital asset(s) based on CAPIF.</w:t>
      </w:r>
    </w:p>
    <w:p w14:paraId="21145C32" w14:textId="35EC8206" w:rsidR="00237221" w:rsidRPr="00237221" w:rsidRDefault="00237221" w:rsidP="006C3163">
      <w:pPr>
        <w:pStyle w:val="31"/>
        <w:rPr>
          <w:lang w:eastAsia="ja-JP"/>
        </w:rPr>
      </w:pPr>
      <w:bookmarkStart w:id="790" w:name="_Toc182918480"/>
      <w:bookmarkStart w:id="791" w:name="_Toc195549614"/>
      <w:r w:rsidRPr="00237221">
        <w:rPr>
          <w:lang w:eastAsia="ja-JP"/>
        </w:rPr>
        <w:t>6.</w:t>
      </w:r>
      <w:r>
        <w:rPr>
          <w:lang w:eastAsia="ja-JP"/>
        </w:rPr>
        <w:t>9</w:t>
      </w:r>
      <w:r w:rsidRPr="00237221">
        <w:rPr>
          <w:lang w:eastAsia="ja-JP"/>
        </w:rPr>
        <w:t>.2</w:t>
      </w:r>
      <w:r w:rsidRPr="00237221">
        <w:rPr>
          <w:lang w:eastAsia="ja-JP"/>
        </w:rPr>
        <w:tab/>
        <w:t>Solution details</w:t>
      </w:r>
      <w:bookmarkEnd w:id="790"/>
      <w:bookmarkEnd w:id="791"/>
    </w:p>
    <w:p w14:paraId="2521A895" w14:textId="4D44E4BD" w:rsidR="00237221" w:rsidRPr="00237221" w:rsidRDefault="00237221" w:rsidP="00237221">
      <w:pPr>
        <w:overflowPunct w:val="0"/>
        <w:autoSpaceDE w:val="0"/>
        <w:autoSpaceDN w:val="0"/>
        <w:adjustRightInd w:val="0"/>
        <w:textAlignment w:val="baseline"/>
        <w:rPr>
          <w:rFonts w:eastAsia="等线"/>
          <w:color w:val="000000"/>
          <w:lang w:eastAsia="ja-JP"/>
        </w:rPr>
      </w:pPr>
    </w:p>
    <w:p w14:paraId="174D1B5F" w14:textId="51B9D0CA" w:rsidR="00237221" w:rsidRDefault="00237221" w:rsidP="00237221">
      <w:pPr>
        <w:overflowPunct w:val="0"/>
        <w:autoSpaceDE w:val="0"/>
        <w:autoSpaceDN w:val="0"/>
        <w:adjustRightInd w:val="0"/>
        <w:textAlignment w:val="baseline"/>
        <w:rPr>
          <w:rFonts w:eastAsia="等线"/>
          <w:color w:val="000000"/>
          <w:lang w:eastAsia="ja-JP"/>
        </w:rPr>
      </w:pPr>
    </w:p>
    <w:p w14:paraId="50EB3BD3" w14:textId="66B504E7" w:rsidR="00F8046E" w:rsidRPr="00237221" w:rsidRDefault="00F8046E" w:rsidP="00662854">
      <w:pPr>
        <w:overflowPunct w:val="0"/>
        <w:autoSpaceDE w:val="0"/>
        <w:autoSpaceDN w:val="0"/>
        <w:adjustRightInd w:val="0"/>
        <w:jc w:val="center"/>
        <w:textAlignment w:val="baseline"/>
        <w:rPr>
          <w:rFonts w:eastAsia="等线"/>
          <w:color w:val="000000"/>
          <w:lang w:eastAsia="zh-CN"/>
        </w:rPr>
      </w:pPr>
      <w:r w:rsidRPr="00237221">
        <w:rPr>
          <w:rFonts w:eastAsia="等线"/>
          <w:color w:val="000000"/>
          <w:lang w:eastAsia="ja-JP"/>
        </w:rPr>
        <w:object w:dxaOrig="16920" w:dyaOrig="12860" w14:anchorId="05AD5C27">
          <v:shape id="_x0000_i1035" type="#_x0000_t75" style="width:473pt;height:359.45pt" o:ole="">
            <v:imagedata r:id="rId33" o:title=""/>
          </v:shape>
          <o:OLEObject Type="Embed" ProgID="Visio.Drawing.15" ShapeID="_x0000_i1035" DrawAspect="Content" ObjectID="_1806479195" r:id="rId34"/>
        </w:object>
      </w:r>
    </w:p>
    <w:p w14:paraId="041FCAAE" w14:textId="31F7BA0F" w:rsidR="00237221" w:rsidRPr="00662854" w:rsidRDefault="00237221" w:rsidP="00662854">
      <w:pPr>
        <w:ind w:hanging="1"/>
        <w:jc w:val="center"/>
        <w:rPr>
          <w:rFonts w:ascii="Arial" w:hAnsi="Arial"/>
          <w:b/>
        </w:rPr>
      </w:pPr>
      <w:r w:rsidRPr="00662854">
        <w:rPr>
          <w:rFonts w:ascii="Arial" w:hAnsi="Arial"/>
          <w:b/>
        </w:rPr>
        <w:t>Figure 6.9.2-1</w:t>
      </w:r>
      <w:r w:rsidR="00B01C26">
        <w:rPr>
          <w:rFonts w:ascii="Arial" w:hAnsi="Arial"/>
          <w:b/>
        </w:rPr>
        <w:t>:</w:t>
      </w:r>
      <w:r w:rsidRPr="00662854">
        <w:rPr>
          <w:rFonts w:ascii="Arial" w:hAnsi="Arial"/>
          <w:b/>
        </w:rPr>
        <w:t xml:space="preserve"> Procedure to authorize VAL_C/VAL_S to access digital asset</w:t>
      </w:r>
    </w:p>
    <w:p w14:paraId="52AF2D68"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Precondition:</w:t>
      </w:r>
    </w:p>
    <w:p w14:paraId="256DD177" w14:textId="608BBE48"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Digital asset client (DA client/API</w:t>
      </w:r>
      <w:r w:rsidR="007248BF">
        <w:rPr>
          <w:rFonts w:eastAsia="等线"/>
          <w:color w:val="000000"/>
          <w:lang w:eastAsia="zh-CN"/>
        </w:rPr>
        <w:t xml:space="preserve"> </w:t>
      </w:r>
      <w:r w:rsidRPr="00237221">
        <w:rPr>
          <w:rFonts w:eastAsia="等线"/>
          <w:color w:val="000000"/>
          <w:lang w:eastAsia="zh-CN"/>
        </w:rPr>
        <w:t>Invoker), CAPIF core function (CCF), digital asset DA server (DA server/AEF) are preconfigured with certificates and trust anchor for TLS based mutual authentication.</w:t>
      </w:r>
    </w:p>
    <w:p w14:paraId="01097E2D" w14:textId="3A3012DA"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CAPIF core function (CCF) is preconfigured with authorization policies for API Invokers, which may define authorization policies that what AEF services can be accessed by the API Invokers.</w:t>
      </w:r>
    </w:p>
    <w:p w14:paraId="643A43CF" w14:textId="70C6DE34"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Digital asset is created and stored in DA server which may include authorization information provisioned by the owner of the digital asset, refer to clause 7.2 of TS 23.438 [</w:t>
      </w:r>
      <w:r w:rsidR="00B84274">
        <w:rPr>
          <w:rFonts w:eastAsia="等线"/>
          <w:color w:val="000000"/>
          <w:lang w:eastAsia="zh-CN"/>
        </w:rPr>
        <w:t>8</w:t>
      </w:r>
      <w:r w:rsidRPr="00237221">
        <w:rPr>
          <w:rFonts w:eastAsia="等线"/>
          <w:color w:val="000000"/>
          <w:lang w:eastAsia="zh-CN"/>
        </w:rPr>
        <w:t>] for the detail information in DA profile.</w:t>
      </w:r>
    </w:p>
    <w:p w14:paraId="2A4856A3"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Procedure:</w:t>
      </w:r>
    </w:p>
    <w:p w14:paraId="34306283"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 VAL server/client (or API invoker) is onboarded successfully and CAPIF-1E authentication is performed with CCF. The authorization polices for the API invoker may be updated based on the API invoker profile.</w:t>
      </w:r>
    </w:p>
    <w:p w14:paraId="3F401761" w14:textId="31AE59A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2. VAL server/client sends Access Token Request to CCF to update/retrieve/delete digital asset, the request includes client </w:t>
      </w:r>
      <w:proofErr w:type="gramStart"/>
      <w:r w:rsidRPr="00237221">
        <w:rPr>
          <w:rFonts w:eastAsia="等线"/>
          <w:color w:val="000000"/>
          <w:lang w:eastAsia="zh-CN"/>
        </w:rPr>
        <w:t xml:space="preserve">id,  </w:t>
      </w:r>
      <w:r w:rsidR="00F8046E">
        <w:rPr>
          <w:rFonts w:eastAsia="等线"/>
          <w:color w:val="000000"/>
          <w:lang w:eastAsia="zh-CN"/>
        </w:rPr>
        <w:t>and</w:t>
      </w:r>
      <w:proofErr w:type="gramEnd"/>
      <w:r w:rsidR="00F8046E">
        <w:rPr>
          <w:rFonts w:eastAsia="等线"/>
          <w:color w:val="000000"/>
          <w:lang w:eastAsia="zh-CN"/>
        </w:rPr>
        <w:t xml:space="preserve"> optional </w:t>
      </w:r>
      <w:r w:rsidRPr="00237221">
        <w:rPr>
          <w:rFonts w:eastAsia="等线"/>
          <w:color w:val="000000"/>
          <w:lang w:eastAsia="zh-CN"/>
        </w:rPr>
        <w:t>digital asset identifier.</w:t>
      </w:r>
    </w:p>
    <w:p w14:paraId="18CDAB46"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3. CCF checks if the VAL server/client is allowed to access digital asset services based on preconfigured authorization policies for the API invoker or updated policies in step 1.</w:t>
      </w:r>
    </w:p>
    <w:p w14:paraId="25305766" w14:textId="03DC64BC"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4. If so, based on the deployment option, CCF may check if authorization information associated to the digital asset identifier existed locally. If not, CCF locates corresponding DA server based on API type, location, UE information, digital asset identifier, etc., and performs CAPIF-3 authentication with the DA server. </w:t>
      </w:r>
    </w:p>
    <w:p w14:paraId="4A95BC05" w14:textId="39112ADB"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5. Optionally, CCF sends request to the DA server to get authorization information of the digital asset.</w:t>
      </w:r>
    </w:p>
    <w:p w14:paraId="6D5AEF18" w14:textId="138E2859"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6. DA server returned authorization information of the digital asset based on the DA profile created in precondition step. </w:t>
      </w:r>
    </w:p>
    <w:p w14:paraId="54935F68" w14:textId="19F064C1"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7. CCF stores the authorization information of the digital asset, and checks if the VAL server/client, is allowed to update/retrieve/delete the digital asset based on allowed application list.</w:t>
      </w:r>
    </w:p>
    <w:p w14:paraId="34C00401" w14:textId="3655F444" w:rsidR="00237221" w:rsidRPr="00237221" w:rsidRDefault="00237221" w:rsidP="00237221">
      <w:pPr>
        <w:keepLines/>
        <w:overflowPunct w:val="0"/>
        <w:autoSpaceDE w:val="0"/>
        <w:autoSpaceDN w:val="0"/>
        <w:adjustRightInd w:val="0"/>
        <w:ind w:left="1135" w:hanging="851"/>
        <w:textAlignment w:val="baseline"/>
        <w:rPr>
          <w:rFonts w:eastAsia="等线"/>
          <w:color w:val="FF0000"/>
          <w:lang w:eastAsia="zh-CN"/>
        </w:rPr>
      </w:pPr>
    </w:p>
    <w:p w14:paraId="4566716E" w14:textId="054A0274"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8. </w:t>
      </w:r>
      <w:r w:rsidR="00F8046E">
        <w:rPr>
          <w:rFonts w:eastAsia="等线"/>
          <w:color w:val="000000"/>
          <w:lang w:eastAsia="zh-CN"/>
        </w:rPr>
        <w:t>B</w:t>
      </w:r>
      <w:r w:rsidRPr="00237221">
        <w:rPr>
          <w:rFonts w:eastAsia="等线"/>
          <w:color w:val="000000"/>
          <w:lang w:eastAsia="zh-CN"/>
        </w:rPr>
        <w:t>ased on the policy, CCF may ask authorization from the resource owner based on RNAA framework</w:t>
      </w:r>
      <w:r w:rsidR="00F8046E">
        <w:rPr>
          <w:rFonts w:eastAsia="等线"/>
          <w:color w:val="000000"/>
          <w:lang w:eastAsia="zh-CN"/>
        </w:rPr>
        <w:t xml:space="preserve"> in case </w:t>
      </w:r>
      <w:r w:rsidR="00F8046E" w:rsidRPr="00DD5414">
        <w:rPr>
          <w:rFonts w:eastAsia="等线"/>
          <w:color w:val="000000"/>
          <w:lang w:eastAsia="zh-CN"/>
        </w:rPr>
        <w:t xml:space="preserve">the resource owner is associated with a UE </w:t>
      </w:r>
      <w:r w:rsidR="00F8046E">
        <w:rPr>
          <w:rFonts w:eastAsia="等线"/>
          <w:color w:val="000000"/>
          <w:lang w:eastAsia="zh-CN"/>
        </w:rPr>
        <w:t>which</w:t>
      </w:r>
      <w:r w:rsidR="00F8046E" w:rsidRPr="00DD5414">
        <w:rPr>
          <w:rFonts w:eastAsia="等线"/>
          <w:color w:val="000000"/>
          <w:lang w:eastAsia="zh-CN"/>
        </w:rPr>
        <w:t xml:space="preserve"> can be identified by CCF</w:t>
      </w:r>
      <w:r w:rsidRPr="00237221">
        <w:rPr>
          <w:rFonts w:eastAsia="等线"/>
          <w:color w:val="000000"/>
          <w:lang w:eastAsia="zh-CN"/>
        </w:rPr>
        <w:t>.</w:t>
      </w:r>
    </w:p>
    <w:p w14:paraId="78CA891C" w14:textId="76A84E65" w:rsidR="00237221" w:rsidRDefault="00237221" w:rsidP="00237221">
      <w:pPr>
        <w:keepLines/>
        <w:overflowPunct w:val="0"/>
        <w:autoSpaceDE w:val="0"/>
        <w:autoSpaceDN w:val="0"/>
        <w:adjustRightInd w:val="0"/>
        <w:ind w:left="1135" w:hanging="851"/>
        <w:textAlignment w:val="baseline"/>
        <w:rPr>
          <w:rFonts w:eastAsia="等线"/>
          <w:color w:val="FF0000"/>
          <w:lang w:eastAsia="zh-CN"/>
        </w:rPr>
      </w:pPr>
    </w:p>
    <w:p w14:paraId="6768C309" w14:textId="48424557" w:rsidR="00F8046E" w:rsidRPr="00237221" w:rsidDel="0046097D" w:rsidRDefault="00F8046E" w:rsidP="00662854">
      <w:pPr>
        <w:pStyle w:val="EditorsNote"/>
        <w:rPr>
          <w:del w:id="792" w:author="draft_S3-251728-r1" w:date="2025-04-09T12:55:00Z"/>
          <w:lang w:eastAsia="zh-CN"/>
        </w:rPr>
      </w:pPr>
      <w:del w:id="793" w:author="draft_S3-251728-r1" w:date="2025-04-09T12:55:00Z">
        <w:r w:rsidDel="0046097D">
          <w:rPr>
            <w:lang w:eastAsia="zh-CN"/>
          </w:rPr>
          <w:delText>Editor’s Note: How CCF identifies the UE based on resource owner user id is FFS.</w:delText>
        </w:r>
      </w:del>
    </w:p>
    <w:p w14:paraId="0CFAF880"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9. If the VAL server/client is allowed to update/retrieve/delete digital asset, CCF sends access token to the VAL server/client which includes authorized operations and parameters.</w:t>
      </w:r>
    </w:p>
    <w:p w14:paraId="131C0DC3"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10. After received access token for accessing of digital asset, the VAL server/client performs CAPIF-2E authentication with DA server.</w:t>
      </w:r>
    </w:p>
    <w:p w14:paraId="36489B5A"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11. VAL server/client sends DA update/retrieve/delete request to DA server which includes access token besides other parameters.</w:t>
      </w:r>
    </w:p>
    <w:p w14:paraId="1A7C974D"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12-13. DA server verifies the access token and proceeds the request accordingly and returns the result to the VAL server/client.</w:t>
      </w:r>
    </w:p>
    <w:p w14:paraId="38C52304" w14:textId="3DB34C02"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Note: Instead of retrieving authorization information of the DA from DA server in step </w:t>
      </w:r>
      <w:r w:rsidR="007760F8">
        <w:rPr>
          <w:rFonts w:eastAsia="等线"/>
          <w:color w:val="000000"/>
          <w:lang w:eastAsia="zh-CN"/>
        </w:rPr>
        <w:t>4</w:t>
      </w:r>
      <w:r w:rsidRPr="00237221">
        <w:rPr>
          <w:rFonts w:eastAsia="等线"/>
          <w:color w:val="000000"/>
          <w:lang w:eastAsia="zh-CN"/>
        </w:rPr>
        <w:t xml:space="preserve"> and </w:t>
      </w:r>
      <w:r w:rsidR="007760F8">
        <w:rPr>
          <w:rFonts w:eastAsia="等线"/>
          <w:color w:val="000000"/>
          <w:lang w:eastAsia="zh-CN"/>
        </w:rPr>
        <w:t>8</w:t>
      </w:r>
      <w:r w:rsidRPr="00237221">
        <w:rPr>
          <w:rFonts w:eastAsia="等线"/>
          <w:color w:val="000000"/>
          <w:lang w:eastAsia="zh-CN"/>
        </w:rPr>
        <w:t xml:space="preserve">, the CCF may only authorize the VAL server/client based on preconfigured/updated local authorization policies and include related permissions in the scope of the access token, and DA server may further </w:t>
      </w:r>
      <w:proofErr w:type="gramStart"/>
      <w:r w:rsidRPr="00237221">
        <w:rPr>
          <w:rFonts w:eastAsia="等线"/>
          <w:color w:val="000000"/>
          <w:lang w:eastAsia="zh-CN"/>
        </w:rPr>
        <w:t>authorized</w:t>
      </w:r>
      <w:proofErr w:type="gramEnd"/>
      <w:r w:rsidRPr="00237221">
        <w:rPr>
          <w:rFonts w:eastAsia="等线"/>
          <w:color w:val="000000"/>
          <w:lang w:eastAsia="zh-CN"/>
        </w:rPr>
        <w:t xml:space="preserve"> the access based on authorization information of the required DA.</w:t>
      </w:r>
    </w:p>
    <w:p w14:paraId="7DDD1336"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p>
    <w:p w14:paraId="2536F8C1" w14:textId="7A30206F" w:rsidR="00237221" w:rsidRPr="00237221" w:rsidRDefault="00237221" w:rsidP="006C3163">
      <w:pPr>
        <w:pStyle w:val="31"/>
        <w:rPr>
          <w:lang w:eastAsia="ja-JP"/>
        </w:rPr>
      </w:pPr>
      <w:bookmarkStart w:id="794" w:name="_Toc182918481"/>
      <w:bookmarkStart w:id="795" w:name="_Toc195549615"/>
      <w:r w:rsidRPr="00237221">
        <w:rPr>
          <w:lang w:eastAsia="ja-JP"/>
        </w:rPr>
        <w:t>6.</w:t>
      </w:r>
      <w:r>
        <w:rPr>
          <w:lang w:eastAsia="ja-JP"/>
        </w:rPr>
        <w:t>9</w:t>
      </w:r>
      <w:r w:rsidRPr="00237221">
        <w:rPr>
          <w:lang w:eastAsia="ja-JP"/>
        </w:rPr>
        <w:t>.3</w:t>
      </w:r>
      <w:r w:rsidRPr="00237221">
        <w:rPr>
          <w:lang w:eastAsia="ja-JP"/>
        </w:rPr>
        <w:tab/>
        <w:t>Evaluation</w:t>
      </w:r>
      <w:bookmarkEnd w:id="794"/>
      <w:bookmarkEnd w:id="795"/>
    </w:p>
    <w:p w14:paraId="3D77DF8D" w14:textId="2277CFFB" w:rsidR="00F8046E" w:rsidRDefault="00F8046E" w:rsidP="00F8046E">
      <w:pPr>
        <w:rPr>
          <w:lang w:eastAsia="zh-CN"/>
        </w:rPr>
      </w:pPr>
      <w:r w:rsidRPr="00F8046E">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3AC80BD9" w14:textId="77777777" w:rsidR="00F8046E" w:rsidRDefault="00F8046E" w:rsidP="00F8046E">
      <w:pPr>
        <w:rPr>
          <w:color w:val="000000" w:themeColor="text1"/>
        </w:rPr>
      </w:pPr>
      <w:r>
        <w:rPr>
          <w:color w:val="000000" w:themeColor="text1"/>
        </w:rPr>
        <w:t>DA server, DA client, CCF need to enhance to support authorization of DA access. Especially DA server enhances to enable CCF to retrieve authorisation policies of a digital asset.</w:t>
      </w:r>
    </w:p>
    <w:p w14:paraId="277B65B1" w14:textId="77777777" w:rsidR="00F8046E" w:rsidRDefault="00F8046E" w:rsidP="00F8046E">
      <w:pPr>
        <w:rPr>
          <w:color w:val="000000" w:themeColor="text1"/>
        </w:rPr>
      </w:pPr>
      <w:r>
        <w:rPr>
          <w:color w:val="000000" w:themeColor="text1"/>
        </w:rPr>
        <w:t>RNAA is reused for getting authorization from the resource owner</w:t>
      </w:r>
      <w:r w:rsidRPr="00425D56">
        <w:rPr>
          <w:color w:val="000000" w:themeColor="text1"/>
        </w:rPr>
        <w:t xml:space="preserve"> in case the resource owner is associated with a UE which can be identified by CCF</w:t>
      </w:r>
    </w:p>
    <w:p w14:paraId="276F5D60" w14:textId="53033165" w:rsidR="00237221" w:rsidDel="00DE447F" w:rsidRDefault="00F8046E" w:rsidP="00662854">
      <w:pPr>
        <w:pStyle w:val="EditorsNote"/>
        <w:rPr>
          <w:del w:id="796" w:author="draft_S3-251728-r1" w:date="2025-04-09T12:57:00Z"/>
          <w:color w:val="000000"/>
          <w:lang w:eastAsia="zh-CN"/>
        </w:rPr>
      </w:pPr>
      <w:del w:id="797" w:author="draft_S3-251728-r1" w:date="2025-04-09T12:57:00Z">
        <w:r w:rsidDel="00DE447F">
          <w:rPr>
            <w:lang w:eastAsia="zh-CN"/>
          </w:rPr>
          <w:delText>Editor’s Note: How CCF identifies the UE based on resource owner user id is FFS.</w:delText>
        </w:r>
      </w:del>
    </w:p>
    <w:p w14:paraId="07E3C97E" w14:textId="6A78FBE5" w:rsidR="00CE089B" w:rsidRPr="00CE089B" w:rsidRDefault="00CE089B" w:rsidP="006C3163">
      <w:pPr>
        <w:pStyle w:val="21"/>
      </w:pPr>
      <w:bookmarkStart w:id="798" w:name="_Toc175585050"/>
      <w:bookmarkStart w:id="799" w:name="_Toc195549616"/>
      <w:r w:rsidRPr="00CE089B">
        <w:rPr>
          <w:rFonts w:hint="eastAsia"/>
          <w:lang w:val="en-US" w:eastAsia="zh-CN"/>
        </w:rPr>
        <w:t>6</w:t>
      </w:r>
      <w:r w:rsidRPr="00CE089B">
        <w:t>.</w:t>
      </w:r>
      <w:r>
        <w:t>10</w:t>
      </w:r>
      <w:r w:rsidRPr="00CE089B">
        <w:tab/>
        <w:t>Solution #</w:t>
      </w:r>
      <w:r>
        <w:t>10</w:t>
      </w:r>
      <w:r w:rsidRPr="00CE089B">
        <w:t>: Avatar authentication and authorization supported by A-DACM architecture</w:t>
      </w:r>
      <w:bookmarkEnd w:id="798"/>
      <w:bookmarkEnd w:id="799"/>
    </w:p>
    <w:p w14:paraId="48B59FF2" w14:textId="3E646FFC" w:rsidR="00CE089B" w:rsidRPr="00CE089B" w:rsidRDefault="00CE089B" w:rsidP="006C3163">
      <w:pPr>
        <w:pStyle w:val="31"/>
      </w:pPr>
      <w:bookmarkStart w:id="800" w:name="_Toc175585051"/>
      <w:bookmarkStart w:id="801" w:name="_Toc195549617"/>
      <w:r w:rsidRPr="00CE089B">
        <w:rPr>
          <w:rFonts w:hint="eastAsia"/>
          <w:lang w:val="en-US" w:eastAsia="zh-CN"/>
        </w:rPr>
        <w:t>6</w:t>
      </w:r>
      <w:r w:rsidRPr="00CE089B">
        <w:t>.</w:t>
      </w:r>
      <w:r>
        <w:t>10</w:t>
      </w:r>
      <w:r w:rsidRPr="00CE089B">
        <w:t>.1</w:t>
      </w:r>
      <w:r w:rsidRPr="00CE089B">
        <w:tab/>
        <w:t>Introduction</w:t>
      </w:r>
      <w:bookmarkEnd w:id="800"/>
      <w:bookmarkEnd w:id="801"/>
    </w:p>
    <w:p w14:paraId="11F358D1" w14:textId="77777777" w:rsidR="00CE089B" w:rsidRPr="00CE089B" w:rsidRDefault="00CE089B" w:rsidP="00CE089B">
      <w:bookmarkStart w:id="802" w:name="_Toc175585052"/>
      <w:r w:rsidRPr="00CE089B">
        <w:rPr>
          <w:rFonts w:hint="eastAsia"/>
          <w:lang w:eastAsia="zh-CN"/>
        </w:rPr>
        <w:t>T</w:t>
      </w:r>
      <w:r w:rsidRPr="00CE089B">
        <w:rPr>
          <w:lang w:eastAsia="zh-CN"/>
        </w:rPr>
        <w:t xml:space="preserve">his solution addresses KI #4 on authentication of digital representation. </w:t>
      </w:r>
      <w:r w:rsidRPr="00CE089B">
        <w:t xml:space="preserve"> </w:t>
      </w:r>
    </w:p>
    <w:p w14:paraId="3FA30E56" w14:textId="77777777" w:rsidR="00CE089B" w:rsidRPr="00CE089B" w:rsidRDefault="00CE089B" w:rsidP="00CE089B">
      <w:r w:rsidRPr="00CE089B">
        <w:t xml:space="preserve">In this solution, avatar authentication and authorization are achieved via the tokens (ID token, access token) using OpenID Connect 1.0 and OAuth 2.0, in the similar way as VAL user authentication defined in TS 33.434 [4]. </w:t>
      </w:r>
      <w:r w:rsidRPr="00CE089B">
        <w:rPr>
          <w:lang w:eastAsia="zh-CN"/>
        </w:rPr>
        <w:t>The ID token is consumed by the VAL client in the UE for authenticating the avatar used by the user. The access token is consumed by the VAL server for authenticating and authorizing the avatar sent by the VAL client for accessing the requested metaverse service.</w:t>
      </w:r>
    </w:p>
    <w:p w14:paraId="6D69CCDC" w14:textId="73A6571E" w:rsidR="00CE089B" w:rsidRPr="00CE089B" w:rsidRDefault="00CE089B" w:rsidP="006C3163">
      <w:pPr>
        <w:pStyle w:val="31"/>
      </w:pPr>
      <w:bookmarkStart w:id="803" w:name="_Toc195549618"/>
      <w:r w:rsidRPr="00CE089B">
        <w:rPr>
          <w:rFonts w:hint="eastAsia"/>
          <w:lang w:val="en-US" w:eastAsia="zh-CN"/>
        </w:rPr>
        <w:t>6</w:t>
      </w:r>
      <w:r w:rsidRPr="00CE089B">
        <w:t>.</w:t>
      </w:r>
      <w:r>
        <w:t>10</w:t>
      </w:r>
      <w:r w:rsidRPr="00CE089B">
        <w:t>.2</w:t>
      </w:r>
      <w:r w:rsidRPr="00CE089B">
        <w:tab/>
        <w:t>Solution details</w:t>
      </w:r>
      <w:bookmarkEnd w:id="802"/>
      <w:bookmarkEnd w:id="803"/>
    </w:p>
    <w:p w14:paraId="0EE5090A" w14:textId="4F69092B" w:rsidR="00CE089B" w:rsidRPr="00CE089B" w:rsidRDefault="00CE089B" w:rsidP="006C3163">
      <w:pPr>
        <w:pStyle w:val="41"/>
        <w:rPr>
          <w:lang w:eastAsia="zh-CN"/>
        </w:rPr>
      </w:pPr>
      <w:bookmarkStart w:id="804" w:name="_Toc195549619"/>
      <w:bookmarkStart w:id="805" w:name="_Toc175728978"/>
      <w:bookmarkStart w:id="806" w:name="_Toc175585053"/>
      <w:bookmarkStart w:id="807" w:name="_Toc175728983"/>
      <w:r w:rsidRPr="00CE089B">
        <w:rPr>
          <w:rFonts w:hint="eastAsia"/>
          <w:lang w:eastAsia="zh-CN"/>
        </w:rPr>
        <w:t>6.</w:t>
      </w:r>
      <w:r>
        <w:rPr>
          <w:lang w:eastAsia="zh-CN"/>
        </w:rPr>
        <w:t>10</w:t>
      </w:r>
      <w:r w:rsidRPr="00CE089B">
        <w:rPr>
          <w:lang w:eastAsia="zh-CN"/>
        </w:rPr>
        <w:t>.2.1</w:t>
      </w:r>
      <w:r w:rsidRPr="00CE089B">
        <w:rPr>
          <w:lang w:eastAsia="zh-CN"/>
        </w:rPr>
        <w:tab/>
        <w:t>Description</w:t>
      </w:r>
      <w:bookmarkEnd w:id="804"/>
    </w:p>
    <w:p w14:paraId="03987484" w14:textId="77777777" w:rsidR="00CE089B" w:rsidRPr="00CE089B" w:rsidRDefault="00CE089B" w:rsidP="00CE089B">
      <w:pPr>
        <w:rPr>
          <w:lang w:eastAsia="zh-CN"/>
        </w:rPr>
      </w:pPr>
      <w:r w:rsidRPr="00CE089B">
        <w:rPr>
          <w:rFonts w:hint="eastAsia"/>
          <w:lang w:eastAsia="zh-CN"/>
        </w:rPr>
        <w:t>T</w:t>
      </w:r>
      <w:r w:rsidRPr="00CE089B">
        <w:rPr>
          <w:lang w:eastAsia="zh-CN"/>
        </w:rPr>
        <w:t>he solution assumes the following:</w:t>
      </w:r>
    </w:p>
    <w:p w14:paraId="0ABAA20E"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r>
      <w:r w:rsidRPr="00CE089B">
        <w:t xml:space="preserve">Based on solution #6, </w:t>
      </w:r>
      <w:r w:rsidRPr="00CE089B">
        <w:rPr>
          <w:lang w:eastAsia="zh-CN"/>
        </w:rPr>
        <w:t>a user has been authenticated as specified in clause 5.2 of TS 33.434 [4] for downloading his/her avatar from the A-DACM function to the UE he/she is using.</w:t>
      </w:r>
      <w:r w:rsidRPr="00CE089B">
        <w:t xml:space="preserve"> T</w:t>
      </w:r>
      <w:r w:rsidRPr="00CE089B">
        <w:rPr>
          <w:lang w:eastAsia="zh-CN"/>
        </w:rPr>
        <w:t>he downloaded avatar in the UE can be shared by multiple metaverse VAL clients in the UE.</w:t>
      </w:r>
    </w:p>
    <w:p w14:paraId="34E7AC1B" w14:textId="77777777" w:rsidR="00CE089B" w:rsidRPr="00CE089B" w:rsidRDefault="00CE089B" w:rsidP="00CE089B">
      <w:pPr>
        <w:ind w:left="284" w:hanging="284"/>
      </w:pPr>
      <w:r w:rsidRPr="00CE089B">
        <w:rPr>
          <w:lang w:eastAsia="zh-CN"/>
        </w:rPr>
        <w:t>-</w:t>
      </w:r>
      <w:r w:rsidRPr="00CE089B">
        <w:rPr>
          <w:lang w:eastAsia="zh-CN"/>
        </w:rPr>
        <w:tab/>
      </w:r>
      <w:r w:rsidRPr="00CE089B">
        <w:t xml:space="preserve">Based on solution #6, avatar object is digitally signed by the A-DACM function, which creates and manages the avatar, using its private key. </w:t>
      </w:r>
    </w:p>
    <w:p w14:paraId="36C26A6A" w14:textId="69728F32" w:rsidR="00CE089B" w:rsidRPr="00CE089B" w:rsidRDefault="00CE089B" w:rsidP="00CE089B">
      <w:pPr>
        <w:ind w:left="284" w:hanging="284"/>
        <w:rPr>
          <w:lang w:eastAsia="zh-CN"/>
        </w:rPr>
      </w:pPr>
      <w:r w:rsidRPr="00CE089B">
        <w:t>-</w:t>
      </w:r>
      <w:r w:rsidRPr="00CE089B">
        <w:tab/>
      </w:r>
      <w:r w:rsidRPr="00CE089B">
        <w:rPr>
          <w:lang w:eastAsia="zh-CN"/>
        </w:rPr>
        <w:t>The SIM-S</w:t>
      </w:r>
      <w:r w:rsidRPr="00CE089B">
        <w:t xml:space="preserve"> is configured with the certificate of the A-DACM function. The SIM-S checks the authenticity of the avatar object </w:t>
      </w:r>
      <w:r w:rsidRPr="00CE089B">
        <w:rPr>
          <w:lang w:eastAsia="zh-CN"/>
        </w:rPr>
        <w:t>if sent by the VAL client</w:t>
      </w:r>
      <w:r w:rsidRPr="00CE089B">
        <w:t xml:space="preserve"> with the certificate before providing the tokens </w:t>
      </w:r>
      <w:r w:rsidRPr="00CE089B">
        <w:rPr>
          <w:lang w:eastAsia="zh-CN"/>
        </w:rPr>
        <w:t xml:space="preserve">(ID token, access token) to the VAL client. </w:t>
      </w:r>
    </w:p>
    <w:p w14:paraId="5B793FD8" w14:textId="77777777" w:rsidR="00CE089B" w:rsidRPr="00CE089B" w:rsidRDefault="00CE089B" w:rsidP="00CE089B">
      <w:pPr>
        <w:ind w:left="284" w:hanging="284"/>
      </w:pPr>
      <w:r w:rsidRPr="00CE089B">
        <w:rPr>
          <w:lang w:eastAsia="zh-CN"/>
        </w:rPr>
        <w:t>-</w:t>
      </w:r>
      <w:r w:rsidRPr="00CE089B">
        <w:rPr>
          <w:lang w:eastAsia="zh-CN"/>
        </w:rPr>
        <w:tab/>
        <w:t xml:space="preserve">SIM-S generates the tokens based on the checking results from the </w:t>
      </w:r>
      <w:r w:rsidRPr="00CE089B">
        <w:t>A-DACM function</w:t>
      </w:r>
      <w:r w:rsidRPr="00CE089B">
        <w:rPr>
          <w:lang w:eastAsia="zh-CN"/>
        </w:rPr>
        <w:t xml:space="preserve"> storing the</w:t>
      </w:r>
      <w:r w:rsidRPr="00CE089B">
        <w:t xml:space="preserve"> </w:t>
      </w:r>
      <w:r w:rsidRPr="00CE089B">
        <w:rPr>
          <w:lang w:eastAsia="zh-CN"/>
        </w:rPr>
        <w:t xml:space="preserve">avatar profile, which contains the information of the </w:t>
      </w:r>
      <w:r w:rsidRPr="00CE089B">
        <w:t>linkage</w:t>
      </w:r>
      <w:r w:rsidRPr="00CE089B">
        <w:rPr>
          <w:lang w:eastAsia="zh-CN"/>
        </w:rPr>
        <w:t xml:space="preserve"> between avatar and user(s), and the mapping between avatar and allowed metaverse services.</w:t>
      </w:r>
      <w:r w:rsidRPr="00CE089B">
        <w:t xml:space="preserve"> </w:t>
      </w:r>
    </w:p>
    <w:p w14:paraId="55932B6B"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t>The VAL UE and VAL server are configured with the certificate of the SIM-S.</w:t>
      </w:r>
    </w:p>
    <w:p w14:paraId="09F57B92" w14:textId="0B91866C" w:rsidR="00CE089B" w:rsidRPr="00CE089B" w:rsidRDefault="00CE089B" w:rsidP="006C3163">
      <w:pPr>
        <w:pStyle w:val="41"/>
        <w:rPr>
          <w:lang w:eastAsia="zh-CN"/>
        </w:rPr>
      </w:pPr>
      <w:bookmarkStart w:id="808" w:name="_Toc195549620"/>
      <w:bookmarkStart w:id="809" w:name="_Toc175728979"/>
      <w:bookmarkEnd w:id="805"/>
      <w:r w:rsidRPr="00CE089B">
        <w:rPr>
          <w:rFonts w:hint="eastAsia"/>
          <w:lang w:eastAsia="zh-CN"/>
        </w:rPr>
        <w:t>6.</w:t>
      </w:r>
      <w:r>
        <w:rPr>
          <w:lang w:eastAsia="zh-CN"/>
        </w:rPr>
        <w:t>10</w:t>
      </w:r>
      <w:r w:rsidRPr="00CE089B">
        <w:rPr>
          <w:lang w:eastAsia="zh-CN"/>
        </w:rPr>
        <w:t>.2.2</w:t>
      </w:r>
      <w:r w:rsidRPr="00CE089B">
        <w:rPr>
          <w:lang w:eastAsia="zh-CN"/>
        </w:rPr>
        <w:tab/>
        <w:t>Avatar authentication procedure</w:t>
      </w:r>
      <w:bookmarkEnd w:id="808"/>
    </w:p>
    <w:bookmarkEnd w:id="809"/>
    <w:p w14:paraId="29923F65" w14:textId="68DEA1DE" w:rsidR="00CE089B" w:rsidRPr="00CE089B" w:rsidRDefault="00CE089B" w:rsidP="00CE089B">
      <w:pPr>
        <w:ind w:leftChars="35" w:left="354" w:hanging="284"/>
        <w:jc w:val="center"/>
      </w:pPr>
      <w:r w:rsidRPr="00CE089B">
        <w:object w:dxaOrig="15461" w:dyaOrig="7001" w14:anchorId="69DB07E5">
          <v:shape id="_x0000_i1036" type="#_x0000_t75" style="width:481.85pt;height:219.3pt" o:ole="">
            <v:imagedata r:id="rId35" o:title=""/>
          </v:shape>
          <o:OLEObject Type="Embed" ProgID="Visio.Drawing.15" ShapeID="_x0000_i1036" DrawAspect="Content" ObjectID="_1806479196" r:id="rId36"/>
        </w:object>
      </w:r>
      <w:r w:rsidRPr="00CE089B">
        <w:rPr>
          <w:noProof/>
        </w:rPr>
        <w:t xml:space="preserve"> </w:t>
      </w:r>
      <w:r w:rsidRPr="00662854">
        <w:rPr>
          <w:rFonts w:ascii="Arial" w:hAnsi="Arial"/>
          <w:b/>
        </w:rPr>
        <w:t>Figure 6.10.2.2-1: Avatar Authentication Procedure for Metaverse VAL Client</w:t>
      </w:r>
    </w:p>
    <w:p w14:paraId="6A96D7BC" w14:textId="77777777" w:rsidR="00CE089B" w:rsidRPr="00CE089B" w:rsidRDefault="00CE089B" w:rsidP="00CE089B">
      <w:pPr>
        <w:ind w:leftChars="35" w:left="354" w:hanging="284"/>
        <w:rPr>
          <w:lang w:eastAsia="zh-CN"/>
        </w:rPr>
      </w:pPr>
      <w:r w:rsidRPr="00CE089B">
        <w:rPr>
          <w:rFonts w:hint="eastAsia"/>
          <w:lang w:eastAsia="zh-CN"/>
        </w:rPr>
        <w:t>0</w:t>
      </w:r>
      <w:r w:rsidRPr="00CE089B">
        <w:rPr>
          <w:lang w:eastAsia="zh-CN"/>
        </w:rPr>
        <w:t>.</w:t>
      </w:r>
      <w:r w:rsidRPr="00CE089B">
        <w:rPr>
          <w:lang w:eastAsia="zh-CN"/>
        </w:rPr>
        <w:tab/>
        <w:t>VAL UE establishes a secure tunnel with the SIM-S.</w:t>
      </w:r>
    </w:p>
    <w:p w14:paraId="37DF4387" w14:textId="77777777" w:rsidR="00CE089B" w:rsidRPr="00CE089B" w:rsidRDefault="00CE089B" w:rsidP="00CE089B">
      <w:pPr>
        <w:ind w:leftChars="35" w:left="354" w:hanging="284"/>
      </w:pPr>
      <w:r w:rsidRPr="00CE089B">
        <w:t>1.</w:t>
      </w:r>
      <w:r w:rsidRPr="00CE089B">
        <w:tab/>
        <w:t>When the log-in user on the UE intends to access a metaverse service via the corresponding metaverse VAL client in the UE by using the downloaded avatar to represent him/her, the VAL client in the UE sends an OpenID Connect Authentication Request to the SIM-S. The request contains the VAL client ID, User ID, Avatar ID and optionally the corresponding Avatar Object, and the ID/name of the metaverse service to be requested. The avatar object is digitally signed by the A-DACM function.</w:t>
      </w:r>
    </w:p>
    <w:p w14:paraId="0B2E7208"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The SIM-S verifies the authenticity of the received avatar object using the certification of the A-DACM function if avatar object is included in the request message.</w:t>
      </w:r>
    </w:p>
    <w:p w14:paraId="0FD9442C" w14:textId="77777777" w:rsidR="00CE089B" w:rsidRPr="00CE089B" w:rsidRDefault="00CE089B" w:rsidP="00CE089B">
      <w:pPr>
        <w:ind w:leftChars="35" w:left="354" w:hanging="284"/>
        <w:rPr>
          <w:lang w:eastAsia="zh-CN"/>
        </w:rPr>
      </w:pPr>
      <w:r w:rsidRPr="00CE089B">
        <w:rPr>
          <w:lang w:eastAsia="zh-CN"/>
        </w:rPr>
        <w:t>3a.</w:t>
      </w:r>
      <w:r w:rsidRPr="00CE089B">
        <w:rPr>
          <w:lang w:eastAsia="zh-CN"/>
        </w:rPr>
        <w:tab/>
        <w:t xml:space="preserve">If the verification is successful, the SIM-S sends a Representation Check Request to the A-DACM function. The request contains at least the User ID, Avatar ID and service ID/name. </w:t>
      </w:r>
    </w:p>
    <w:p w14:paraId="1D19065B" w14:textId="77777777" w:rsidR="00CE089B" w:rsidRPr="00CE089B" w:rsidRDefault="00CE089B" w:rsidP="00CE089B">
      <w:pPr>
        <w:ind w:leftChars="35" w:left="354" w:hanging="284"/>
        <w:rPr>
          <w:lang w:eastAsia="zh-CN"/>
        </w:rPr>
      </w:pPr>
      <w:r w:rsidRPr="00CE089B">
        <w:rPr>
          <w:lang w:eastAsia="zh-CN"/>
        </w:rPr>
        <w:t>3b.</w:t>
      </w:r>
      <w:r w:rsidRPr="00CE089B">
        <w:rPr>
          <w:lang w:eastAsia="zh-CN"/>
        </w:rPr>
        <w:tab/>
        <w:t xml:space="preserve">If the verification fails, the SIM-S regards the received avatar as unauthentic and returns a response to the VAL client in the UE, indicating verification failure of avatar object. </w:t>
      </w:r>
    </w:p>
    <w:p w14:paraId="641597A4" w14:textId="77777777" w:rsidR="00CE089B" w:rsidRPr="00CE089B" w:rsidRDefault="00CE089B" w:rsidP="00CE089B">
      <w:pPr>
        <w:ind w:leftChars="35" w:left="354" w:hanging="284"/>
        <w:rPr>
          <w:lang w:eastAsia="zh-CN"/>
        </w:rPr>
      </w:pPr>
      <w:r w:rsidRPr="00CE089B">
        <w:rPr>
          <w:lang w:eastAsia="zh-CN"/>
        </w:rPr>
        <w:t>4.</w:t>
      </w:r>
      <w:r w:rsidRPr="00CE089B">
        <w:rPr>
          <w:lang w:eastAsia="zh-CN"/>
        </w:rPr>
        <w:tab/>
        <w:t>Based on the received User ID and Avatar ID, the A-DACM function determines whether the avatar is allowed to be used by the user by checking against the avatar profile</w:t>
      </w:r>
      <w:r w:rsidRPr="00CE089B">
        <w:t xml:space="preserve">. </w:t>
      </w:r>
      <w:r w:rsidRPr="00CE089B">
        <w:rPr>
          <w:lang w:eastAsia="zh-CN"/>
        </w:rPr>
        <w:t>The A-DACM function also determines whether the avatar is allowed to access the service indicated by the service ID/name</w:t>
      </w:r>
      <w:r w:rsidRPr="00CE089B">
        <w:t>.</w:t>
      </w:r>
    </w:p>
    <w:p w14:paraId="2B674C77" w14:textId="77777777" w:rsidR="00CE089B" w:rsidRPr="00CE089B" w:rsidRDefault="00CE089B" w:rsidP="00CE089B">
      <w:pPr>
        <w:ind w:leftChars="35" w:left="354" w:hanging="284"/>
        <w:rPr>
          <w:lang w:eastAsia="zh-CN"/>
        </w:rPr>
      </w:pPr>
      <w:r w:rsidRPr="00CE089B">
        <w:rPr>
          <w:lang w:eastAsia="zh-CN"/>
        </w:rPr>
        <w:t>5.</w:t>
      </w:r>
      <w:r w:rsidRPr="00CE089B">
        <w:rPr>
          <w:lang w:eastAsia="zh-CN"/>
        </w:rPr>
        <w:tab/>
        <w:t>The A-DACM function returns the Representation Check Response with the check results and optionally additional information e.g. the ID of the VAL Server providing the requested service, an indication on whether the avatar can be shared by multiple metaverse services.</w:t>
      </w:r>
    </w:p>
    <w:p w14:paraId="34ED3B8F"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the check results are positive, the SIM-S sends an OpenID Connect Authentication Response to the VAL client in the UE containing an authorization code and the additional information obtained from the A-DACM function if any.</w:t>
      </w:r>
    </w:p>
    <w:p w14:paraId="0C12BDFC"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any of the check results is negative, the SIM-S sends an OpenID Connect Authentication Response to the VAL client in the UE, indicating the mismatch between the avatar and user or between the avatar and service.</w:t>
      </w:r>
    </w:p>
    <w:p w14:paraId="460F28A4" w14:textId="77777777" w:rsidR="00CE089B" w:rsidRPr="00CE089B" w:rsidRDefault="00CE089B" w:rsidP="00CE089B">
      <w:pPr>
        <w:ind w:leftChars="35" w:left="354" w:hanging="284"/>
        <w:rPr>
          <w:lang w:eastAsia="zh-CN"/>
        </w:rPr>
      </w:pPr>
      <w:r w:rsidRPr="00CE089B">
        <w:rPr>
          <w:lang w:eastAsia="zh-CN"/>
        </w:rPr>
        <w:t>7.</w:t>
      </w:r>
      <w:r w:rsidRPr="00CE089B">
        <w:rPr>
          <w:lang w:eastAsia="zh-CN"/>
        </w:rPr>
        <w:tab/>
        <w:t>Upon receiving the authorization code, the VAL client in the UE sends an OpenID Connect Token Request to the SIM-S passing the code</w:t>
      </w:r>
      <w:r w:rsidRPr="00CE089B">
        <w:t>. The request also includes the VAL client ID or UE ID (e.g. GPSI) and VAL server ID.</w:t>
      </w:r>
    </w:p>
    <w:p w14:paraId="4E96E8FA" w14:textId="77777777" w:rsidR="00CE089B" w:rsidRPr="00CE089B" w:rsidRDefault="00CE089B" w:rsidP="00CE089B">
      <w:pPr>
        <w:ind w:leftChars="35" w:left="354" w:hanging="284"/>
      </w:pPr>
      <w:r w:rsidRPr="00CE089B">
        <w:t>8.</w:t>
      </w:r>
      <w:r w:rsidRPr="00CE089B">
        <w:tab/>
        <w:t xml:space="preserve">The SIM-S sends an OpenID Connect Token Response to the </w:t>
      </w:r>
      <w:r w:rsidRPr="00CE089B">
        <w:rPr>
          <w:lang w:eastAsia="zh-CN"/>
        </w:rPr>
        <w:t xml:space="preserve">VAL client </w:t>
      </w:r>
      <w:r w:rsidRPr="00CE089B">
        <w:t>containing an ID-</w:t>
      </w:r>
      <w:proofErr w:type="spellStart"/>
      <w:r w:rsidRPr="00CE089B">
        <w:t>Token_A</w:t>
      </w:r>
      <w:proofErr w:type="spellEnd"/>
      <w:r w:rsidRPr="00CE089B">
        <w:t xml:space="preserve"> and an access token. </w:t>
      </w:r>
    </w:p>
    <w:p w14:paraId="0E74B104" w14:textId="77777777" w:rsidR="00CE089B" w:rsidRPr="00CE089B" w:rsidRDefault="00CE089B" w:rsidP="00CE089B">
      <w:pPr>
        <w:ind w:leftChars="35" w:left="70" w:firstLine="284"/>
      </w:pPr>
      <w:r w:rsidRPr="00CE089B">
        <w:rPr>
          <w:lang w:eastAsia="zh-CN"/>
        </w:rPr>
        <w:t>The I</w:t>
      </w:r>
      <w:r w:rsidRPr="00CE089B">
        <w:t>D-</w:t>
      </w:r>
      <w:proofErr w:type="spellStart"/>
      <w:r w:rsidRPr="00CE089B">
        <w:t>Token_A</w:t>
      </w:r>
      <w:proofErr w:type="spellEnd"/>
      <w:r w:rsidRPr="00CE089B">
        <w:t xml:space="preserve"> contains at least the following claims:</w:t>
      </w:r>
    </w:p>
    <w:p w14:paraId="2DB79309"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76909D07"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user ID and avatar ID)</w:t>
      </w:r>
    </w:p>
    <w:p w14:paraId="24E510CD"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client ID or the UE ID</w:t>
      </w:r>
    </w:p>
    <w:p w14:paraId="02C25AAC" w14:textId="77777777" w:rsidR="00CE089B" w:rsidRPr="00CE089B" w:rsidRDefault="00CE089B" w:rsidP="00CE089B">
      <w:pPr>
        <w:ind w:left="1418" w:hanging="850"/>
        <w:rPr>
          <w:lang w:eastAsia="zh-CN"/>
        </w:rPr>
      </w:pPr>
      <w:r w:rsidRPr="00CE089B">
        <w:rPr>
          <w:rFonts w:hint="eastAsia"/>
          <w:lang w:eastAsia="zh-CN"/>
        </w:rPr>
        <w:t>N</w:t>
      </w:r>
      <w:r w:rsidRPr="00CE089B">
        <w:rPr>
          <w:lang w:eastAsia="zh-CN"/>
        </w:rPr>
        <w:t>OTE:</w:t>
      </w:r>
      <w:r w:rsidRPr="00CE089B">
        <w:rPr>
          <w:lang w:eastAsia="zh-CN"/>
        </w:rPr>
        <w:tab/>
        <w:t>If the avatar can be shared by multiple metaverse services, the audience contains the UE ID. The ID-</w:t>
      </w:r>
      <w:proofErr w:type="spellStart"/>
      <w:r w:rsidRPr="00CE089B">
        <w:rPr>
          <w:lang w:eastAsia="zh-CN"/>
        </w:rPr>
        <w:t>Token_A</w:t>
      </w:r>
      <w:proofErr w:type="spellEnd"/>
      <w:r w:rsidRPr="00CE089B">
        <w:rPr>
          <w:lang w:eastAsia="zh-CN"/>
        </w:rPr>
        <w:t xml:space="preserve"> is then stored in a common secure environment in the UE that can be shared to multiple VAL clients. The next activated VAL client will then check whether the locally stored ID-</w:t>
      </w:r>
      <w:proofErr w:type="spellStart"/>
      <w:r w:rsidRPr="00CE089B">
        <w:rPr>
          <w:lang w:eastAsia="zh-CN"/>
        </w:rPr>
        <w:t>Token_A</w:t>
      </w:r>
      <w:proofErr w:type="spellEnd"/>
      <w:r w:rsidRPr="00CE089B">
        <w:rPr>
          <w:lang w:eastAsia="zh-CN"/>
        </w:rPr>
        <w:t xml:space="preserve"> can be used without sending </w:t>
      </w:r>
      <w:r w:rsidRPr="00CE089B">
        <w:t>OpenID Connect Authentication Request to the SIM-S as in step #1.</w:t>
      </w:r>
    </w:p>
    <w:p w14:paraId="751D35EC"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7CAA9CD6" w14:textId="77777777" w:rsidR="00CE089B" w:rsidRPr="00CE089B" w:rsidRDefault="00CE089B" w:rsidP="00CE089B">
      <w:pPr>
        <w:ind w:left="73" w:firstLine="284"/>
        <w:rPr>
          <w:lang w:eastAsia="zh-CN"/>
        </w:rPr>
      </w:pPr>
      <w:r w:rsidRPr="00CE089B">
        <w:rPr>
          <w:lang w:eastAsia="zh-CN"/>
        </w:rPr>
        <w:t>-</w:t>
      </w:r>
      <w:r w:rsidRPr="00CE089B">
        <w:rPr>
          <w:lang w:eastAsia="zh-CN"/>
        </w:rPr>
        <w:tab/>
        <w:t>Optional additional claims if necessary, e.g. avatar object (e.g. image, media), etc.</w:t>
      </w:r>
    </w:p>
    <w:p w14:paraId="384FC97C" w14:textId="77777777" w:rsidR="00CE089B" w:rsidRPr="00CE089B" w:rsidRDefault="00CE089B" w:rsidP="00CE089B">
      <w:pPr>
        <w:ind w:leftChars="35" w:left="354" w:hanging="284"/>
      </w:pPr>
      <w:r w:rsidRPr="00CE089B">
        <w:t>9.</w:t>
      </w:r>
      <w:r w:rsidRPr="00CE089B">
        <w:tab/>
        <w:t>The ID-</w:t>
      </w:r>
      <w:proofErr w:type="spellStart"/>
      <w:r w:rsidRPr="00CE089B">
        <w:t>Token_A</w:t>
      </w:r>
      <w:proofErr w:type="spellEnd"/>
      <w:r w:rsidRPr="00CE089B">
        <w:t xml:space="preserve"> is consumed by the metaverse VAL client or VAL UE, which processes the following steps:</w:t>
      </w:r>
    </w:p>
    <w:p w14:paraId="67F16ABE" w14:textId="77777777" w:rsidR="00CE089B" w:rsidRPr="00CE089B" w:rsidRDefault="00CE089B" w:rsidP="00CE089B">
      <w:pPr>
        <w:ind w:left="359"/>
      </w:pPr>
      <w:r w:rsidRPr="00CE089B">
        <w:t>-</w:t>
      </w:r>
      <w:r w:rsidRPr="00CE089B">
        <w:tab/>
        <w:t>verify the integrity of the token using the certificate of the SIM-S</w:t>
      </w:r>
    </w:p>
    <w:p w14:paraId="3398ECE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0CC5AA72" w14:textId="77777777" w:rsidR="00CE089B" w:rsidRPr="00CE089B" w:rsidRDefault="00CE089B" w:rsidP="00CE089B">
      <w:pPr>
        <w:ind w:left="359"/>
        <w:rPr>
          <w:lang w:eastAsia="zh-CN"/>
        </w:rPr>
      </w:pPr>
      <w:r w:rsidRPr="00CE089B">
        <w:rPr>
          <w:lang w:eastAsia="zh-CN"/>
        </w:rPr>
        <w:t>-</w:t>
      </w:r>
      <w:r w:rsidRPr="00CE089B">
        <w:rPr>
          <w:lang w:eastAsia="zh-CN"/>
        </w:rPr>
        <w:tab/>
        <w:t xml:space="preserve">check whether the audience claim matches the identity of the VAL client itself or VAL UE </w:t>
      </w:r>
    </w:p>
    <w:p w14:paraId="16289E4D"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2F4D9D02" w14:textId="77777777" w:rsidR="00CE089B" w:rsidRPr="00CE089B" w:rsidRDefault="00CE089B" w:rsidP="00CE089B">
      <w:pPr>
        <w:ind w:left="568" w:hanging="209"/>
        <w:rPr>
          <w:lang w:eastAsia="zh-CN"/>
        </w:rPr>
      </w:pPr>
      <w:r w:rsidRPr="00CE089B">
        <w:rPr>
          <w:lang w:eastAsia="zh-CN"/>
        </w:rPr>
        <w:t>-</w:t>
      </w:r>
      <w:r w:rsidRPr="00CE089B">
        <w:rPr>
          <w:lang w:eastAsia="zh-CN"/>
        </w:rPr>
        <w:tab/>
        <w:t>optionally check the additional claims if any, e.g. whether the avatar object in the claim matches the avatar object selected by the user</w:t>
      </w:r>
    </w:p>
    <w:p w14:paraId="4F8D0F92" w14:textId="77777777" w:rsidR="00CE089B" w:rsidRPr="00CE089B" w:rsidRDefault="00CE089B" w:rsidP="00CE089B">
      <w:pPr>
        <w:ind w:left="359"/>
      </w:pPr>
      <w:r w:rsidRPr="00CE089B">
        <w:t>By checking the claims in the obtained ID-</w:t>
      </w:r>
      <w:proofErr w:type="spellStart"/>
      <w:r w:rsidRPr="00CE089B">
        <w:t>Token_A</w:t>
      </w:r>
      <w:proofErr w:type="spellEnd"/>
      <w:r w:rsidRPr="00CE089B">
        <w:t xml:space="preserve">, the metaverse VAL client is able to determine that the avatar object used by the user is authentic and allowed to be used by the requesting user. </w:t>
      </w:r>
    </w:p>
    <w:p w14:paraId="719B3691" w14:textId="3FF4AA2C" w:rsidR="00CE089B" w:rsidRPr="00CE089B" w:rsidRDefault="00CE089B" w:rsidP="00CE089B">
      <w:pPr>
        <w:ind w:left="359"/>
      </w:pPr>
      <w:r w:rsidRPr="00CE089B">
        <w:t>The access token returned by the SIM-S is used by the VAL client for service access with the avatar object as described in clause 6.</w:t>
      </w:r>
      <w:r>
        <w:t>10</w:t>
      </w:r>
      <w:r w:rsidRPr="00CE089B">
        <w:t>.2.3.</w:t>
      </w:r>
    </w:p>
    <w:p w14:paraId="6A895368" w14:textId="283142BC" w:rsidR="00CE089B" w:rsidRPr="00CE089B" w:rsidRDefault="00CE089B" w:rsidP="006C3163">
      <w:pPr>
        <w:pStyle w:val="41"/>
        <w:rPr>
          <w:lang w:eastAsia="zh-CN"/>
        </w:rPr>
      </w:pPr>
      <w:bookmarkStart w:id="810" w:name="_Toc195549621"/>
      <w:bookmarkStart w:id="811" w:name="_Toc175728981"/>
      <w:r w:rsidRPr="00CE089B">
        <w:rPr>
          <w:rFonts w:hint="eastAsia"/>
          <w:lang w:eastAsia="zh-CN"/>
        </w:rPr>
        <w:t>6.</w:t>
      </w:r>
      <w:r>
        <w:rPr>
          <w:lang w:eastAsia="zh-CN"/>
        </w:rPr>
        <w:t>10</w:t>
      </w:r>
      <w:r w:rsidRPr="00CE089B">
        <w:rPr>
          <w:lang w:eastAsia="zh-CN"/>
        </w:rPr>
        <w:t>.2.3</w:t>
      </w:r>
      <w:r w:rsidRPr="00CE089B">
        <w:rPr>
          <w:lang w:eastAsia="zh-CN"/>
        </w:rPr>
        <w:tab/>
        <w:t>Avatar authorization procedure</w:t>
      </w:r>
      <w:bookmarkEnd w:id="810"/>
    </w:p>
    <w:bookmarkEnd w:id="811"/>
    <w:p w14:paraId="3151AB01" w14:textId="5CB63032" w:rsidR="00CE089B" w:rsidRPr="00CE089B" w:rsidRDefault="00CE089B" w:rsidP="00CE089B">
      <w:pPr>
        <w:keepNext/>
        <w:keepLines/>
        <w:spacing w:before="60"/>
        <w:jc w:val="center"/>
        <w:rPr>
          <w:rFonts w:ascii="Arial" w:hAnsi="Arial"/>
          <w:b/>
          <w:lang w:eastAsia="zh-CN"/>
        </w:rPr>
      </w:pPr>
      <w:r w:rsidRPr="00CE089B">
        <w:rPr>
          <w:rFonts w:ascii="Arial" w:hAnsi="Arial"/>
          <w:b/>
          <w:noProof/>
          <w:lang w:val="en-IN" w:eastAsia="ko-KR"/>
        </w:rPr>
        <w:drawing>
          <wp:inline distT="0" distB="0" distL="0" distR="0" wp14:anchorId="12CAC492" wp14:editId="6EDAD8A5">
            <wp:extent cx="5824855" cy="183705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824855" cy="1837055"/>
                    </a:xfrm>
                    <a:prstGeom prst="rect">
                      <a:avLst/>
                    </a:prstGeom>
                    <a:noFill/>
                    <a:ln>
                      <a:noFill/>
                    </a:ln>
                  </pic:spPr>
                </pic:pic>
              </a:graphicData>
            </a:graphic>
          </wp:inline>
        </w:drawing>
      </w:r>
    </w:p>
    <w:p w14:paraId="251A0042" w14:textId="04D9FD98" w:rsidR="00CE089B" w:rsidRPr="00662854" w:rsidRDefault="00CE089B" w:rsidP="00CE089B">
      <w:pPr>
        <w:ind w:leftChars="35" w:left="354" w:hanging="284"/>
        <w:jc w:val="center"/>
        <w:rPr>
          <w:rFonts w:ascii="Arial" w:hAnsi="Arial"/>
          <w:b/>
        </w:rPr>
      </w:pPr>
      <w:r w:rsidRPr="00662854">
        <w:rPr>
          <w:rFonts w:ascii="Arial" w:hAnsi="Arial"/>
          <w:b/>
        </w:rPr>
        <w:t>Figure 6.10.2.3-1: Avatar Authorization Procedure for Metaverse Service Access</w:t>
      </w:r>
    </w:p>
    <w:p w14:paraId="7188B4F9" w14:textId="77777777" w:rsidR="00CE089B" w:rsidRPr="00CE089B" w:rsidRDefault="00CE089B" w:rsidP="00CE089B">
      <w:pPr>
        <w:ind w:leftChars="35" w:left="354" w:hanging="284"/>
        <w:rPr>
          <w:lang w:eastAsia="zh-CN"/>
        </w:rPr>
      </w:pPr>
      <w:r w:rsidRPr="00CE089B">
        <w:rPr>
          <w:lang w:eastAsia="zh-CN"/>
        </w:rPr>
        <w:t>0.</w:t>
      </w:r>
      <w:r w:rsidRPr="00CE089B">
        <w:rPr>
          <w:lang w:eastAsia="zh-CN"/>
        </w:rPr>
        <w:tab/>
        <w:t xml:space="preserve">A secure HTTP tunnel between VAL client and VAL server is established. </w:t>
      </w:r>
    </w:p>
    <w:p w14:paraId="24939BDC" w14:textId="77777777" w:rsidR="00CE089B" w:rsidRPr="00CE089B" w:rsidRDefault="00CE089B" w:rsidP="00CE089B">
      <w:pPr>
        <w:ind w:leftChars="35" w:left="354" w:hanging="284"/>
      </w:pPr>
      <w:r w:rsidRPr="00CE089B">
        <w:rPr>
          <w:lang w:eastAsia="zh-CN"/>
        </w:rPr>
        <w:t>1.</w:t>
      </w:r>
      <w:r w:rsidRPr="00CE089B">
        <w:rPr>
          <w:lang w:eastAsia="zh-CN"/>
        </w:rPr>
        <w:tab/>
        <w:t>The VAL client sends an HTTP message to the VAL server containing the Avatar ID and Object</w:t>
      </w:r>
      <w:r w:rsidRPr="00CE089B">
        <w:rPr>
          <w:rFonts w:hint="eastAsia"/>
          <w:lang w:eastAsia="zh-CN"/>
        </w:rPr>
        <w:t>,</w:t>
      </w:r>
      <w:r w:rsidRPr="00CE089B">
        <w:rPr>
          <w:lang w:eastAsia="zh-CN"/>
        </w:rPr>
        <w:t xml:space="preserve"> the service ID/name and the access token. The access token</w:t>
      </w:r>
      <w:r w:rsidRPr="00CE089B">
        <w:t xml:space="preserve"> contains at least the following claims:</w:t>
      </w:r>
    </w:p>
    <w:p w14:paraId="4DCF13DF"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1C3A40C2"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avatar ID and user ID)</w:t>
      </w:r>
    </w:p>
    <w:p w14:paraId="01D317CA"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Server ID of the metaverse service requested by the user</w:t>
      </w:r>
    </w:p>
    <w:p w14:paraId="1A445489" w14:textId="3ADB6F13" w:rsidR="00CE089B" w:rsidRPr="00CE089B" w:rsidRDefault="00CE089B" w:rsidP="00CE089B">
      <w:pPr>
        <w:ind w:left="1418" w:hanging="850"/>
        <w:rPr>
          <w:lang w:eastAsia="zh-CN"/>
        </w:rPr>
      </w:pPr>
      <w:r w:rsidRPr="00CE089B">
        <w:rPr>
          <w:lang w:eastAsia="zh-CN"/>
        </w:rPr>
        <w:t>NOTE:</w:t>
      </w:r>
      <w:r w:rsidRPr="00CE089B">
        <w:rPr>
          <w:lang w:eastAsia="zh-CN"/>
        </w:rPr>
        <w:tab/>
        <w:t>the VAL Server ID can be sent to the SIM-S by the VAL client at step #7 in clause 6.</w:t>
      </w:r>
      <w:r>
        <w:rPr>
          <w:lang w:eastAsia="zh-CN"/>
        </w:rPr>
        <w:t>10</w:t>
      </w:r>
      <w:r w:rsidRPr="00CE089B">
        <w:rPr>
          <w:lang w:eastAsia="zh-CN"/>
        </w:rPr>
        <w:t>.2.2 or by the A-DACM function at step #5 in clause 6.</w:t>
      </w:r>
      <w:r>
        <w:rPr>
          <w:lang w:eastAsia="zh-CN"/>
        </w:rPr>
        <w:t>10</w:t>
      </w:r>
      <w:r w:rsidRPr="00CE089B">
        <w:rPr>
          <w:lang w:eastAsia="zh-CN"/>
        </w:rPr>
        <w:t>.2.2.</w:t>
      </w:r>
    </w:p>
    <w:p w14:paraId="4A6BCF6F" w14:textId="77777777" w:rsidR="00CE089B" w:rsidRPr="00CE089B" w:rsidRDefault="00CE089B" w:rsidP="00CE089B">
      <w:pPr>
        <w:ind w:left="73" w:firstLine="284"/>
        <w:rPr>
          <w:lang w:eastAsia="zh-CN"/>
        </w:rPr>
      </w:pPr>
      <w:r w:rsidRPr="00CE089B">
        <w:rPr>
          <w:lang w:eastAsia="zh-CN"/>
        </w:rPr>
        <w:t>-</w:t>
      </w:r>
      <w:r w:rsidRPr="00CE089B">
        <w:rPr>
          <w:lang w:eastAsia="zh-CN"/>
        </w:rPr>
        <w:tab/>
        <w:t>Scope:</w:t>
      </w:r>
      <w:r w:rsidRPr="00CE089B">
        <w:rPr>
          <w:lang w:eastAsia="zh-CN"/>
        </w:rPr>
        <w:tab/>
        <w:t xml:space="preserve"> service ID/name</w:t>
      </w:r>
    </w:p>
    <w:p w14:paraId="2501A0A1"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4A7C0905" w14:textId="77777777" w:rsidR="00CE089B" w:rsidRPr="00CE089B" w:rsidRDefault="00CE089B" w:rsidP="00CE089B">
      <w:pPr>
        <w:ind w:left="73" w:firstLine="284"/>
        <w:rPr>
          <w:lang w:eastAsia="zh-CN"/>
        </w:rPr>
      </w:pPr>
      <w:r w:rsidRPr="00CE089B">
        <w:rPr>
          <w:lang w:eastAsia="zh-CN"/>
        </w:rPr>
        <w:t>-</w:t>
      </w:r>
      <w:r w:rsidRPr="00CE089B">
        <w:rPr>
          <w:lang w:eastAsia="zh-CN"/>
        </w:rPr>
        <w:tab/>
        <w:t>Additional claims if necessary, e.g. avatar object (e.g. image, media), etc.</w:t>
      </w:r>
    </w:p>
    <w:p w14:paraId="1372D811"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 xml:space="preserve">The VAL server authorizes the avatar for accessing the requested services only if the access token is valid. </w:t>
      </w:r>
    </w:p>
    <w:p w14:paraId="37D7B016" w14:textId="77777777" w:rsidR="00CE089B" w:rsidRPr="00CE089B" w:rsidRDefault="00CE089B" w:rsidP="00CE089B">
      <w:pPr>
        <w:ind w:leftChars="171" w:left="342"/>
      </w:pPr>
      <w:r w:rsidRPr="00CE089B">
        <w:t>The access token is consumed by the metaverse VAL server, which processes the following steps:</w:t>
      </w:r>
    </w:p>
    <w:p w14:paraId="688B0066" w14:textId="77777777" w:rsidR="00CE089B" w:rsidRPr="00CE089B" w:rsidRDefault="00CE089B" w:rsidP="00CE089B">
      <w:pPr>
        <w:ind w:left="359"/>
      </w:pPr>
      <w:r w:rsidRPr="00CE089B">
        <w:t>-</w:t>
      </w:r>
      <w:r w:rsidRPr="00CE089B">
        <w:tab/>
        <w:t>verify the integrity of the token using the certificate of the SIM-S</w:t>
      </w:r>
    </w:p>
    <w:p w14:paraId="379B430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5A67A562" w14:textId="77777777" w:rsidR="00CE089B" w:rsidRPr="00CE089B" w:rsidRDefault="00CE089B" w:rsidP="00CE089B">
      <w:pPr>
        <w:ind w:left="359"/>
        <w:rPr>
          <w:lang w:eastAsia="zh-CN"/>
        </w:rPr>
      </w:pPr>
      <w:r w:rsidRPr="00CE089B">
        <w:rPr>
          <w:lang w:eastAsia="zh-CN"/>
        </w:rPr>
        <w:t>-</w:t>
      </w:r>
      <w:r w:rsidRPr="00CE089B">
        <w:rPr>
          <w:lang w:eastAsia="zh-CN"/>
        </w:rPr>
        <w:tab/>
        <w:t>check whether the audience claim matches the identity of the VAL server itself</w:t>
      </w:r>
    </w:p>
    <w:p w14:paraId="554076C5" w14:textId="77777777" w:rsidR="00CE089B" w:rsidRPr="00CE089B" w:rsidRDefault="00CE089B" w:rsidP="00CE089B">
      <w:pPr>
        <w:ind w:left="359"/>
        <w:rPr>
          <w:lang w:eastAsia="zh-CN"/>
        </w:rPr>
      </w:pPr>
      <w:r w:rsidRPr="00CE089B">
        <w:rPr>
          <w:lang w:eastAsia="zh-CN"/>
        </w:rPr>
        <w:t>-</w:t>
      </w:r>
      <w:r w:rsidRPr="00CE089B">
        <w:rPr>
          <w:lang w:eastAsia="zh-CN"/>
        </w:rPr>
        <w:tab/>
        <w:t>check whether the scope claim matches the identity of the requested service</w:t>
      </w:r>
    </w:p>
    <w:p w14:paraId="25193910"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53AED7F4" w14:textId="77777777" w:rsidR="00CE089B" w:rsidRPr="00CE089B" w:rsidRDefault="00CE089B" w:rsidP="00CE089B">
      <w:pPr>
        <w:ind w:left="568" w:hanging="209"/>
        <w:rPr>
          <w:lang w:eastAsia="zh-CN"/>
        </w:rPr>
      </w:pPr>
      <w:r w:rsidRPr="00CE089B">
        <w:rPr>
          <w:lang w:eastAsia="zh-CN"/>
        </w:rPr>
        <w:t>-</w:t>
      </w:r>
      <w:r w:rsidRPr="00CE089B">
        <w:rPr>
          <w:lang w:eastAsia="zh-CN"/>
        </w:rPr>
        <w:tab/>
        <w:t>check the additional claims if any, e.g. whether the avatar object in the claim matches the avatar object sent by the VAL client</w:t>
      </w:r>
    </w:p>
    <w:p w14:paraId="759F8DDE" w14:textId="0F26125A" w:rsidR="00CE089B" w:rsidRPr="00CE089B" w:rsidRDefault="00CE089B" w:rsidP="00CE089B">
      <w:pPr>
        <w:ind w:left="359"/>
        <w:rPr>
          <w:lang w:eastAsia="zh-CN"/>
        </w:rPr>
      </w:pPr>
      <w:r w:rsidRPr="00CE089B">
        <w:rPr>
          <w:lang w:eastAsia="zh-CN"/>
        </w:rPr>
        <w:t xml:space="preserve">After successful verification of the access token, the VAL server </w:t>
      </w:r>
      <w:r w:rsidRPr="00CE089B">
        <w:t>is able to determine that</w:t>
      </w:r>
      <w:r w:rsidRPr="00CE089B">
        <w:rPr>
          <w:lang w:eastAsia="zh-CN"/>
        </w:rPr>
        <w:t xml:space="preserve"> the avatar </w:t>
      </w:r>
      <w:r w:rsidRPr="00CE089B">
        <w:t>object sent by the VAL client is authentic and allowed to be used by the requesting user (i.e. implicit avatar authentication) and is allowed to access the request</w:t>
      </w:r>
      <w:r>
        <w:t>e</w:t>
      </w:r>
      <w:r w:rsidRPr="00CE089B">
        <w:t>d metaverse (avatar authorization)</w:t>
      </w:r>
      <w:r w:rsidRPr="00CE089B">
        <w:rPr>
          <w:lang w:eastAsia="zh-CN"/>
        </w:rPr>
        <w:t>.</w:t>
      </w:r>
    </w:p>
    <w:p w14:paraId="051282E0" w14:textId="77777777" w:rsidR="00CE089B" w:rsidRPr="00CE089B" w:rsidRDefault="00CE089B" w:rsidP="00CE089B">
      <w:pPr>
        <w:ind w:leftChars="35" w:left="354" w:hanging="284"/>
        <w:rPr>
          <w:lang w:eastAsia="zh-CN"/>
        </w:rPr>
      </w:pPr>
      <w:r w:rsidRPr="00CE089B">
        <w:rPr>
          <w:lang w:eastAsia="zh-CN"/>
        </w:rPr>
        <w:t>3.</w:t>
      </w:r>
      <w:r w:rsidRPr="00CE089B">
        <w:rPr>
          <w:lang w:eastAsia="zh-CN"/>
        </w:rPr>
        <w:tab/>
        <w:t>The VAL server responds the request with OK or failure. The VAL server may also provide service related information to the VAL client.</w:t>
      </w:r>
    </w:p>
    <w:p w14:paraId="1B0FE3CA" w14:textId="77777777" w:rsidR="00FC110D" w:rsidRPr="00CE089B" w:rsidRDefault="00FC110D" w:rsidP="00FC110D">
      <w:pPr>
        <w:pStyle w:val="31"/>
      </w:pPr>
      <w:bookmarkStart w:id="812" w:name="_Toc195549622"/>
      <w:bookmarkEnd w:id="806"/>
      <w:bookmarkEnd w:id="807"/>
      <w:r w:rsidRPr="00CE089B">
        <w:rPr>
          <w:rFonts w:hint="eastAsia"/>
          <w:lang w:val="en-US" w:eastAsia="zh-CN"/>
        </w:rPr>
        <w:t>6</w:t>
      </w:r>
      <w:r w:rsidRPr="00CE089B">
        <w:t>.</w:t>
      </w:r>
      <w:r>
        <w:t>10</w:t>
      </w:r>
      <w:r w:rsidRPr="00CE089B">
        <w:t>.3</w:t>
      </w:r>
      <w:r w:rsidRPr="00CE089B">
        <w:tab/>
        <w:t>Evaluation</w:t>
      </w:r>
      <w:bookmarkEnd w:id="812"/>
    </w:p>
    <w:p w14:paraId="4BA26A50" w14:textId="5A3AFC87" w:rsidR="00FC110D" w:rsidRDefault="00FC110D" w:rsidP="00FC110D">
      <w:pPr>
        <w:rPr>
          <w:lang w:eastAsia="zh-CN"/>
        </w:rPr>
      </w:pPr>
      <w:r w:rsidRPr="00E829F4">
        <w:rPr>
          <w:lang w:eastAsia="zh-CN"/>
        </w:rPr>
        <w:t xml:space="preserve">This solution </w:t>
      </w:r>
      <w:proofErr w:type="spellStart"/>
      <w:r>
        <w:rPr>
          <w:lang w:eastAsia="zh-CN"/>
        </w:rPr>
        <w:t>fulfills</w:t>
      </w:r>
      <w:proofErr w:type="spellEnd"/>
      <w:r>
        <w:rPr>
          <w:lang w:eastAsia="zh-CN"/>
        </w:rPr>
        <w:t xml:space="preserve"> the requirements in KI#4 on </w:t>
      </w:r>
      <w:r w:rsidRPr="00876924">
        <w:rPr>
          <w:lang w:eastAsia="zh-CN"/>
        </w:rPr>
        <w:t>authenticating a digital representation</w:t>
      </w:r>
      <w:r>
        <w:rPr>
          <w:lang w:eastAsia="zh-CN"/>
        </w:rPr>
        <w:t xml:space="preserve"> </w:t>
      </w:r>
      <w:r w:rsidRPr="00876924">
        <w:rPr>
          <w:lang w:eastAsia="zh-CN"/>
        </w:rPr>
        <w:t xml:space="preserve">(avatar) to represent a user </w:t>
      </w:r>
      <w:r>
        <w:rPr>
          <w:lang w:eastAsia="zh-CN"/>
        </w:rPr>
        <w:t xml:space="preserve">and </w:t>
      </w:r>
      <w:r w:rsidRPr="00876924">
        <w:rPr>
          <w:lang w:eastAsia="zh-CN"/>
        </w:rPr>
        <w:t>authorizing the user/subscriber to use the digital representation in mobile metaverse services</w:t>
      </w:r>
      <w:r>
        <w:rPr>
          <w:lang w:eastAsia="zh-CN"/>
        </w:rPr>
        <w:t xml:space="preserve">. </w:t>
      </w:r>
    </w:p>
    <w:p w14:paraId="30D5662A" w14:textId="77777777" w:rsidR="00FC110D" w:rsidRDefault="00FC110D" w:rsidP="00FC110D">
      <w:pPr>
        <w:rPr>
          <w:lang w:eastAsia="zh-CN"/>
        </w:rPr>
      </w:pPr>
      <w:r w:rsidRPr="00445D8E">
        <w:rPr>
          <w:lang w:eastAsia="zh-CN"/>
        </w:rPr>
        <w:t>ID token</w:t>
      </w:r>
      <w:r>
        <w:rPr>
          <w:lang w:eastAsia="zh-CN"/>
        </w:rPr>
        <w:t xml:space="preserve"> based on OpenID Connect 1.0 is used for avatar authentication. The information that can be used for authenticating an avatar to represent a user is the binding of avatar ID and user ID in the subject claim of the ID token for avatar. </w:t>
      </w:r>
    </w:p>
    <w:p w14:paraId="46021BE4" w14:textId="77777777" w:rsidR="00FC110D" w:rsidRPr="00A5505B" w:rsidRDefault="00FC110D" w:rsidP="00FC110D">
      <w:pPr>
        <w:rPr>
          <w:lang w:eastAsia="zh-CN"/>
        </w:rPr>
      </w:pPr>
      <w:r>
        <w:rPr>
          <w:lang w:eastAsia="zh-CN"/>
        </w:rPr>
        <w:t>A</w:t>
      </w:r>
      <w:r w:rsidRPr="00445D8E">
        <w:rPr>
          <w:lang w:eastAsia="zh-CN"/>
        </w:rPr>
        <w:t>ccess token</w:t>
      </w:r>
      <w:r>
        <w:rPr>
          <w:lang w:eastAsia="zh-CN"/>
        </w:rPr>
        <w:t xml:space="preserve"> based on</w:t>
      </w:r>
      <w:r w:rsidRPr="00445D8E">
        <w:rPr>
          <w:lang w:eastAsia="zh-CN"/>
        </w:rPr>
        <w:t xml:space="preserve"> OAuth 2.0</w:t>
      </w:r>
      <w:r>
        <w:rPr>
          <w:lang w:eastAsia="zh-CN"/>
        </w:rPr>
        <w:t xml:space="preserve"> is used for user authorization.</w:t>
      </w:r>
      <w:r>
        <w:rPr>
          <w:rFonts w:hint="eastAsia"/>
          <w:lang w:eastAsia="zh-CN"/>
        </w:rPr>
        <w:t xml:space="preserve"> </w:t>
      </w:r>
      <w:r>
        <w:rPr>
          <w:lang w:eastAsia="zh-CN"/>
        </w:rPr>
        <w:t>The information that can be used for authorizing a user to use the avatar is the binding of avatar ID and user ID in the subject claim of the access token.</w:t>
      </w:r>
    </w:p>
    <w:p w14:paraId="22DBBC9A" w14:textId="77777777" w:rsidR="00FC110D" w:rsidRDefault="00FC110D" w:rsidP="00FC110D">
      <w:pPr>
        <w:rPr>
          <w:lang w:eastAsia="zh-CN"/>
        </w:rPr>
      </w:pPr>
      <w:r>
        <w:rPr>
          <w:lang w:eastAsia="zh-CN"/>
        </w:rPr>
        <w:t xml:space="preserve">The entity, which is able to verify the authenticity of the avatar object (e.g. SIM-S), is responsible for generating ID token and access token. The entity binds avatar ID and user ID in the tokens based on the linkage information </w:t>
      </w:r>
      <w:r w:rsidRPr="00445D8E">
        <w:rPr>
          <w:lang w:eastAsia="zh-CN"/>
        </w:rPr>
        <w:t>between avatar and user</w:t>
      </w:r>
      <w:r w:rsidRPr="00D75E4A">
        <w:rPr>
          <w:lang w:eastAsia="zh-CN"/>
        </w:rPr>
        <w:t xml:space="preserve"> </w:t>
      </w:r>
      <w:r>
        <w:rPr>
          <w:lang w:eastAsia="zh-CN"/>
        </w:rPr>
        <w:t>as well as the</w:t>
      </w:r>
      <w:r w:rsidRPr="00445D8E">
        <w:rPr>
          <w:lang w:eastAsia="zh-CN"/>
        </w:rPr>
        <w:t xml:space="preserve"> mapping between avatar and allowed metaverse services</w:t>
      </w:r>
      <w:r>
        <w:rPr>
          <w:lang w:eastAsia="zh-CN"/>
        </w:rPr>
        <w:t xml:space="preserve">, which is stored in </w:t>
      </w:r>
      <w:r w:rsidRPr="00445D8E">
        <w:rPr>
          <w:lang w:eastAsia="zh-CN"/>
        </w:rPr>
        <w:t>the avatar profile</w:t>
      </w:r>
      <w:r>
        <w:rPr>
          <w:lang w:eastAsia="zh-CN"/>
        </w:rPr>
        <w:t xml:space="preserve"> maintained by the </w:t>
      </w:r>
      <w:r w:rsidRPr="00445D8E">
        <w:rPr>
          <w:lang w:eastAsia="zh-CN"/>
        </w:rPr>
        <w:t>A-DACM function</w:t>
      </w:r>
      <w:r>
        <w:rPr>
          <w:lang w:eastAsia="zh-CN"/>
        </w:rPr>
        <w:t xml:space="preserve">. </w:t>
      </w:r>
    </w:p>
    <w:p w14:paraId="62DF294C" w14:textId="77777777" w:rsidR="00FC110D" w:rsidRDefault="00FC110D" w:rsidP="00FC110D">
      <w:pPr>
        <w:pStyle w:val="NO"/>
        <w:rPr>
          <w:lang w:eastAsia="zh-CN"/>
        </w:rPr>
      </w:pPr>
      <w:r>
        <w:rPr>
          <w:rFonts w:hint="eastAsia"/>
          <w:lang w:eastAsia="zh-CN"/>
        </w:rPr>
        <w:t>N</w:t>
      </w:r>
      <w:r>
        <w:rPr>
          <w:lang w:eastAsia="zh-CN"/>
        </w:rPr>
        <w:t>OTE:</w:t>
      </w:r>
      <w:r>
        <w:rPr>
          <w:lang w:eastAsia="zh-CN"/>
        </w:rPr>
        <w:tab/>
        <w:t xml:space="preserve">It is assumed that user ID in this solution can refer to VAL user ID defined in TS 23.434 [7] clause 7.  </w:t>
      </w:r>
    </w:p>
    <w:p w14:paraId="26404225" w14:textId="77777777" w:rsidR="00FC110D" w:rsidRDefault="00FC110D" w:rsidP="00FC110D">
      <w:pPr>
        <w:rPr>
          <w:lang w:eastAsia="zh-CN"/>
        </w:rPr>
      </w:pPr>
      <w:r>
        <w:rPr>
          <w:lang w:eastAsia="zh-CN"/>
        </w:rPr>
        <w:t xml:space="preserve">The pre-requisite of both avatar authentication and user authorization is that the </w:t>
      </w:r>
      <w:r w:rsidRPr="00F83E21">
        <w:rPr>
          <w:lang w:eastAsia="zh-CN"/>
        </w:rPr>
        <w:t xml:space="preserve">user </w:t>
      </w:r>
      <w:r>
        <w:rPr>
          <w:lang w:eastAsia="zh-CN"/>
        </w:rPr>
        <w:t>is already</w:t>
      </w:r>
      <w:r w:rsidRPr="00F83E21">
        <w:rPr>
          <w:lang w:eastAsia="zh-CN"/>
        </w:rPr>
        <w:t xml:space="preserve"> authenticated as specified in clause 5.2 of TS 33.434 [4]</w:t>
      </w:r>
      <w:r>
        <w:rPr>
          <w:lang w:eastAsia="zh-CN"/>
        </w:rPr>
        <w:t>.</w:t>
      </w:r>
    </w:p>
    <w:p w14:paraId="0E0FD23A" w14:textId="0A3650BF" w:rsidR="00CE089B" w:rsidRPr="00CE089B" w:rsidRDefault="00FC110D" w:rsidP="00FC110D">
      <w:pPr>
        <w:rPr>
          <w:lang w:eastAsia="zh-CN"/>
        </w:rPr>
      </w:pPr>
      <w:r>
        <w:rPr>
          <w:rFonts w:hint="eastAsia"/>
          <w:lang w:eastAsia="zh-CN"/>
        </w:rPr>
        <w:t>T</w:t>
      </w:r>
      <w:r>
        <w:rPr>
          <w:lang w:eastAsia="zh-CN"/>
        </w:rPr>
        <w:t xml:space="preserve">his solution mainly impacts the SIM-S, which needs to include the binding information of the avatar and user in the tokens, and A-DACM function which needs to interface with the SIM-S. </w:t>
      </w:r>
      <w:r w:rsidRPr="008141C6">
        <w:rPr>
          <w:lang w:eastAsia="zh-CN"/>
        </w:rPr>
        <w:t xml:space="preserve">Avatar object is optionally included in the </w:t>
      </w:r>
      <w:r>
        <w:rPr>
          <w:lang w:eastAsia="zh-CN"/>
        </w:rPr>
        <w:t xml:space="preserve">ID </w:t>
      </w:r>
      <w:r w:rsidRPr="008141C6">
        <w:rPr>
          <w:lang w:eastAsia="zh-CN"/>
        </w:rPr>
        <w:t xml:space="preserve">token </w:t>
      </w:r>
      <w:r>
        <w:rPr>
          <w:lang w:eastAsia="zh-CN"/>
        </w:rPr>
        <w:t xml:space="preserve">and access token </w:t>
      </w:r>
      <w:r w:rsidRPr="008141C6">
        <w:rPr>
          <w:lang w:eastAsia="zh-CN"/>
        </w:rPr>
        <w:t xml:space="preserve">if </w:t>
      </w:r>
      <w:r>
        <w:rPr>
          <w:lang w:eastAsia="zh-CN"/>
        </w:rPr>
        <w:t>downloaded in the UE</w:t>
      </w:r>
      <w:r w:rsidRPr="008141C6">
        <w:rPr>
          <w:lang w:eastAsia="zh-CN"/>
        </w:rPr>
        <w:t>.</w:t>
      </w:r>
    </w:p>
    <w:p w14:paraId="65DDCF30" w14:textId="77848443" w:rsidR="00FC110D" w:rsidRPr="00C96769" w:rsidRDefault="00FC110D" w:rsidP="00FC110D">
      <w:pPr>
        <w:pStyle w:val="21"/>
      </w:pPr>
      <w:bookmarkStart w:id="813" w:name="_Toc195549623"/>
      <w:r w:rsidRPr="00C96769">
        <w:rPr>
          <w:rFonts w:hint="eastAsia"/>
          <w:lang w:val="en-US" w:eastAsia="zh-CN"/>
        </w:rPr>
        <w:t>6</w:t>
      </w:r>
      <w:r w:rsidRPr="00C96769">
        <w:t>.</w:t>
      </w:r>
      <w:r>
        <w:t>11</w:t>
      </w:r>
      <w:r w:rsidRPr="00C96769">
        <w:tab/>
        <w:t>Solution #</w:t>
      </w:r>
      <w:r>
        <w:t>11</w:t>
      </w:r>
      <w:r w:rsidRPr="00C96769">
        <w:t xml:space="preserve">: Avatar authentication and authorization supported by </w:t>
      </w:r>
      <w:r>
        <w:t>CAPIF</w:t>
      </w:r>
      <w:bookmarkEnd w:id="813"/>
    </w:p>
    <w:p w14:paraId="096245C6" w14:textId="31D2EB49" w:rsidR="00FC110D" w:rsidRPr="00C96769" w:rsidRDefault="00FC110D" w:rsidP="00FC110D">
      <w:pPr>
        <w:pStyle w:val="31"/>
      </w:pPr>
      <w:bookmarkStart w:id="814" w:name="_Toc195549624"/>
      <w:r w:rsidRPr="00C96769">
        <w:rPr>
          <w:rFonts w:hint="eastAsia"/>
          <w:lang w:val="en-US" w:eastAsia="zh-CN"/>
        </w:rPr>
        <w:t>6</w:t>
      </w:r>
      <w:r w:rsidRPr="00C96769">
        <w:t>.</w:t>
      </w:r>
      <w:r>
        <w:t>11</w:t>
      </w:r>
      <w:r w:rsidRPr="00C96769">
        <w:t>.1</w:t>
      </w:r>
      <w:r w:rsidRPr="00C96769">
        <w:tab/>
        <w:t>Introduction</w:t>
      </w:r>
      <w:bookmarkEnd w:id="814"/>
    </w:p>
    <w:p w14:paraId="296C3AB0" w14:textId="77777777" w:rsidR="00FC110D" w:rsidRDefault="00FC110D" w:rsidP="00FC110D">
      <w:pPr>
        <w:rPr>
          <w:lang w:eastAsia="zh-CN"/>
        </w:rPr>
      </w:pPr>
      <w:r w:rsidRPr="00C96769">
        <w:rPr>
          <w:rFonts w:hint="eastAsia"/>
          <w:lang w:eastAsia="zh-CN"/>
        </w:rPr>
        <w:t>T</w:t>
      </w:r>
      <w:r w:rsidRPr="00C96769">
        <w:rPr>
          <w:lang w:eastAsia="zh-CN"/>
        </w:rPr>
        <w:t xml:space="preserve">his solution addresses KI #4 on authentication </w:t>
      </w:r>
      <w:r>
        <w:rPr>
          <w:lang w:eastAsia="zh-CN"/>
        </w:rPr>
        <w:t xml:space="preserve">and authorization </w:t>
      </w:r>
      <w:r w:rsidRPr="00C96769">
        <w:rPr>
          <w:lang w:eastAsia="zh-CN"/>
        </w:rPr>
        <w:t>of digital representation.</w:t>
      </w:r>
    </w:p>
    <w:p w14:paraId="38143F44" w14:textId="77777777" w:rsidR="00FC110D" w:rsidRDefault="00FC110D" w:rsidP="00FC110D">
      <w:r w:rsidRPr="00BE1501">
        <w:t xml:space="preserve">When CAPIF is used to support metaverse enablement services, </w:t>
      </w:r>
      <w:r>
        <w:rPr>
          <w:rFonts w:eastAsia="等线"/>
        </w:rPr>
        <w:t>it</w:t>
      </w:r>
      <w:r w:rsidRPr="00D10D69">
        <w:rPr>
          <w:rFonts w:eastAsia="等线"/>
        </w:rPr>
        <w:t xml:space="preserve"> serves as the framework for north bound API of the DA service provided by the DA server.</w:t>
      </w:r>
      <w:r>
        <w:rPr>
          <w:rFonts w:eastAsia="等线"/>
        </w:rPr>
        <w:t xml:space="preserve"> </w:t>
      </w:r>
      <w:r w:rsidRPr="00D10D69">
        <w:rPr>
          <w:rFonts w:eastAsia="等线"/>
        </w:rPr>
        <w:t>In this case,</w:t>
      </w:r>
      <w:r>
        <w:rPr>
          <w:rFonts w:eastAsia="等线"/>
        </w:rPr>
        <w:t xml:space="preserve"> </w:t>
      </w:r>
      <w:r w:rsidRPr="00BE1501">
        <w:t xml:space="preserve">the DA server can be mapped to the AEF </w:t>
      </w:r>
      <w:r>
        <w:t>and t</w:t>
      </w:r>
      <w:r w:rsidRPr="00BE1501">
        <w:t xml:space="preserve">he API invoker in </w:t>
      </w:r>
      <w:r>
        <w:t>VAL</w:t>
      </w:r>
      <w:r w:rsidRPr="00BE1501">
        <w:t xml:space="preserve"> </w:t>
      </w:r>
      <w:r>
        <w:t>UE</w:t>
      </w:r>
      <w:r w:rsidRPr="00BE1501">
        <w:t xml:space="preserve"> </w:t>
      </w:r>
      <w:r>
        <w:t xml:space="preserve">can </w:t>
      </w:r>
      <w:r w:rsidRPr="00BE1501">
        <w:t>be mapped to the API invoker</w:t>
      </w:r>
      <w:r>
        <w:t xml:space="preserve"> </w:t>
      </w:r>
      <w:r w:rsidRPr="00BE1501">
        <w:t xml:space="preserve">in </w:t>
      </w:r>
      <w:r>
        <w:t>CAPIF f</w:t>
      </w:r>
      <w:r w:rsidRPr="003B13A3">
        <w:t>unctional model</w:t>
      </w:r>
      <w:r w:rsidRPr="00BE1501">
        <w:t>.</w:t>
      </w:r>
      <w:r w:rsidRPr="00D10D69">
        <w:rPr>
          <w:rFonts w:eastAsia="等线"/>
        </w:rPr>
        <w:t xml:space="preserve"> </w:t>
      </w:r>
    </w:p>
    <w:p w14:paraId="7BCBD88F" w14:textId="77777777" w:rsidR="00FC110D" w:rsidRPr="00C96769" w:rsidRDefault="00FC110D" w:rsidP="00FC110D">
      <w:r>
        <w:t>F</w:t>
      </w:r>
      <w:r w:rsidRPr="00BE1501">
        <w:t xml:space="preserve">or authenticating the avatar and authorizing </w:t>
      </w:r>
      <w:r>
        <w:t>its</w:t>
      </w:r>
      <w:r w:rsidRPr="00BE1501">
        <w:t xml:space="preserve"> </w:t>
      </w:r>
      <w:r>
        <w:t xml:space="preserve">usage by the </w:t>
      </w:r>
      <w:r w:rsidRPr="00BE1501">
        <w:t xml:space="preserve">user, the </w:t>
      </w:r>
      <w:r>
        <w:t>API invoker in the VAL UE invokes the DA</w:t>
      </w:r>
      <w:r w:rsidRPr="00BE1501">
        <w:t xml:space="preserve"> service API </w:t>
      </w:r>
      <w:r>
        <w:t>for retrieving DA profile from the AEF</w:t>
      </w:r>
      <w:r w:rsidRPr="00BE1501">
        <w:t xml:space="preserve"> </w:t>
      </w:r>
      <w:r>
        <w:t>(</w:t>
      </w:r>
      <w:r w:rsidRPr="00BE1501">
        <w:t xml:space="preserve">i.e. DA </w:t>
      </w:r>
      <w:r>
        <w:t>server</w:t>
      </w:r>
      <w:r w:rsidRPr="00BE1501">
        <w:t>)</w:t>
      </w:r>
      <w:r w:rsidRPr="00C96769">
        <w:rPr>
          <w:lang w:eastAsia="zh-CN"/>
        </w:rPr>
        <w:t>.</w:t>
      </w:r>
      <w:r>
        <w:rPr>
          <w:lang w:eastAsia="zh-CN"/>
        </w:rPr>
        <w:t xml:space="preserve"> Based on validation of avatar authenticity and the retrieved DA profile containing the association between avatar and user, the VAL UE is able to determine whether the avatar can represent the user in the application and whether the user is allowed to use the avatar in the application.</w:t>
      </w:r>
    </w:p>
    <w:p w14:paraId="563FE361" w14:textId="267578DA" w:rsidR="00FC110D" w:rsidRPr="00C96769" w:rsidRDefault="00FC110D" w:rsidP="00FC110D">
      <w:pPr>
        <w:pStyle w:val="31"/>
      </w:pPr>
      <w:bookmarkStart w:id="815" w:name="_Toc195549625"/>
      <w:r w:rsidRPr="00C96769">
        <w:rPr>
          <w:rFonts w:hint="eastAsia"/>
          <w:lang w:val="en-US" w:eastAsia="zh-CN"/>
        </w:rPr>
        <w:t>6</w:t>
      </w:r>
      <w:r w:rsidRPr="00C96769">
        <w:t>.</w:t>
      </w:r>
      <w:r>
        <w:t>11</w:t>
      </w:r>
      <w:r w:rsidRPr="00C96769">
        <w:t>.2</w:t>
      </w:r>
      <w:r w:rsidRPr="00C96769">
        <w:tab/>
        <w:t>Solution details</w:t>
      </w:r>
      <w:bookmarkEnd w:id="815"/>
    </w:p>
    <w:p w14:paraId="6C02DCC6" w14:textId="77777777" w:rsidR="00FC110D" w:rsidRPr="00D10D69" w:rsidRDefault="00FC110D" w:rsidP="00FC110D">
      <w:pPr>
        <w:pStyle w:val="B1"/>
        <w:ind w:leftChars="35" w:left="354"/>
        <w:rPr>
          <w:lang w:eastAsia="zh-CN"/>
        </w:rPr>
      </w:pPr>
      <w:r w:rsidRPr="00D10D69">
        <w:rPr>
          <w:lang w:eastAsia="zh-CN"/>
        </w:rPr>
        <w:t>1.</w:t>
      </w:r>
      <w:r w:rsidRPr="00D10D69">
        <w:rPr>
          <w:lang w:eastAsia="zh-CN"/>
        </w:rPr>
        <w:tab/>
      </w:r>
      <w:r>
        <w:rPr>
          <w:lang w:eastAsia="zh-CN"/>
        </w:rPr>
        <w:t>The metaverse application triggers t</w:t>
      </w:r>
      <w:r w:rsidRPr="00D10D69">
        <w:rPr>
          <w:lang w:eastAsia="zh-CN"/>
        </w:rPr>
        <w:t xml:space="preserve">he </w:t>
      </w:r>
      <w:r>
        <w:rPr>
          <w:lang w:eastAsia="zh-CN"/>
        </w:rPr>
        <w:t xml:space="preserve">VAL </w:t>
      </w:r>
      <w:r w:rsidRPr="00D10D69">
        <w:rPr>
          <w:lang w:eastAsia="zh-CN"/>
        </w:rPr>
        <w:t xml:space="preserve">UE </w:t>
      </w:r>
      <w:r>
        <w:rPr>
          <w:lang w:eastAsia="zh-CN"/>
        </w:rPr>
        <w:t>for avatar authentication and authorization</w:t>
      </w:r>
      <w:r w:rsidRPr="00D10D69">
        <w:rPr>
          <w:lang w:eastAsia="zh-CN"/>
        </w:rPr>
        <w:t xml:space="preserve"> </w:t>
      </w:r>
      <w:r>
        <w:rPr>
          <w:lang w:eastAsia="zh-CN"/>
        </w:rPr>
        <w:t xml:space="preserve">by passing </w:t>
      </w:r>
      <w:r w:rsidRPr="00D10D69">
        <w:rPr>
          <w:lang w:eastAsia="zh-CN"/>
        </w:rPr>
        <w:t xml:space="preserve">at least the avatar ID and corresponding avatar </w:t>
      </w:r>
      <w:r>
        <w:rPr>
          <w:lang w:eastAsia="zh-CN"/>
        </w:rPr>
        <w:t>(media)</w:t>
      </w:r>
      <w:r w:rsidRPr="00D10D69">
        <w:rPr>
          <w:lang w:eastAsia="zh-CN"/>
        </w:rPr>
        <w:t xml:space="preserve">, </w:t>
      </w:r>
      <w:r>
        <w:rPr>
          <w:lang w:eastAsia="zh-CN"/>
        </w:rPr>
        <w:t xml:space="preserve">VAL </w:t>
      </w:r>
      <w:r w:rsidRPr="00D10D69">
        <w:rPr>
          <w:lang w:eastAsia="zh-CN"/>
        </w:rPr>
        <w:t>user ID</w:t>
      </w:r>
      <w:r>
        <w:rPr>
          <w:lang w:eastAsia="zh-CN"/>
        </w:rPr>
        <w:t>, app ID</w:t>
      </w:r>
      <w:r w:rsidRPr="00D10D69">
        <w:rPr>
          <w:lang w:eastAsia="zh-CN"/>
        </w:rPr>
        <w:t xml:space="preserve">. </w:t>
      </w:r>
    </w:p>
    <w:p w14:paraId="44DC7E48" w14:textId="77777777" w:rsidR="00FC110D" w:rsidRPr="00D10D69" w:rsidRDefault="00FC110D" w:rsidP="00FC110D">
      <w:pPr>
        <w:pStyle w:val="B1"/>
        <w:ind w:leftChars="224" w:left="448" w:firstLine="0"/>
        <w:rPr>
          <w:lang w:eastAsia="zh-CN"/>
        </w:rPr>
      </w:pPr>
      <w:r w:rsidRPr="00D10D69">
        <w:rPr>
          <w:lang w:eastAsia="zh-CN"/>
        </w:rPr>
        <w:t xml:space="preserve">As the avatar is created and signed by the DA server, the </w:t>
      </w:r>
      <w:r>
        <w:rPr>
          <w:lang w:eastAsia="zh-CN"/>
        </w:rPr>
        <w:t>VAL UE</w:t>
      </w:r>
      <w:r w:rsidRPr="00D10D69">
        <w:rPr>
          <w:lang w:eastAsia="zh-CN"/>
        </w:rPr>
        <w:t xml:space="preserve"> first verifies the authenticity of the avatar by verifying the signature of the avatar </w:t>
      </w:r>
      <w:r>
        <w:rPr>
          <w:lang w:eastAsia="zh-CN"/>
        </w:rPr>
        <w:t>using</w:t>
      </w:r>
      <w:r w:rsidRPr="00D10D69">
        <w:rPr>
          <w:lang w:eastAsia="zh-CN"/>
        </w:rPr>
        <w:t xml:space="preserve"> the certificate of the DA server i</w:t>
      </w:r>
      <w:r>
        <w:rPr>
          <w:lang w:eastAsia="zh-CN"/>
        </w:rPr>
        <w:t>f</w:t>
      </w:r>
      <w:r w:rsidRPr="00D10D69">
        <w:rPr>
          <w:lang w:eastAsia="zh-CN"/>
        </w:rPr>
        <w:t xml:space="preserve"> </w:t>
      </w:r>
      <w:r>
        <w:rPr>
          <w:lang w:eastAsia="zh-CN"/>
        </w:rPr>
        <w:t xml:space="preserve">locally </w:t>
      </w:r>
      <w:r w:rsidRPr="00D10D69">
        <w:rPr>
          <w:lang w:eastAsia="zh-CN"/>
        </w:rPr>
        <w:t>available.</w:t>
      </w:r>
      <w:r w:rsidRPr="00D10D69">
        <w:t xml:space="preserve"> </w:t>
      </w:r>
      <w:r w:rsidRPr="00D10D69">
        <w:rPr>
          <w:lang w:eastAsia="zh-CN"/>
        </w:rPr>
        <w:t xml:space="preserve">Only when the avatar is verified as authentic, the </w:t>
      </w:r>
      <w:r>
        <w:rPr>
          <w:lang w:eastAsia="zh-CN"/>
        </w:rPr>
        <w:t>VAL UE</w:t>
      </w:r>
      <w:r w:rsidRPr="00D10D69">
        <w:rPr>
          <w:lang w:eastAsia="zh-CN"/>
        </w:rPr>
        <w:t xml:space="preserve"> will then proceed </w:t>
      </w:r>
      <w:r>
        <w:rPr>
          <w:lang w:eastAsia="zh-CN"/>
        </w:rPr>
        <w:t xml:space="preserve">with </w:t>
      </w:r>
      <w:r w:rsidRPr="00D10D69">
        <w:rPr>
          <w:lang w:eastAsia="zh-CN"/>
        </w:rPr>
        <w:t>the following steps.</w:t>
      </w:r>
    </w:p>
    <w:p w14:paraId="59E56ECA" w14:textId="03AA1BFD" w:rsidR="00FC110D" w:rsidRDefault="00FC110D" w:rsidP="00FC110D">
      <w:pPr>
        <w:pStyle w:val="B1"/>
        <w:ind w:leftChars="35" w:left="354"/>
        <w:jc w:val="center"/>
        <w:rPr>
          <w:b/>
          <w:bCs/>
          <w:noProof/>
        </w:rPr>
      </w:pPr>
      <w:r w:rsidRPr="00D10D69">
        <w:rPr>
          <w:b/>
          <w:bCs/>
          <w:noProof/>
        </w:rPr>
        <w:object w:dxaOrig="10401" w:dyaOrig="6422" w14:anchorId="6AEB7469">
          <v:shape id="_x0000_i1037" type="#_x0000_t75" style="width:355.55pt;height:161.7pt" o:ole="">
            <v:imagedata r:id="rId38" o:title="" croptop="-463f" cropbottom="31286f" cropleft="9871f" cropright="6904f"/>
          </v:shape>
          <o:OLEObject Type="Embed" ProgID="Visio.Drawing.11" ShapeID="_x0000_i1037" DrawAspect="Content" ObjectID="_1806479197" r:id="rId39"/>
        </w:object>
      </w:r>
      <w:r w:rsidRPr="00D10D69">
        <w:rPr>
          <w:b/>
          <w:bCs/>
          <w:noProof/>
        </w:rPr>
        <w:t xml:space="preserve"> </w:t>
      </w:r>
    </w:p>
    <w:p w14:paraId="51D82508" w14:textId="300075C1" w:rsidR="00FC110D" w:rsidRPr="00D10D69" w:rsidRDefault="00FC110D" w:rsidP="00FC110D">
      <w:pPr>
        <w:pStyle w:val="B1"/>
        <w:ind w:leftChars="35" w:left="354"/>
        <w:jc w:val="center"/>
        <w:rPr>
          <w:b/>
          <w:bCs/>
          <w:noProof/>
        </w:rPr>
      </w:pPr>
      <w:r w:rsidRPr="00D10D69">
        <w:rPr>
          <w:b/>
          <w:bCs/>
          <w:noProof/>
        </w:rPr>
        <w:t>Figure </w:t>
      </w:r>
      <w:r>
        <w:rPr>
          <w:b/>
          <w:bCs/>
          <w:noProof/>
        </w:rPr>
        <w:t>6</w:t>
      </w:r>
      <w:r w:rsidRPr="00D10D69">
        <w:rPr>
          <w:b/>
          <w:bCs/>
          <w:noProof/>
        </w:rPr>
        <w:t>.</w:t>
      </w:r>
      <w:r>
        <w:rPr>
          <w:b/>
          <w:bCs/>
          <w:noProof/>
        </w:rPr>
        <w:t>11.</w:t>
      </w:r>
      <w:r w:rsidRPr="00D10D69">
        <w:rPr>
          <w:b/>
          <w:bCs/>
          <w:noProof/>
        </w:rPr>
        <w:t>2-</w:t>
      </w:r>
      <w:r>
        <w:rPr>
          <w:b/>
          <w:bCs/>
          <w:noProof/>
        </w:rPr>
        <w:t>1</w:t>
      </w:r>
      <w:r w:rsidRPr="00D10D69">
        <w:rPr>
          <w:b/>
          <w:bCs/>
          <w:noProof/>
        </w:rPr>
        <w:t xml:space="preserve">: </w:t>
      </w:r>
      <w:r>
        <w:rPr>
          <w:b/>
          <w:bCs/>
          <w:noProof/>
        </w:rPr>
        <w:t>Avatar authentication and authorization</w:t>
      </w:r>
    </w:p>
    <w:p w14:paraId="6C118217" w14:textId="77777777" w:rsidR="00FC110D" w:rsidRPr="00D10D69" w:rsidRDefault="00FC110D" w:rsidP="00FC110D">
      <w:pPr>
        <w:pStyle w:val="B1"/>
        <w:ind w:leftChars="35" w:left="354"/>
      </w:pPr>
      <w:r w:rsidRPr="00D10D69">
        <w:rPr>
          <w:lang w:eastAsia="zh-CN"/>
        </w:rPr>
        <w:t>2.</w:t>
      </w:r>
      <w:r w:rsidRPr="00D10D69">
        <w:rPr>
          <w:lang w:eastAsia="zh-CN"/>
        </w:rPr>
        <w:tab/>
      </w:r>
      <w:r w:rsidRPr="00D10D69">
        <w:t xml:space="preserve">The API invoker in the </w:t>
      </w:r>
      <w:r>
        <w:t>VAL UE</w:t>
      </w:r>
      <w:r w:rsidRPr="00D10D69">
        <w:t xml:space="preserve"> sends </w:t>
      </w:r>
      <w:r>
        <w:t xml:space="preserve">a </w:t>
      </w:r>
      <w:r w:rsidRPr="00D10D69">
        <w:t xml:space="preserve">DA service API invocation request to the DA server, including </w:t>
      </w:r>
      <w:r>
        <w:t xml:space="preserve">at least </w:t>
      </w:r>
      <w:r w:rsidRPr="00D10D69">
        <w:t xml:space="preserve">invoker ID, identifier of DA service API to be invoked (i.e. </w:t>
      </w:r>
      <w:proofErr w:type="spellStart"/>
      <w:r w:rsidRPr="004962C3">
        <w:t>SS_DAProfileManagement_Retrieve</w:t>
      </w:r>
      <w:proofErr w:type="spellEnd"/>
      <w:r w:rsidRPr="00D10D69">
        <w:t xml:space="preserve"> in TS 23.438 [</w:t>
      </w:r>
      <w:r>
        <w:t>8</w:t>
      </w:r>
      <w:r w:rsidRPr="00D10D69">
        <w:t>])</w:t>
      </w:r>
      <w:r>
        <w:t>,</w:t>
      </w:r>
      <w:r w:rsidRPr="00D10D69">
        <w:t xml:space="preserve"> avatar ID</w:t>
      </w:r>
      <w:r>
        <w:t xml:space="preserve"> and optionally app ID</w:t>
      </w:r>
      <w:r w:rsidRPr="00D10D69">
        <w:t xml:space="preserve">. </w:t>
      </w:r>
      <w:r w:rsidRPr="00D10D69">
        <w:rPr>
          <w:lang w:eastAsia="zh-CN"/>
        </w:rPr>
        <w:t xml:space="preserve">If the </w:t>
      </w:r>
      <w:r>
        <w:t>VAL UE</w:t>
      </w:r>
      <w:r w:rsidRPr="00D10D69">
        <w:rPr>
          <w:lang w:eastAsia="zh-CN"/>
        </w:rPr>
        <w:t xml:space="preserve"> is not able to verify the authenticity of the avatar</w:t>
      </w:r>
      <w:r>
        <w:rPr>
          <w:lang w:eastAsia="zh-CN"/>
        </w:rPr>
        <w:t xml:space="preserve"> (e.g. no DA server</w:t>
      </w:r>
      <w:r w:rsidRPr="00211176">
        <w:rPr>
          <w:lang w:eastAsia="zh-CN"/>
        </w:rPr>
        <w:t xml:space="preserve"> </w:t>
      </w:r>
      <w:r>
        <w:rPr>
          <w:lang w:eastAsia="zh-CN"/>
        </w:rPr>
        <w:t>certificate)</w:t>
      </w:r>
      <w:r w:rsidRPr="00D10D69">
        <w:rPr>
          <w:lang w:eastAsia="zh-CN"/>
        </w:rPr>
        <w:t xml:space="preserve">, it also sends the </w:t>
      </w:r>
      <w:r>
        <w:rPr>
          <w:lang w:eastAsia="zh-CN"/>
        </w:rPr>
        <w:t xml:space="preserve">received </w:t>
      </w:r>
      <w:r w:rsidRPr="00D10D69">
        <w:rPr>
          <w:lang w:eastAsia="zh-CN"/>
        </w:rPr>
        <w:t>avatar to the DA server for verification.</w:t>
      </w:r>
    </w:p>
    <w:p w14:paraId="76B8928E" w14:textId="77777777" w:rsidR="00FC110D" w:rsidRPr="00D10D69" w:rsidRDefault="00FC110D" w:rsidP="00FC110D">
      <w:pPr>
        <w:spacing w:after="240"/>
        <w:ind w:left="357" w:hanging="357"/>
      </w:pPr>
      <w:r w:rsidRPr="00D10D69">
        <w:t>3.</w:t>
      </w:r>
      <w:r w:rsidRPr="00D10D69">
        <w:tab/>
        <w:t xml:space="preserve">If avatar is </w:t>
      </w:r>
      <w:r>
        <w:t>included in the request</w:t>
      </w:r>
      <w:r w:rsidRPr="00D10D69">
        <w:t>, the DA server first verifies the authenticity of the avatar</w:t>
      </w:r>
      <w:r>
        <w:t>, and then checks the app ID if received</w:t>
      </w:r>
      <w:r w:rsidRPr="00D10D69">
        <w:t>. Only when the avatar is verified as authentic</w:t>
      </w:r>
      <w:r>
        <w:t xml:space="preserve"> and allowed to be used in the application</w:t>
      </w:r>
      <w:r w:rsidRPr="00D10D69">
        <w:t xml:space="preserve">, the DA server will then accept the DA service API invocation request. </w:t>
      </w:r>
      <w:r>
        <w:t xml:space="preserve">Otherwise, the DA server </w:t>
      </w:r>
      <w:r w:rsidRPr="00D10D69">
        <w:rPr>
          <w:lang w:eastAsia="zh-CN"/>
        </w:rPr>
        <w:t xml:space="preserve">returns a failure </w:t>
      </w:r>
      <w:r>
        <w:rPr>
          <w:lang w:eastAsia="zh-CN"/>
        </w:rPr>
        <w:t>response</w:t>
      </w:r>
      <w:r w:rsidRPr="00D10D69">
        <w:rPr>
          <w:lang w:eastAsia="zh-CN"/>
        </w:rPr>
        <w:t xml:space="preserve"> to the </w:t>
      </w:r>
      <w:r>
        <w:rPr>
          <w:lang w:eastAsia="zh-CN"/>
        </w:rPr>
        <w:t>VAL UE.</w:t>
      </w:r>
      <w:r w:rsidRPr="00D10D69">
        <w:t xml:space="preserve"> </w:t>
      </w:r>
      <w:r>
        <w:t>If needed, t</w:t>
      </w:r>
      <w:r w:rsidRPr="00D10D69">
        <w:t xml:space="preserve">he DA server may obtain more </w:t>
      </w:r>
      <w:r>
        <w:t xml:space="preserve">authorization </w:t>
      </w:r>
      <w:r w:rsidRPr="00D10D69">
        <w:t>information from the CCF</w:t>
      </w:r>
      <w:r>
        <w:t xml:space="preserve"> before responding</w:t>
      </w:r>
      <w:r w:rsidRPr="00D10D69">
        <w:t>.</w:t>
      </w:r>
    </w:p>
    <w:p w14:paraId="21DB4880" w14:textId="77777777" w:rsidR="00FC110D" w:rsidRPr="00D10D69" w:rsidRDefault="00FC110D" w:rsidP="00FC110D">
      <w:pPr>
        <w:spacing w:after="240"/>
        <w:ind w:left="357" w:hanging="357"/>
        <w:rPr>
          <w:rFonts w:eastAsia="等线"/>
        </w:rPr>
      </w:pPr>
      <w:r w:rsidRPr="00D10D69">
        <w:t>4.</w:t>
      </w:r>
      <w:r w:rsidRPr="00D10D69">
        <w:rPr>
          <w:rFonts w:eastAsia="等线"/>
        </w:rPr>
        <w:tab/>
        <w:t xml:space="preserve">The DA server sends the DA service API invocation response to the </w:t>
      </w:r>
      <w:r>
        <w:rPr>
          <w:rFonts w:eastAsia="等线"/>
        </w:rPr>
        <w:t>VAL UE, which</w:t>
      </w:r>
      <w:r w:rsidRPr="00D10D69">
        <w:rPr>
          <w:rFonts w:eastAsia="等线"/>
        </w:rPr>
        <w:t xml:space="preserve"> contains either the re</w:t>
      </w:r>
      <w:r>
        <w:rPr>
          <w:rFonts w:eastAsia="等线"/>
        </w:rPr>
        <w:t>quested</w:t>
      </w:r>
      <w:r w:rsidRPr="00D10D69">
        <w:rPr>
          <w:rFonts w:eastAsia="等线"/>
        </w:rPr>
        <w:t xml:space="preserve"> DA profile or a </w:t>
      </w:r>
      <w:r>
        <w:rPr>
          <w:rFonts w:eastAsia="等线"/>
        </w:rPr>
        <w:t>result</w:t>
      </w:r>
      <w:r w:rsidRPr="00D10D69">
        <w:rPr>
          <w:rFonts w:eastAsia="等线"/>
        </w:rPr>
        <w:t>.</w:t>
      </w:r>
    </w:p>
    <w:p w14:paraId="7479142A" w14:textId="77777777" w:rsidR="00FC110D" w:rsidRPr="00D10D69" w:rsidRDefault="00FC110D" w:rsidP="00FC110D">
      <w:pPr>
        <w:spacing w:after="240"/>
        <w:ind w:left="357" w:hanging="357"/>
      </w:pPr>
      <w:r w:rsidRPr="00D10D69">
        <w:t>5.</w:t>
      </w:r>
      <w:r w:rsidRPr="00D10D69">
        <w:rPr>
          <w:rFonts w:eastAsia="等线"/>
        </w:rPr>
        <w:tab/>
      </w:r>
      <w:r w:rsidRPr="00D10D69">
        <w:t xml:space="preserve">If </w:t>
      </w:r>
      <w:r>
        <w:t>the requested</w:t>
      </w:r>
      <w:r w:rsidRPr="00D10D69">
        <w:t xml:space="preserve"> DA profile</w:t>
      </w:r>
      <w:r>
        <w:t xml:space="preserve"> or a result is received</w:t>
      </w:r>
      <w:r w:rsidRPr="00D10D69">
        <w:t>, it</w:t>
      </w:r>
      <w:r>
        <w:t xml:space="preserve"> </w:t>
      </w:r>
      <w:r w:rsidRPr="00D10D69">
        <w:t>implie</w:t>
      </w:r>
      <w:r>
        <w:t>s</w:t>
      </w:r>
      <w:r w:rsidRPr="00D10D69">
        <w:t xml:space="preserve"> that the authenticity of the avatar is </w:t>
      </w:r>
      <w:r>
        <w:t xml:space="preserve">successfully </w:t>
      </w:r>
      <w:r w:rsidRPr="00D10D69">
        <w:t xml:space="preserve">verified, which means that avatar is implicitly authenticated. The </w:t>
      </w:r>
      <w:r>
        <w:t>VAL UE</w:t>
      </w:r>
      <w:r w:rsidRPr="00D10D69">
        <w:t xml:space="preserve"> </w:t>
      </w:r>
      <w:r>
        <w:t>then</w:t>
      </w:r>
      <w:r w:rsidRPr="00D10D69">
        <w:t xml:space="preserve"> </w:t>
      </w:r>
      <w:r>
        <w:t>determines</w:t>
      </w:r>
      <w:r w:rsidRPr="00D10D69">
        <w:t xml:space="preserve"> whether the authentic avatar can be used to represent the </w:t>
      </w:r>
      <w:r>
        <w:t xml:space="preserve">VAL </w:t>
      </w:r>
      <w:r w:rsidRPr="00D10D69">
        <w:t xml:space="preserve">user or whether the </w:t>
      </w:r>
      <w:r>
        <w:t xml:space="preserve">VAL </w:t>
      </w:r>
      <w:r w:rsidRPr="00D10D69">
        <w:t>user is allowed to use the avatar</w:t>
      </w:r>
      <w:r>
        <w:t>,</w:t>
      </w:r>
      <w:r w:rsidRPr="00D10D69">
        <w:t xml:space="preserve"> by checking the </w:t>
      </w:r>
      <w:r>
        <w:t xml:space="preserve">association between </w:t>
      </w:r>
      <w:r w:rsidRPr="00D10D69">
        <w:t xml:space="preserve">avatar </w:t>
      </w:r>
      <w:r>
        <w:t>and</w:t>
      </w:r>
      <w:r w:rsidRPr="00D10D69">
        <w:t xml:space="preserve"> </w:t>
      </w:r>
      <w:r>
        <w:t xml:space="preserve">VAL </w:t>
      </w:r>
      <w:r w:rsidRPr="00D10D69">
        <w:t xml:space="preserve">user </w:t>
      </w:r>
      <w:r>
        <w:t>in</w:t>
      </w:r>
      <w:r w:rsidRPr="00D10D69">
        <w:t xml:space="preserve"> the DA profile.</w:t>
      </w:r>
    </w:p>
    <w:p w14:paraId="64077BE7" w14:textId="77777777" w:rsidR="00FC110D" w:rsidRPr="007043B8" w:rsidRDefault="00FC110D" w:rsidP="00FC110D">
      <w:pPr>
        <w:spacing w:after="240"/>
        <w:ind w:left="357" w:hanging="357"/>
        <w:rPr>
          <w:rFonts w:eastAsia="等线"/>
        </w:rPr>
      </w:pPr>
      <w:r w:rsidRPr="00D10D69">
        <w:t>6.</w:t>
      </w:r>
      <w:r w:rsidRPr="00D10D69">
        <w:tab/>
      </w:r>
      <w:r w:rsidRPr="00D10D69">
        <w:rPr>
          <w:rFonts w:eastAsia="等线"/>
        </w:rPr>
        <w:t xml:space="preserve">The </w:t>
      </w:r>
      <w:r>
        <w:rPr>
          <w:rFonts w:eastAsia="等线"/>
        </w:rPr>
        <w:t xml:space="preserve">metaverse application </w:t>
      </w:r>
      <w:r>
        <w:t>in the UE</w:t>
      </w:r>
      <w:r w:rsidRPr="00D10D69">
        <w:rPr>
          <w:rFonts w:eastAsia="等线"/>
        </w:rPr>
        <w:t xml:space="preserve"> </w:t>
      </w:r>
      <w:r>
        <w:rPr>
          <w:rFonts w:eastAsia="等线"/>
        </w:rPr>
        <w:t>proceeds only if the avatar authentication and authorization is successful</w:t>
      </w:r>
      <w:r w:rsidRPr="00D10D69">
        <w:rPr>
          <w:rFonts w:eastAsia="等线"/>
        </w:rPr>
        <w:t>.</w:t>
      </w:r>
    </w:p>
    <w:p w14:paraId="0E293572" w14:textId="1CB23379" w:rsidR="00FC110D" w:rsidRPr="00C96769" w:rsidRDefault="00FC110D" w:rsidP="00FC110D">
      <w:pPr>
        <w:pStyle w:val="31"/>
      </w:pPr>
      <w:bookmarkStart w:id="816" w:name="_Toc195549626"/>
      <w:r w:rsidRPr="00C96769">
        <w:rPr>
          <w:rFonts w:hint="eastAsia"/>
          <w:lang w:val="en-US" w:eastAsia="zh-CN"/>
        </w:rPr>
        <w:t>6</w:t>
      </w:r>
      <w:r w:rsidRPr="00C96769">
        <w:t>.</w:t>
      </w:r>
      <w:r>
        <w:t>11</w:t>
      </w:r>
      <w:r w:rsidRPr="00C96769">
        <w:t>.3</w:t>
      </w:r>
      <w:r w:rsidRPr="00C96769">
        <w:tab/>
        <w:t>Evaluation</w:t>
      </w:r>
      <w:bookmarkEnd w:id="816"/>
    </w:p>
    <w:p w14:paraId="786847C3" w14:textId="77777777" w:rsidR="00FC110D" w:rsidRDefault="00FC110D" w:rsidP="00FC110D">
      <w:pPr>
        <w:rPr>
          <w:lang w:eastAsia="zh-CN"/>
        </w:rPr>
      </w:pPr>
      <w:r w:rsidRPr="00C96769">
        <w:rPr>
          <w:rFonts w:hint="eastAsia"/>
          <w:lang w:eastAsia="zh-CN"/>
        </w:rPr>
        <w:t>T</w:t>
      </w:r>
      <w:r w:rsidRPr="00C96769">
        <w:rPr>
          <w:lang w:eastAsia="zh-CN"/>
        </w:rPr>
        <w:t xml:space="preserve">his solution addresses KI #4 on authentication </w:t>
      </w:r>
      <w:r>
        <w:rPr>
          <w:lang w:eastAsia="zh-CN"/>
        </w:rPr>
        <w:t xml:space="preserve">and authorization </w:t>
      </w:r>
      <w:r w:rsidRPr="00C96769">
        <w:rPr>
          <w:lang w:eastAsia="zh-CN"/>
        </w:rPr>
        <w:t>of digital representation</w:t>
      </w:r>
      <w:r>
        <w:rPr>
          <w:lang w:eastAsia="zh-CN"/>
        </w:rPr>
        <w:t xml:space="preserve"> by</w:t>
      </w:r>
      <w:r w:rsidRPr="00C96769">
        <w:rPr>
          <w:lang w:eastAsia="zh-CN"/>
        </w:rPr>
        <w:t xml:space="preserve"> </w:t>
      </w:r>
      <w:r>
        <w:rPr>
          <w:lang w:eastAsia="zh-CN"/>
        </w:rPr>
        <w:t>applying the CAPIF framework.</w:t>
      </w:r>
    </w:p>
    <w:p w14:paraId="5395F521" w14:textId="77777777" w:rsidR="00FC110D" w:rsidRDefault="00FC110D" w:rsidP="00FC110D">
      <w:pPr>
        <w:rPr>
          <w:lang w:eastAsia="zh-CN"/>
        </w:rPr>
      </w:pPr>
      <w:r>
        <w:rPr>
          <w:lang w:eastAsia="zh-CN"/>
        </w:rPr>
        <w:t>From the perspective of the avatar, the combination of successful verification of avatar authenticity and identified association between the avatar and user can ensure that the avatar is authenticated to represent the user in a mobile metaverse application.</w:t>
      </w:r>
      <w:r w:rsidRPr="00D07314">
        <w:rPr>
          <w:lang w:eastAsia="zh-CN"/>
        </w:rPr>
        <w:t xml:space="preserve"> </w:t>
      </w:r>
      <w:r>
        <w:rPr>
          <w:lang w:eastAsia="zh-CN"/>
        </w:rPr>
        <w:t>From the perspective of the user, this combination also ensures that the user is authorized to use the avatar in a mobile metaverse application. Hence, both requirements in key issue #4 are fulfilled.</w:t>
      </w:r>
    </w:p>
    <w:p w14:paraId="3AE9E568" w14:textId="77777777" w:rsidR="00FC110D" w:rsidRDefault="00FC110D" w:rsidP="00FC110D">
      <w:pPr>
        <w:rPr>
          <w:lang w:eastAsia="zh-CN"/>
        </w:rPr>
      </w:pPr>
      <w:r>
        <w:rPr>
          <w:lang w:eastAsia="zh-CN"/>
        </w:rPr>
        <w:t>This solution reuses the procedures in CAPIF without impact on CAPIF or DA service architecture. The DA server or the VAL UE is required to verify the authenticity of the avatar.</w:t>
      </w:r>
    </w:p>
    <w:p w14:paraId="43B0AD2A" w14:textId="3A128845" w:rsidR="00B44948" w:rsidRPr="00FC110D" w:rsidRDefault="00FC110D" w:rsidP="00FC110D">
      <w:pPr>
        <w:rPr>
          <w:lang w:eastAsia="zh-CN"/>
        </w:rPr>
      </w:pPr>
      <w:r>
        <w:rPr>
          <w:rFonts w:hint="eastAsia"/>
          <w:lang w:eastAsia="zh-CN"/>
        </w:rPr>
        <w:t>T</w:t>
      </w:r>
      <w:r>
        <w:rPr>
          <w:lang w:eastAsia="zh-CN"/>
        </w:rPr>
        <w:t>his solution addresses the case where the VAL user is the UE subscriber.</w:t>
      </w:r>
    </w:p>
    <w:p w14:paraId="4CE82F3B" w14:textId="45857577" w:rsidR="00254A2D" w:rsidRPr="0044208A" w:rsidDel="008852F0" w:rsidRDefault="00BD34F9" w:rsidP="00254A2D">
      <w:pPr>
        <w:pStyle w:val="21"/>
        <w:rPr>
          <w:del w:id="817" w:author="Samsung" w:date="2025-03-25T10:47:00Z"/>
          <w:lang w:val="fr-FR"/>
        </w:rPr>
      </w:pPr>
      <w:bookmarkStart w:id="818" w:name="_Toc182918489"/>
      <w:del w:id="819" w:author="Samsung" w:date="2025-03-25T10:47:00Z">
        <w:r w:rsidRPr="0044208A" w:rsidDel="008852F0">
          <w:rPr>
            <w:rFonts w:hint="eastAsia"/>
            <w:lang w:val="fr-FR" w:eastAsia="zh-CN"/>
          </w:rPr>
          <w:delText>6</w:delText>
        </w:r>
        <w:r w:rsidR="00254A2D" w:rsidRPr="0044208A" w:rsidDel="008852F0">
          <w:rPr>
            <w:lang w:val="fr-FR"/>
          </w:rPr>
          <w:delText>.Y</w:delText>
        </w:r>
        <w:r w:rsidR="00254A2D" w:rsidRPr="0044208A" w:rsidDel="008852F0">
          <w:rPr>
            <w:lang w:val="fr-FR"/>
          </w:rPr>
          <w:tab/>
          <w:delText>Solution #Y: &lt;Solution Name&gt;</w:delText>
        </w:r>
        <w:bookmarkEnd w:id="762"/>
        <w:bookmarkEnd w:id="763"/>
        <w:bookmarkEnd w:id="764"/>
        <w:bookmarkEnd w:id="765"/>
        <w:bookmarkEnd w:id="766"/>
        <w:bookmarkEnd w:id="767"/>
        <w:bookmarkEnd w:id="768"/>
        <w:bookmarkEnd w:id="769"/>
        <w:bookmarkEnd w:id="770"/>
        <w:bookmarkEnd w:id="818"/>
      </w:del>
    </w:p>
    <w:p w14:paraId="0268BCB5" w14:textId="5D51B843" w:rsidR="00254A2D" w:rsidRPr="006219F8" w:rsidDel="008852F0" w:rsidRDefault="00BD34F9" w:rsidP="00254A2D">
      <w:pPr>
        <w:pStyle w:val="31"/>
        <w:rPr>
          <w:del w:id="820" w:author="Samsung" w:date="2025-03-25T10:47:00Z"/>
        </w:rPr>
      </w:pPr>
      <w:bookmarkStart w:id="821" w:name="_Toc95076618"/>
      <w:bookmarkStart w:id="822" w:name="_Toc48930870"/>
      <w:bookmarkStart w:id="823" w:name="_Toc49376119"/>
      <w:bookmarkStart w:id="824" w:name="_Toc513475453"/>
      <w:bookmarkStart w:id="825" w:name="_Toc106618437"/>
      <w:bookmarkStart w:id="826" w:name="_Toc56501633"/>
      <w:bookmarkStart w:id="827" w:name="_Toc159226040"/>
      <w:bookmarkStart w:id="828" w:name="_Toc164693815"/>
      <w:bookmarkStart w:id="829" w:name="_Toc180405260"/>
      <w:bookmarkStart w:id="830" w:name="_Toc182918490"/>
      <w:del w:id="831" w:author="Samsung" w:date="2025-03-25T10:47:00Z">
        <w:r w:rsidDel="008852F0">
          <w:rPr>
            <w:rFonts w:hint="eastAsia"/>
            <w:lang w:val="en-US" w:eastAsia="zh-CN"/>
          </w:rPr>
          <w:delText>6</w:delText>
        </w:r>
        <w:r w:rsidR="00254A2D" w:rsidRPr="006219F8" w:rsidDel="008852F0">
          <w:delText>.Y.1</w:delText>
        </w:r>
        <w:r w:rsidR="00254A2D" w:rsidRPr="006219F8" w:rsidDel="008852F0">
          <w:tab/>
          <w:delText>Introduction</w:delText>
        </w:r>
        <w:bookmarkEnd w:id="821"/>
        <w:bookmarkEnd w:id="822"/>
        <w:bookmarkEnd w:id="823"/>
        <w:bookmarkEnd w:id="824"/>
        <w:bookmarkEnd w:id="825"/>
        <w:bookmarkEnd w:id="826"/>
        <w:bookmarkEnd w:id="827"/>
        <w:bookmarkEnd w:id="828"/>
        <w:bookmarkEnd w:id="829"/>
        <w:bookmarkEnd w:id="830"/>
      </w:del>
    </w:p>
    <w:p w14:paraId="071C302B" w14:textId="4DE2FB6F" w:rsidR="00254A2D" w:rsidRPr="006219F8" w:rsidDel="008852F0" w:rsidRDefault="00254A2D" w:rsidP="00254A2D">
      <w:pPr>
        <w:pStyle w:val="EditorsNote"/>
        <w:rPr>
          <w:del w:id="832" w:author="Samsung" w:date="2025-03-25T10:47:00Z"/>
        </w:rPr>
      </w:pPr>
      <w:del w:id="833" w:author="Samsung" w:date="2025-03-25T10:47:00Z">
        <w:r w:rsidRPr="006219F8" w:rsidDel="008852F0">
          <w:delText>Editor’s Note: Each solution should list the key issues being addressed.</w:delText>
        </w:r>
      </w:del>
    </w:p>
    <w:p w14:paraId="5F708EE1" w14:textId="57469E71" w:rsidR="00254A2D" w:rsidRPr="006219F8" w:rsidDel="008852F0" w:rsidRDefault="00BD34F9" w:rsidP="00254A2D">
      <w:pPr>
        <w:pStyle w:val="31"/>
        <w:rPr>
          <w:del w:id="834" w:author="Samsung" w:date="2025-03-25T10:47:00Z"/>
        </w:rPr>
      </w:pPr>
      <w:bookmarkStart w:id="835" w:name="_Toc513475454"/>
      <w:bookmarkStart w:id="836" w:name="_Toc48930871"/>
      <w:bookmarkStart w:id="837" w:name="_Toc106618438"/>
      <w:bookmarkStart w:id="838" w:name="_Toc56501634"/>
      <w:bookmarkStart w:id="839" w:name="_Toc49376120"/>
      <w:bookmarkStart w:id="840" w:name="_Toc95076619"/>
      <w:bookmarkStart w:id="841" w:name="_Toc159226041"/>
      <w:bookmarkStart w:id="842" w:name="_Toc164693816"/>
      <w:bookmarkStart w:id="843" w:name="_Toc180405261"/>
      <w:bookmarkStart w:id="844" w:name="_Toc182918491"/>
      <w:del w:id="845" w:author="Samsung" w:date="2025-03-25T10:47:00Z">
        <w:r w:rsidDel="008852F0">
          <w:rPr>
            <w:rFonts w:hint="eastAsia"/>
            <w:lang w:val="en-US" w:eastAsia="zh-CN"/>
          </w:rPr>
          <w:delText>6</w:delText>
        </w:r>
        <w:r w:rsidR="00254A2D" w:rsidRPr="006219F8" w:rsidDel="008852F0">
          <w:delText>.Y.2</w:delText>
        </w:r>
        <w:r w:rsidR="00254A2D" w:rsidRPr="006219F8" w:rsidDel="008852F0">
          <w:tab/>
          <w:delText>Solution details</w:delText>
        </w:r>
        <w:bookmarkEnd w:id="835"/>
        <w:bookmarkEnd w:id="836"/>
        <w:bookmarkEnd w:id="837"/>
        <w:bookmarkEnd w:id="838"/>
        <w:bookmarkEnd w:id="839"/>
        <w:bookmarkEnd w:id="840"/>
        <w:bookmarkEnd w:id="841"/>
        <w:bookmarkEnd w:id="842"/>
        <w:bookmarkEnd w:id="843"/>
        <w:bookmarkEnd w:id="844"/>
      </w:del>
    </w:p>
    <w:p w14:paraId="7C26337A" w14:textId="06737A15" w:rsidR="00254A2D" w:rsidRPr="006219F8" w:rsidDel="008852F0" w:rsidRDefault="00BD34F9" w:rsidP="00254A2D">
      <w:pPr>
        <w:pStyle w:val="31"/>
        <w:rPr>
          <w:del w:id="846" w:author="Samsung" w:date="2025-03-25T10:47:00Z"/>
        </w:rPr>
      </w:pPr>
      <w:bookmarkStart w:id="847" w:name="_Toc513475455"/>
      <w:bookmarkStart w:id="848" w:name="_Toc95076620"/>
      <w:bookmarkStart w:id="849" w:name="_Toc49376122"/>
      <w:bookmarkStart w:id="850" w:name="_Toc48930873"/>
      <w:bookmarkStart w:id="851" w:name="_Toc106618439"/>
      <w:bookmarkStart w:id="852" w:name="_Toc56501636"/>
      <w:bookmarkStart w:id="853" w:name="_Toc159226042"/>
      <w:bookmarkStart w:id="854" w:name="_Toc164693817"/>
      <w:bookmarkStart w:id="855" w:name="_Toc180405262"/>
      <w:bookmarkStart w:id="856" w:name="_Toc182918492"/>
      <w:del w:id="857" w:author="Samsung" w:date="2025-03-25T10:47:00Z">
        <w:r w:rsidDel="008852F0">
          <w:rPr>
            <w:rFonts w:hint="eastAsia"/>
            <w:lang w:val="en-US" w:eastAsia="zh-CN"/>
          </w:rPr>
          <w:delText>6</w:delText>
        </w:r>
        <w:r w:rsidR="00254A2D" w:rsidRPr="006219F8" w:rsidDel="008852F0">
          <w:delText>.Y.3</w:delText>
        </w:r>
        <w:r w:rsidR="00254A2D" w:rsidRPr="006219F8" w:rsidDel="008852F0">
          <w:tab/>
          <w:delText>Evaluation</w:delText>
        </w:r>
        <w:bookmarkEnd w:id="847"/>
        <w:bookmarkEnd w:id="848"/>
        <w:bookmarkEnd w:id="849"/>
        <w:bookmarkEnd w:id="850"/>
        <w:bookmarkEnd w:id="851"/>
        <w:bookmarkEnd w:id="852"/>
        <w:bookmarkEnd w:id="853"/>
        <w:bookmarkEnd w:id="854"/>
        <w:bookmarkEnd w:id="855"/>
        <w:bookmarkEnd w:id="856"/>
      </w:del>
    </w:p>
    <w:p w14:paraId="6091D9DC" w14:textId="7D10AEFC" w:rsidR="00254A2D" w:rsidRPr="006219F8" w:rsidDel="008852F0" w:rsidRDefault="00254A2D" w:rsidP="00254A2D">
      <w:pPr>
        <w:pStyle w:val="EditorsNote"/>
        <w:rPr>
          <w:del w:id="858" w:author="Samsung" w:date="2025-03-25T10:47:00Z"/>
        </w:rPr>
      </w:pPr>
      <w:del w:id="859" w:author="Samsung" w:date="2025-03-25T10:47:00Z">
        <w:r w:rsidRPr="006219F8" w:rsidDel="008852F0">
          <w:delText>Editor’s Note: Each solution should motivate how the potential security requirements of the key issues being addressed are fulfilled.</w:delText>
        </w:r>
      </w:del>
    </w:p>
    <w:p w14:paraId="565FC794" w14:textId="4D72F840" w:rsidR="00254A2D" w:rsidRPr="006219F8" w:rsidRDefault="00BD34F9" w:rsidP="00254A2D">
      <w:pPr>
        <w:pStyle w:val="1"/>
      </w:pPr>
      <w:bookmarkStart w:id="860" w:name="_Toc39138089"/>
      <w:bookmarkStart w:id="861" w:name="_Toc101360626"/>
      <w:bookmarkStart w:id="862" w:name="_Toc159226043"/>
      <w:bookmarkStart w:id="863" w:name="_Toc164693818"/>
      <w:bookmarkStart w:id="864" w:name="_Toc180405263"/>
      <w:bookmarkStart w:id="865" w:name="_Toc182918493"/>
      <w:bookmarkStart w:id="866" w:name="_Toc195549627"/>
      <w:bookmarkStart w:id="867" w:name="_Toc95076621"/>
      <w:bookmarkStart w:id="868" w:name="_Toc48930874"/>
      <w:bookmarkStart w:id="869" w:name="_Toc56501637"/>
      <w:bookmarkStart w:id="870" w:name="_Toc49376123"/>
      <w:bookmarkStart w:id="871" w:name="_Toc106618440"/>
      <w:bookmarkStart w:id="872" w:name="_Toc513475456"/>
      <w:r>
        <w:rPr>
          <w:rFonts w:hint="eastAsia"/>
          <w:lang w:val="en-US" w:eastAsia="zh-CN"/>
        </w:rPr>
        <w:t>7</w:t>
      </w:r>
      <w:r w:rsidR="00254A2D" w:rsidRPr="006219F8">
        <w:tab/>
        <w:t>Conclusions</w:t>
      </w:r>
      <w:bookmarkEnd w:id="860"/>
      <w:bookmarkEnd w:id="861"/>
      <w:bookmarkEnd w:id="862"/>
      <w:bookmarkEnd w:id="863"/>
      <w:bookmarkEnd w:id="864"/>
      <w:bookmarkEnd w:id="865"/>
      <w:bookmarkEnd w:id="866"/>
    </w:p>
    <w:bookmarkEnd w:id="867"/>
    <w:bookmarkEnd w:id="868"/>
    <w:bookmarkEnd w:id="869"/>
    <w:bookmarkEnd w:id="870"/>
    <w:bookmarkEnd w:id="871"/>
    <w:bookmarkEnd w:id="872"/>
    <w:p w14:paraId="33785FDE" w14:textId="49B6F452" w:rsidR="00254A2D" w:rsidRPr="006219F8" w:rsidDel="008852F0" w:rsidRDefault="00254A2D" w:rsidP="00254A2D">
      <w:pPr>
        <w:pStyle w:val="EditorsNote"/>
        <w:rPr>
          <w:del w:id="873" w:author="Samsung" w:date="2025-03-25T10:47:00Z"/>
        </w:rPr>
      </w:pPr>
      <w:del w:id="874" w:author="Samsung" w:date="2025-03-25T10:47:00Z">
        <w:r w:rsidRPr="006219F8" w:rsidDel="008852F0">
          <w:delText>Editor’s Note: This clause contains the agreed conclusions that will form the basis for any normative work.</w:delText>
        </w:r>
      </w:del>
    </w:p>
    <w:p w14:paraId="49BA1488" w14:textId="43C74592" w:rsidR="00DD52EA" w:rsidRPr="00DD52EA" w:rsidRDefault="00DD52EA" w:rsidP="006C3163">
      <w:pPr>
        <w:pStyle w:val="21"/>
      </w:pPr>
      <w:bookmarkStart w:id="875" w:name="_Toc182918494"/>
      <w:bookmarkStart w:id="876" w:name="_Toc195549628"/>
      <w:r w:rsidRPr="00DD52EA">
        <w:rPr>
          <w:lang w:val="en-US" w:eastAsia="zh-CN"/>
        </w:rPr>
        <w:t>7</w:t>
      </w:r>
      <w:r w:rsidRPr="00DD52EA">
        <w:t>.</w:t>
      </w:r>
      <w:r w:rsidR="00231532">
        <w:t>1</w:t>
      </w:r>
      <w:r w:rsidRPr="00DD52EA">
        <w:tab/>
        <w:t xml:space="preserve">Conclusion </w:t>
      </w:r>
      <w:r w:rsidR="00671185">
        <w:t>on</w:t>
      </w:r>
      <w:r w:rsidRPr="00DD52EA">
        <w:t xml:space="preserve"> </w:t>
      </w:r>
      <w:r w:rsidR="00671185">
        <w:t>K</w:t>
      </w:r>
      <w:r w:rsidRPr="00DD52EA">
        <w:t xml:space="preserve">ey </w:t>
      </w:r>
      <w:r w:rsidR="00671185">
        <w:t>I</w:t>
      </w:r>
      <w:r w:rsidRPr="00DD52EA">
        <w:t>ssue</w:t>
      </w:r>
      <w:r w:rsidR="00671185">
        <w:t xml:space="preserve"> </w:t>
      </w:r>
      <w:r w:rsidRPr="00DD52EA">
        <w:t>#1</w:t>
      </w:r>
      <w:bookmarkEnd w:id="875"/>
      <w:bookmarkEnd w:id="876"/>
    </w:p>
    <w:p w14:paraId="02B28FE2" w14:textId="77777777" w:rsidR="00DD52EA" w:rsidRPr="00DD52EA" w:rsidRDefault="00DD52EA" w:rsidP="00DD52EA">
      <w:r w:rsidRPr="00DD52EA">
        <w:t>For spatial localization service authorization SEAL service authorization procedure to validate the VAL user to access the SEAL services is used as specified in TS 33.434 [4].</w:t>
      </w:r>
    </w:p>
    <w:p w14:paraId="174688DA" w14:textId="647E5969" w:rsidR="00DD52EA" w:rsidRDefault="00DD52EA" w:rsidP="00DD52EA">
      <w:r w:rsidRPr="00DD52EA">
        <w:t xml:space="preserve">When CAPIF is used as specified in TS 23.434 [7], the security mechanism for CAPIF is used as specified in TS 33.122 [5]. </w:t>
      </w:r>
    </w:p>
    <w:p w14:paraId="2AD3BBF3" w14:textId="77777777" w:rsidR="002C691D" w:rsidRPr="00231532" w:rsidRDefault="002C691D" w:rsidP="002C691D">
      <w:pPr>
        <w:pStyle w:val="21"/>
        <w:rPr>
          <w:lang w:val="en-US" w:eastAsia="zh-CN"/>
        </w:rPr>
      </w:pPr>
      <w:bookmarkStart w:id="877" w:name="_Toc182918495"/>
      <w:bookmarkStart w:id="878" w:name="_Toc195549629"/>
      <w:bookmarkStart w:id="879" w:name="_Toc22642998"/>
      <w:bookmarkStart w:id="880" w:name="_Toc25815279"/>
      <w:bookmarkStart w:id="881" w:name="_Toc25815748"/>
      <w:bookmarkStart w:id="882" w:name="_Toc25815899"/>
      <w:bookmarkStart w:id="883" w:name="_Toc25816055"/>
      <w:bookmarkStart w:id="884" w:name="_Toc25816793"/>
      <w:r w:rsidRPr="00231532">
        <w:rPr>
          <w:lang w:val="en-US"/>
        </w:rPr>
        <w:t>7.</w:t>
      </w:r>
      <w:r>
        <w:rPr>
          <w:lang w:val="en-US"/>
        </w:rPr>
        <w:t>2</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#2</w:t>
      </w:r>
      <w:bookmarkEnd w:id="877"/>
      <w:bookmarkEnd w:id="878"/>
    </w:p>
    <w:bookmarkEnd w:id="879"/>
    <w:bookmarkEnd w:id="880"/>
    <w:bookmarkEnd w:id="881"/>
    <w:bookmarkEnd w:id="882"/>
    <w:bookmarkEnd w:id="883"/>
    <w:bookmarkEnd w:id="884"/>
    <w:p w14:paraId="17DE12C0" w14:textId="77777777" w:rsidR="002C691D" w:rsidRDefault="002C691D" w:rsidP="002C691D">
      <w:pPr>
        <w:rPr>
          <w:rFonts w:eastAsia="等线"/>
          <w:lang w:eastAsia="zh-CN"/>
        </w:rPr>
      </w:pPr>
      <w:r>
        <w:rPr>
          <w:rFonts w:eastAsia="等线"/>
          <w:lang w:eastAsia="zh-CN"/>
        </w:rPr>
        <w:t>When CAPIF is used, t</w:t>
      </w:r>
      <w:r w:rsidRPr="00231532">
        <w:rPr>
          <w:rFonts w:eastAsia="等线"/>
          <w:lang w:eastAsia="zh-CN"/>
        </w:rPr>
        <w:t>he user information is only exposed if CCF obtains permission from the resource owner as specified in TS 33.122 [5].</w:t>
      </w:r>
    </w:p>
    <w:p w14:paraId="3D820F71" w14:textId="77777777" w:rsidR="002C691D" w:rsidRDefault="002C691D" w:rsidP="002C691D">
      <w:pPr>
        <w:pStyle w:val="NO"/>
        <w:rPr>
          <w:rFonts w:eastAsia="等线"/>
          <w:lang w:eastAsia="zh-CN"/>
        </w:rPr>
      </w:pPr>
      <w:r w:rsidRPr="00662854">
        <w:t>NOTE</w:t>
      </w:r>
      <w:r>
        <w:t xml:space="preserve"> 1</w:t>
      </w:r>
      <w:r w:rsidRPr="00662854">
        <w:t>:</w:t>
      </w:r>
      <w:r w:rsidRPr="00662854">
        <w:tab/>
        <w:t>whether CAPIF RNAA supports the case</w:t>
      </w:r>
      <w:r w:rsidRPr="006315F7">
        <w:t xml:space="preserve"> </w:t>
      </w:r>
      <w:r w:rsidRPr="00662854">
        <w:t>where the resource owner is different from the user of the</w:t>
      </w:r>
      <w:r w:rsidRPr="005B12C5">
        <w:rPr>
          <w:rFonts w:eastAsia="等线"/>
          <w:lang w:eastAsia="zh-CN"/>
        </w:rPr>
        <w:t xml:space="preserve"> application invoker</w:t>
      </w:r>
      <w:r>
        <w:rPr>
          <w:rFonts w:eastAsia="等线"/>
          <w:lang w:eastAsia="zh-CN"/>
        </w:rPr>
        <w:t xml:space="preserve"> is to be decided in normative phase, depending on the progress on CAPIF_Ph3-Sec.</w:t>
      </w:r>
    </w:p>
    <w:p w14:paraId="419724AA" w14:textId="77777777" w:rsidR="002C691D" w:rsidRPr="00231532" w:rsidRDefault="002C691D" w:rsidP="002C691D">
      <w:pPr>
        <w:pStyle w:val="NO"/>
        <w:rPr>
          <w:color w:val="FF0000"/>
          <w:lang w:eastAsia="zh-CN"/>
        </w:rPr>
      </w:pPr>
      <w:r>
        <w:rPr>
          <w:rFonts w:hint="eastAsia"/>
          <w:lang w:eastAsia="zh-CN"/>
        </w:rPr>
        <w:t>NOTE</w:t>
      </w:r>
      <w:r>
        <w:rPr>
          <w:lang w:eastAsia="zh-CN"/>
        </w:rPr>
        <w:t xml:space="preserve"> 2</w:t>
      </w:r>
      <w:r>
        <w:rPr>
          <w:rFonts w:hint="eastAsia"/>
          <w:lang w:eastAsia="zh-CN"/>
        </w:rPr>
        <w:t xml:space="preserve">: </w:t>
      </w:r>
      <w:r w:rsidRPr="00662854">
        <w:t xml:space="preserve">whether CAPIF RNAA supports </w:t>
      </w:r>
      <w:r w:rsidRPr="00AE1A47">
        <w:t xml:space="preserve">service operation level and resource level granularity in RNAA </w:t>
      </w:r>
      <w:r>
        <w:rPr>
          <w:rFonts w:eastAsia="等线"/>
          <w:lang w:eastAsia="zh-CN"/>
        </w:rPr>
        <w:t>is to be decided in normative phase, depending on the progress on CAPIF_Ph3-Sec</w:t>
      </w:r>
      <w:r>
        <w:rPr>
          <w:rFonts w:eastAsia="等线" w:hint="eastAsia"/>
          <w:lang w:eastAsia="zh-CN"/>
        </w:rPr>
        <w:t>.</w:t>
      </w:r>
    </w:p>
    <w:p w14:paraId="5E665397" w14:textId="77777777" w:rsidR="002C691D" w:rsidRDefault="002C691D" w:rsidP="002C691D">
      <w:pPr>
        <w:pStyle w:val="EditorsNote"/>
        <w:rPr>
          <w:lang w:eastAsia="zh-CN"/>
        </w:rPr>
      </w:pPr>
      <w:del w:id="885" w:author="nokia-r1" w:date="2025-04-09T00:19:00Z">
        <w:r w:rsidRPr="00231532" w:rsidDel="00E34D12">
          <w:rPr>
            <w:lang w:eastAsia="zh-CN"/>
          </w:rPr>
          <w:delText>Editor’s Note: Further conclusion on the r</w:delText>
        </w:r>
      </w:del>
      <w:ins w:id="886" w:author="nokia-r1" w:date="2025-04-09T00:19:00Z">
        <w:r>
          <w:rPr>
            <w:lang w:eastAsia="zh-CN"/>
          </w:rPr>
          <w:t>R</w:t>
        </w:r>
      </w:ins>
      <w:r w:rsidRPr="00231532">
        <w:rPr>
          <w:lang w:eastAsia="zh-CN"/>
        </w:rPr>
        <w:t>eus</w:t>
      </w:r>
      <w:ins w:id="887" w:author="nokia-r1" w:date="2025-04-09T00:19:00Z">
        <w:r>
          <w:rPr>
            <w:lang w:eastAsia="zh-CN"/>
          </w:rPr>
          <w:t>ing</w:t>
        </w:r>
      </w:ins>
      <w:del w:id="888" w:author="nokia-r1" w:date="2025-04-09T00:19:00Z">
        <w:r w:rsidRPr="00231532" w:rsidDel="00E34D12">
          <w:rPr>
            <w:lang w:eastAsia="zh-CN"/>
          </w:rPr>
          <w:delText>e</w:delText>
        </w:r>
      </w:del>
      <w:r w:rsidRPr="00231532">
        <w:rPr>
          <w:lang w:eastAsia="zh-CN"/>
        </w:rPr>
        <w:t xml:space="preserve"> of user consent framework defined in TS 33.501 [6] Annex V for user privacy</w:t>
      </w:r>
      <w:ins w:id="889" w:author="nokia-r1" w:date="2025-04-09T00:19:00Z">
        <w:r>
          <w:rPr>
            <w:lang w:eastAsia="zh-CN"/>
          </w:rPr>
          <w:t xml:space="preserve"> in </w:t>
        </w:r>
      </w:ins>
      <w:ins w:id="890" w:author="nokia-r1" w:date="2025-04-09T00:21:00Z">
        <w:r>
          <w:rPr>
            <w:lang w:eastAsia="zh-CN"/>
          </w:rPr>
          <w:t>metaverse service</w:t>
        </w:r>
      </w:ins>
      <w:r w:rsidRPr="00231532">
        <w:rPr>
          <w:lang w:eastAsia="zh-CN"/>
        </w:rPr>
        <w:t xml:space="preserve"> is </w:t>
      </w:r>
      <w:ins w:id="891" w:author="nokia-r1" w:date="2025-04-09T00:19:00Z">
        <w:r>
          <w:rPr>
            <w:lang w:eastAsia="zh-CN"/>
          </w:rPr>
          <w:t>not supported in Rel19</w:t>
        </w:r>
      </w:ins>
      <w:del w:id="892" w:author="nokia-r1" w:date="2025-04-09T00:19:00Z">
        <w:r w:rsidRPr="00231532" w:rsidDel="003A553C">
          <w:rPr>
            <w:lang w:eastAsia="zh-CN"/>
          </w:rPr>
          <w:delText>FFS</w:delText>
        </w:r>
      </w:del>
      <w:r w:rsidRPr="00231532">
        <w:rPr>
          <w:lang w:eastAsia="zh-CN"/>
        </w:rPr>
        <w:t>.</w:t>
      </w:r>
    </w:p>
    <w:p w14:paraId="16A1ACC9" w14:textId="77777777" w:rsidR="002C691D" w:rsidRDefault="002C691D" w:rsidP="002C691D">
      <w:pPr>
        <w:rPr>
          <w:ins w:id="893" w:author="nokia" w:date="2025-03-31T09:53:00Z"/>
          <w:rFonts w:eastAsia="等线"/>
          <w:lang w:eastAsia="zh-CN"/>
        </w:rPr>
      </w:pPr>
      <w:ins w:id="894" w:author="nokia" w:date="2025-03-31T09:51:00Z">
        <w:r>
          <w:rPr>
            <w:rFonts w:eastAsia="等线"/>
            <w:lang w:eastAsia="zh-CN"/>
          </w:rPr>
          <w:t>When CAPIF is not used, t</w:t>
        </w:r>
        <w:r w:rsidRPr="00231532">
          <w:rPr>
            <w:rFonts w:eastAsia="等线"/>
            <w:lang w:eastAsia="zh-CN"/>
          </w:rPr>
          <w:t xml:space="preserve">he user information is only exposed if </w:t>
        </w:r>
        <w:r>
          <w:rPr>
            <w:rFonts w:eastAsia="等线"/>
            <w:lang w:eastAsia="zh-CN"/>
          </w:rPr>
          <w:t>SIM-S</w:t>
        </w:r>
        <w:r w:rsidRPr="00231532">
          <w:rPr>
            <w:rFonts w:eastAsia="等线"/>
            <w:lang w:eastAsia="zh-CN"/>
          </w:rPr>
          <w:t xml:space="preserve"> obtains </w:t>
        </w:r>
      </w:ins>
      <w:ins w:id="895" w:author="nokia" w:date="2025-03-31T09:52:00Z">
        <w:r w:rsidRPr="0063697D">
          <w:t xml:space="preserve">authorization decision </w:t>
        </w:r>
        <w:r>
          <w:t xml:space="preserve">from the VAL user after authenticates the VAL user </w:t>
        </w:r>
      </w:ins>
      <w:ins w:id="896" w:author="nokia-r1" w:date="2025-04-09T00:17:00Z">
        <w:r>
          <w:t xml:space="preserve">based on OpenID connection (OIDC) procedure referred </w:t>
        </w:r>
      </w:ins>
      <w:ins w:id="897" w:author="nokia" w:date="2025-03-31T09:52:00Z">
        <w:r>
          <w:t>in TS 33.434</w:t>
        </w:r>
      </w:ins>
      <w:ins w:id="898" w:author="nokia" w:date="2025-03-31T09:53:00Z">
        <w:r>
          <w:t xml:space="preserve"> [4]</w:t>
        </w:r>
      </w:ins>
      <w:ins w:id="899" w:author="nokia" w:date="2025-03-31T09:51:00Z">
        <w:r w:rsidRPr="00231532">
          <w:rPr>
            <w:rFonts w:eastAsia="等线"/>
            <w:lang w:eastAsia="zh-CN"/>
          </w:rPr>
          <w:t>.</w:t>
        </w:r>
      </w:ins>
    </w:p>
    <w:p w14:paraId="536E6832" w14:textId="77777777" w:rsidR="002C691D" w:rsidRDefault="002C691D" w:rsidP="002C691D">
      <w:pPr>
        <w:ind w:left="284"/>
        <w:rPr>
          <w:ins w:id="900" w:author="nokia" w:date="2025-03-31T09:51:00Z"/>
          <w:rFonts w:eastAsia="等线"/>
          <w:lang w:eastAsia="zh-CN"/>
        </w:rPr>
      </w:pPr>
      <w:ins w:id="901" w:author="nokia" w:date="2025-03-31T09:53:00Z">
        <w:r>
          <w:rPr>
            <w:rFonts w:eastAsia="等线"/>
            <w:lang w:eastAsia="zh-CN"/>
          </w:rPr>
          <w:t xml:space="preserve">NOTE 3: </w:t>
        </w:r>
      </w:ins>
      <w:ins w:id="902" w:author="nokia" w:date="2025-03-31T09:54:00Z">
        <w:r>
          <w:rPr>
            <w:rFonts w:eastAsia="等线"/>
            <w:lang w:eastAsia="zh-CN"/>
          </w:rPr>
          <w:t xml:space="preserve">the procedure is only applicable to the case </w:t>
        </w:r>
        <w:r w:rsidRPr="00662854">
          <w:t xml:space="preserve">where the resource owner is </w:t>
        </w:r>
      </w:ins>
      <w:ins w:id="903" w:author="nokia" w:date="2025-03-31T09:55:00Z">
        <w:r>
          <w:t>same to</w:t>
        </w:r>
      </w:ins>
      <w:ins w:id="904" w:author="nokia" w:date="2025-03-31T09:54:00Z">
        <w:r w:rsidRPr="00662854">
          <w:t xml:space="preserve"> the </w:t>
        </w:r>
      </w:ins>
      <w:ins w:id="905" w:author="nokia" w:date="2025-03-31T09:55:00Z">
        <w:r>
          <w:t xml:space="preserve">VAL </w:t>
        </w:r>
      </w:ins>
      <w:ins w:id="906" w:author="nokia" w:date="2025-03-31T09:54:00Z">
        <w:r w:rsidRPr="00662854">
          <w:t>user</w:t>
        </w:r>
      </w:ins>
      <w:ins w:id="907" w:author="nokia" w:date="2025-03-31T09:55:00Z">
        <w:r>
          <w:t>.</w:t>
        </w:r>
      </w:ins>
    </w:p>
    <w:p w14:paraId="4DA02373" w14:textId="77777777" w:rsidR="002C691D" w:rsidRDefault="002C691D" w:rsidP="002C691D">
      <w:pPr>
        <w:pStyle w:val="EditorsNote"/>
        <w:rPr>
          <w:color w:val="auto"/>
          <w:lang w:eastAsia="zh-CN"/>
        </w:rPr>
      </w:pPr>
    </w:p>
    <w:p w14:paraId="137CD217" w14:textId="77777777" w:rsidR="002C691D" w:rsidRDefault="002C691D" w:rsidP="002C691D">
      <w:pPr>
        <w:pStyle w:val="EditorsNote"/>
        <w:rPr>
          <w:lang w:eastAsia="zh-CN"/>
        </w:rPr>
      </w:pPr>
      <w:del w:id="908" w:author="nokia" w:date="2025-03-31T09:56:00Z">
        <w:r w:rsidRPr="00140CF1" w:rsidDel="00932F5B">
          <w:delText xml:space="preserve">Editor’s Note: when CAPIF is not used, </w:delText>
        </w:r>
        <w:r w:rsidDel="00932F5B">
          <w:delText xml:space="preserve">whether </w:delText>
        </w:r>
        <w:r w:rsidRPr="00140CF1" w:rsidDel="00932F5B">
          <w:rPr>
            <w:rFonts w:hint="eastAsia"/>
          </w:rPr>
          <w:delText xml:space="preserve">privacy protection for exposure of user sensitive information in localized mobile metaverse services through the SEAL layer </w:delText>
        </w:r>
        <w:r w:rsidDel="00932F5B">
          <w:delText xml:space="preserve">can be supported by the SEAL security framework </w:delText>
        </w:r>
        <w:r w:rsidRPr="00140CF1" w:rsidDel="00932F5B">
          <w:rPr>
            <w:rFonts w:hint="eastAsia"/>
          </w:rPr>
          <w:delText xml:space="preserve">is </w:delText>
        </w:r>
        <w:r w:rsidRPr="00140CF1" w:rsidDel="00932F5B">
          <w:delText>FFS.</w:delText>
        </w:r>
      </w:del>
    </w:p>
    <w:p w14:paraId="5E38FEFD" w14:textId="77777777" w:rsidR="00B01C26" w:rsidRPr="002C691D" w:rsidRDefault="00B01C26" w:rsidP="00DD52EA"/>
    <w:p w14:paraId="2A2F72AE" w14:textId="6133C2C6" w:rsidR="006B5910" w:rsidRDefault="006B5910" w:rsidP="006B5910">
      <w:pPr>
        <w:pStyle w:val="21"/>
      </w:pPr>
      <w:bookmarkStart w:id="909" w:name="_Toc182834217"/>
      <w:bookmarkStart w:id="910" w:name="_Toc182834886"/>
      <w:bookmarkStart w:id="911" w:name="_Toc182835098"/>
      <w:bookmarkStart w:id="912" w:name="_Toc182906780"/>
      <w:bookmarkStart w:id="913" w:name="_Toc182999337"/>
      <w:bookmarkStart w:id="914" w:name="_Toc182834673"/>
      <w:bookmarkStart w:id="915" w:name="_Toc182906561"/>
      <w:bookmarkStart w:id="916" w:name="_Toc182834461"/>
      <w:bookmarkStart w:id="917" w:name="_Toc182835477"/>
      <w:bookmarkStart w:id="918" w:name="_Toc195549630"/>
      <w:r>
        <w:t>7.3</w:t>
      </w:r>
      <w:r>
        <w:tab/>
      </w:r>
      <w:bookmarkEnd w:id="909"/>
      <w:bookmarkEnd w:id="910"/>
      <w:bookmarkEnd w:id="911"/>
      <w:bookmarkEnd w:id="912"/>
      <w:bookmarkEnd w:id="913"/>
      <w:bookmarkEnd w:id="914"/>
      <w:bookmarkEnd w:id="915"/>
      <w:bookmarkEnd w:id="916"/>
      <w:bookmarkEnd w:id="917"/>
      <w:r>
        <w:t>Conclusion on Key Issue #3</w:t>
      </w:r>
      <w:bookmarkEnd w:id="918"/>
    </w:p>
    <w:p w14:paraId="794F42D1" w14:textId="77777777" w:rsidR="006B5910" w:rsidRDefault="006B5910" w:rsidP="006B5910">
      <w:r>
        <w:t>The TS</w:t>
      </w:r>
      <w:r>
        <w:rPr>
          <w:color w:val="000000"/>
        </w:rPr>
        <w:t> </w:t>
      </w:r>
      <w:r>
        <w:t>23.438</w:t>
      </w:r>
      <w:r>
        <w:rPr>
          <w:color w:val="000000"/>
        </w:rPr>
        <w:t> </w:t>
      </w:r>
      <w:r>
        <w:t>[8] specifies in sufficient detail the requirements, architecture, procedures and APIs for digital asset management, the digital asset service is part of the SEAL services specified in 3GPP TS 23.434</w:t>
      </w:r>
      <w:r>
        <w:rPr>
          <w:rFonts w:hint="eastAsia"/>
          <w:lang w:val="en-US" w:eastAsia="zh-CN"/>
        </w:rPr>
        <w:t xml:space="preserve"> </w:t>
      </w:r>
      <w:r>
        <w:t>[7].</w:t>
      </w:r>
    </w:p>
    <w:p w14:paraId="70C3424F" w14:textId="77777777" w:rsidR="006B5910" w:rsidRDefault="006B5910" w:rsidP="006B5910">
      <w:r>
        <w:t>The normative work of the KI#3 aligns with the architecture of digital asset management defined in the TS</w:t>
      </w:r>
      <w:r>
        <w:rPr>
          <w:color w:val="000000"/>
        </w:rPr>
        <w:t> </w:t>
      </w:r>
      <w:r>
        <w:t>23.438</w:t>
      </w:r>
      <w:r>
        <w:rPr>
          <w:color w:val="000000"/>
        </w:rPr>
        <w:t> </w:t>
      </w:r>
      <w:r>
        <w:t>[8] and the below security solution principles should be followed:</w:t>
      </w:r>
    </w:p>
    <w:p w14:paraId="0DD3D09B" w14:textId="77777777" w:rsidR="006B5910" w:rsidRDefault="006B5910" w:rsidP="006B5910">
      <w:pPr>
        <w:numPr>
          <w:ilvl w:val="0"/>
          <w:numId w:val="20"/>
        </w:numPr>
        <w:ind w:left="270" w:hanging="270"/>
        <w:rPr>
          <w:lang w:val="en-US" w:eastAsia="en-GB"/>
        </w:rPr>
      </w:pPr>
      <w:r>
        <w:rPr>
          <w:lang w:val="en-US" w:eastAsia="en-GB"/>
        </w:rPr>
        <w:t>Security for the SEAL interfaces, especially SEAL-S, SEAL-UU, specified in TS 33.434 [4] is applied for protection of digital asset management interfaces such as DA-S, DA-UU</w:t>
      </w:r>
      <w:r>
        <w:rPr>
          <w:rFonts w:hint="eastAsia"/>
          <w:lang w:val="en-US" w:eastAsia="zh-CN"/>
        </w:rPr>
        <w:t xml:space="preserve"> as specified in TS 23.438 [8].</w:t>
      </w:r>
    </w:p>
    <w:p w14:paraId="11F6802F" w14:textId="26EDE317" w:rsidR="006B5910" w:rsidRDefault="006B5910" w:rsidP="006B5910">
      <w:pPr>
        <w:numPr>
          <w:ilvl w:val="0"/>
          <w:numId w:val="20"/>
        </w:numPr>
        <w:ind w:left="270" w:hanging="270"/>
        <w:rPr>
          <w:lang w:val="en-US" w:eastAsia="en-GB"/>
        </w:rPr>
      </w:pPr>
      <w:r>
        <w:rPr>
          <w:lang w:val="en-US" w:eastAsia="en-GB"/>
        </w:rPr>
        <w:t xml:space="preserve">When CAPIF is used as specified in TS 23.434 [7], the security mechanism for CAPIF specified in </w:t>
      </w:r>
      <w:bookmarkStart w:id="919" w:name="_Hlk190075202"/>
      <w:r>
        <w:rPr>
          <w:lang w:val="en-US" w:eastAsia="en-GB"/>
        </w:rPr>
        <w:t>TS 33.122 [5] shall be followed for authenticating and authorizing a digital asset requestor (API Invoker) to access the digital asset services</w:t>
      </w:r>
      <w:bookmarkEnd w:id="919"/>
      <w:r>
        <w:t xml:space="preserve">. </w:t>
      </w:r>
    </w:p>
    <w:p w14:paraId="38A0558E" w14:textId="4B999257" w:rsidR="006B5910" w:rsidRDefault="006B5910" w:rsidP="00590340">
      <w:pPr>
        <w:pStyle w:val="NO"/>
        <w:rPr>
          <w:lang w:val="en-US" w:eastAsia="en-GB"/>
        </w:rPr>
      </w:pPr>
      <w:r w:rsidRPr="00D62217">
        <w:t>NOTE</w:t>
      </w:r>
      <w:r>
        <w:t xml:space="preserve"> </w:t>
      </w:r>
      <w:r w:rsidR="004A2BF6">
        <w:t>1</w:t>
      </w:r>
      <w:r w:rsidRPr="00D62217">
        <w:t xml:space="preserve">: </w:t>
      </w:r>
      <w:r>
        <w:tab/>
      </w:r>
      <w:r>
        <w:rPr>
          <w:lang w:val="en-US" w:eastAsia="en-GB"/>
        </w:rPr>
        <w:t>A</w:t>
      </w:r>
      <w:r w:rsidRPr="00D62217">
        <w:rPr>
          <w:lang w:val="en-US" w:eastAsia="en-GB"/>
        </w:rPr>
        <w:t xml:space="preserve">uthorization of DA requestor (API Invoker) at operation and resource level </w:t>
      </w:r>
      <w:r w:rsidRPr="00D62217">
        <w:rPr>
          <w:rFonts w:eastAsia="等线"/>
          <w:lang w:eastAsia="zh-CN"/>
        </w:rPr>
        <w:t xml:space="preserve">is to be decided in normative phase, depending on the progress on </w:t>
      </w:r>
      <w:bookmarkStart w:id="920" w:name="_Hlk190945238"/>
      <w:r w:rsidRPr="00D62217">
        <w:rPr>
          <w:rFonts w:eastAsia="等线"/>
          <w:lang w:eastAsia="zh-CN"/>
        </w:rPr>
        <w:t>CAPIF_Ph3-Sec</w:t>
      </w:r>
      <w:bookmarkEnd w:id="920"/>
      <w:r w:rsidRPr="00D62217">
        <w:rPr>
          <w:lang w:val="en-US" w:eastAsia="en-GB"/>
        </w:rPr>
        <w:t>.</w:t>
      </w:r>
    </w:p>
    <w:p w14:paraId="79FEF130" w14:textId="5D8FE101" w:rsidR="006B5910" w:rsidRPr="008C21C2" w:rsidRDefault="006B5910" w:rsidP="00590340">
      <w:pPr>
        <w:pStyle w:val="NO"/>
        <w:rPr>
          <w:lang w:val="en-US" w:eastAsia="en-GB"/>
        </w:rPr>
      </w:pPr>
      <w:r>
        <w:rPr>
          <w:rFonts w:hint="eastAsia"/>
          <w:lang w:val="en-US" w:eastAsia="zh-CN"/>
        </w:rPr>
        <w:t>N</w:t>
      </w:r>
      <w:r>
        <w:rPr>
          <w:lang w:val="en-US" w:eastAsia="zh-CN"/>
        </w:rPr>
        <w:t xml:space="preserve">OTE </w:t>
      </w:r>
      <w:r w:rsidR="004A2BF6">
        <w:rPr>
          <w:lang w:val="en-US" w:eastAsia="zh-CN"/>
        </w:rPr>
        <w:t>2</w:t>
      </w:r>
      <w:r>
        <w:rPr>
          <w:lang w:val="en-US" w:eastAsia="zh-CN"/>
        </w:rPr>
        <w:t>:</w:t>
      </w:r>
      <w:r>
        <w:rPr>
          <w:lang w:val="en-US" w:eastAsia="zh-CN"/>
        </w:rPr>
        <w:tab/>
        <w:t xml:space="preserve">The assumption is that the VAL user </w:t>
      </w:r>
      <w:r>
        <w:t xml:space="preserve">behind the </w:t>
      </w:r>
      <w:r>
        <w:rPr>
          <w:lang w:val="en-US" w:eastAsia="en-GB"/>
        </w:rPr>
        <w:t xml:space="preserve">DA requestor </w:t>
      </w:r>
      <w:r>
        <w:rPr>
          <w:lang w:val="en-US" w:eastAsia="zh-CN"/>
        </w:rPr>
        <w:t>is the UE subscriber.</w:t>
      </w:r>
    </w:p>
    <w:p w14:paraId="4477BF04" w14:textId="77777777" w:rsidR="006B5910" w:rsidRDefault="006B5910" w:rsidP="006B5910">
      <w:pPr>
        <w:numPr>
          <w:ilvl w:val="0"/>
          <w:numId w:val="20"/>
        </w:numPr>
        <w:ind w:left="270" w:hanging="270"/>
        <w:rPr>
          <w:lang w:val="en-US" w:eastAsia="en-GB"/>
        </w:rPr>
      </w:pPr>
      <w:r>
        <w:rPr>
          <w:lang w:eastAsia="zh-CN"/>
        </w:rPr>
        <w:t>When</w:t>
      </w:r>
      <w:r>
        <w:rPr>
          <w:lang w:val="en-US" w:eastAsia="zh-CN"/>
        </w:rPr>
        <w:t xml:space="preserve"> CAPIF is not used, SEAL identity management service can be utilized to authorize DA requestor for DA service. </w:t>
      </w:r>
    </w:p>
    <w:p w14:paraId="40E7CA9B" w14:textId="77777777" w:rsidR="006B5910" w:rsidRPr="00624FEB" w:rsidRDefault="006B5910" w:rsidP="006B5910">
      <w:pPr>
        <w:numPr>
          <w:ilvl w:val="0"/>
          <w:numId w:val="20"/>
        </w:numPr>
        <w:ind w:left="270" w:hanging="270"/>
        <w:rPr>
          <w:lang w:val="en-US" w:eastAsia="en-GB"/>
        </w:rPr>
      </w:pPr>
      <w:r>
        <w:rPr>
          <w:lang w:val="en-US" w:eastAsia="en-GB"/>
        </w:rPr>
        <w:t xml:space="preserve">The </w:t>
      </w:r>
      <w:r w:rsidRPr="00E05C59">
        <w:rPr>
          <w:lang w:val="en-US" w:eastAsia="en-GB"/>
        </w:rPr>
        <w:t xml:space="preserve">digital asset access </w:t>
      </w:r>
      <w:r>
        <w:rPr>
          <w:lang w:val="en-US" w:eastAsia="en-GB"/>
        </w:rPr>
        <w:t xml:space="preserve">(e.g. discovery, CRUD) is authorized by the DA server based on e.g. DA </w:t>
      </w:r>
      <w:r w:rsidRPr="00464F30">
        <w:rPr>
          <w:lang w:val="en-US" w:eastAsia="en-GB"/>
        </w:rPr>
        <w:t>profile</w:t>
      </w:r>
      <w:r>
        <w:rPr>
          <w:lang w:val="en-US" w:eastAsia="en-GB"/>
        </w:rPr>
        <w:t xml:space="preserve"> or authorization information from CCF or access token from CCF/SIM-S</w:t>
      </w:r>
      <w:r>
        <w:rPr>
          <w:lang w:val="en-US" w:eastAsia="zh-CN"/>
        </w:rPr>
        <w:t xml:space="preserve"> or combinations of </w:t>
      </w:r>
      <w:r>
        <w:rPr>
          <w:lang w:val="en-US" w:eastAsia="en-GB"/>
        </w:rPr>
        <w:t>them.</w:t>
      </w:r>
    </w:p>
    <w:p w14:paraId="41F43353" w14:textId="73B7D58D" w:rsidR="007760F8" w:rsidRDefault="007760F8" w:rsidP="006B5910">
      <w:pPr>
        <w:pStyle w:val="EditorsNote"/>
      </w:pPr>
    </w:p>
    <w:p w14:paraId="3B61A0C9" w14:textId="77777777" w:rsidR="00B01C26" w:rsidRPr="00231532" w:rsidRDefault="00B01C26" w:rsidP="007760F8">
      <w:pPr>
        <w:pStyle w:val="EditorsNote"/>
      </w:pPr>
    </w:p>
    <w:p w14:paraId="094FD613" w14:textId="77777777" w:rsidR="00FC110D" w:rsidRPr="00231532" w:rsidRDefault="00FC110D" w:rsidP="00FC110D">
      <w:pPr>
        <w:pStyle w:val="21"/>
        <w:rPr>
          <w:lang w:val="en-US" w:eastAsia="zh-CN"/>
        </w:rPr>
      </w:pPr>
      <w:bookmarkStart w:id="921" w:name="_Toc195549631"/>
      <w:r w:rsidRPr="00231532">
        <w:rPr>
          <w:lang w:val="en-US"/>
        </w:rPr>
        <w:t>7.</w:t>
      </w:r>
      <w:r>
        <w:rPr>
          <w:lang w:val="en-US"/>
        </w:rPr>
        <w:t>4</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w:t>
      </w:r>
      <w:r>
        <w:rPr>
          <w:lang w:val="en-US"/>
        </w:rPr>
        <w:t>4</w:t>
      </w:r>
      <w:bookmarkEnd w:id="921"/>
    </w:p>
    <w:p w14:paraId="56D45577" w14:textId="36553F76" w:rsidR="00FC110D" w:rsidRDefault="00FC110D" w:rsidP="00FC110D">
      <w:pPr>
        <w:rPr>
          <w:lang w:eastAsia="zh-CN"/>
        </w:rPr>
      </w:pPr>
      <w:r>
        <w:rPr>
          <w:lang w:eastAsia="zh-CN"/>
        </w:rPr>
        <w:t>The authentication</w:t>
      </w:r>
      <w:r w:rsidRPr="005B27CB">
        <w:rPr>
          <w:lang w:eastAsia="zh-CN"/>
        </w:rPr>
        <w:t xml:space="preserve"> </w:t>
      </w:r>
      <w:r>
        <w:rPr>
          <w:lang w:eastAsia="zh-CN"/>
        </w:rPr>
        <w:t xml:space="preserve">of </w:t>
      </w:r>
      <w:r w:rsidRPr="005B27CB">
        <w:rPr>
          <w:lang w:eastAsia="zh-CN"/>
        </w:rPr>
        <w:t xml:space="preserve">a digital representation to represent a user </w:t>
      </w:r>
      <w:r>
        <w:rPr>
          <w:lang w:eastAsia="zh-CN"/>
        </w:rPr>
        <w:t xml:space="preserve">or authorization of a user to use the </w:t>
      </w:r>
      <w:r w:rsidRPr="005B27CB">
        <w:rPr>
          <w:lang w:eastAsia="zh-CN"/>
        </w:rPr>
        <w:t>digital representation</w:t>
      </w:r>
      <w:r>
        <w:rPr>
          <w:lang w:eastAsia="zh-CN"/>
        </w:rPr>
        <w:t xml:space="preserve"> </w:t>
      </w:r>
      <w:r w:rsidRPr="005B27CB">
        <w:rPr>
          <w:lang w:eastAsia="zh-CN"/>
        </w:rPr>
        <w:t>in mobile metaverse services</w:t>
      </w:r>
      <w:r>
        <w:rPr>
          <w:lang w:eastAsia="zh-CN"/>
        </w:rPr>
        <w:t xml:space="preserve"> is achieved when avatar authenticity is successfully verified and the association between avatar and user is identified. </w:t>
      </w:r>
    </w:p>
    <w:p w14:paraId="6180C7DA" w14:textId="7302538B" w:rsidR="00FC110D" w:rsidRDefault="00FC110D" w:rsidP="00FC110D">
      <w:pPr>
        <w:rPr>
          <w:lang w:eastAsia="zh-CN"/>
        </w:rPr>
      </w:pPr>
      <w:r>
        <w:rPr>
          <w:lang w:eastAsia="zh-CN"/>
        </w:rPr>
        <w:t>The association between avatar and user is identified based on the information of</w:t>
      </w:r>
      <w:r w:rsidRPr="00445D8E">
        <w:rPr>
          <w:lang w:eastAsia="zh-CN"/>
        </w:rPr>
        <w:t xml:space="preserve"> </w:t>
      </w:r>
      <w:r>
        <w:rPr>
          <w:lang w:eastAsia="zh-CN"/>
        </w:rPr>
        <w:t>list of owners or allowed</w:t>
      </w:r>
      <w:r w:rsidRPr="00445D8E">
        <w:rPr>
          <w:lang w:eastAsia="zh-CN"/>
        </w:rPr>
        <w:t xml:space="preserve"> user</w:t>
      </w:r>
      <w:r w:rsidRPr="00D75E4A">
        <w:rPr>
          <w:lang w:eastAsia="zh-CN"/>
        </w:rPr>
        <w:t xml:space="preserve"> </w:t>
      </w:r>
      <w:r>
        <w:rPr>
          <w:lang w:eastAsia="zh-CN"/>
        </w:rPr>
        <w:t xml:space="preserve">list </w:t>
      </w:r>
      <w:r w:rsidRPr="00445D8E">
        <w:rPr>
          <w:lang w:eastAsia="zh-CN"/>
        </w:rPr>
        <w:t xml:space="preserve">and allowed metaverse </w:t>
      </w:r>
      <w:r>
        <w:rPr>
          <w:lang w:eastAsia="zh-CN"/>
        </w:rPr>
        <w:t>application list stored in</w:t>
      </w:r>
      <w:r w:rsidRPr="00445D8E">
        <w:rPr>
          <w:lang w:eastAsia="zh-CN"/>
        </w:rPr>
        <w:t xml:space="preserve"> </w:t>
      </w:r>
      <w:r>
        <w:rPr>
          <w:lang w:eastAsia="zh-CN"/>
        </w:rPr>
        <w:t xml:space="preserve">the </w:t>
      </w:r>
      <w:r w:rsidRPr="00445D8E">
        <w:rPr>
          <w:lang w:eastAsia="zh-CN"/>
        </w:rPr>
        <w:t>avatar profil</w:t>
      </w:r>
      <w:r>
        <w:rPr>
          <w:lang w:eastAsia="zh-CN"/>
        </w:rPr>
        <w:t>e indicated by the avatar ID.</w:t>
      </w:r>
    </w:p>
    <w:p w14:paraId="247FD582" w14:textId="3B4C0211" w:rsidR="00FC110D" w:rsidRDefault="00FC110D" w:rsidP="00590340">
      <w:pPr>
        <w:pStyle w:val="NO"/>
        <w:rPr>
          <w:lang w:eastAsia="zh-CN"/>
        </w:rPr>
      </w:pPr>
      <w:r>
        <w:rPr>
          <w:rFonts w:hint="eastAsia"/>
          <w:lang w:eastAsia="zh-CN"/>
        </w:rPr>
        <w:t>N</w:t>
      </w:r>
      <w:r>
        <w:rPr>
          <w:lang w:eastAsia="zh-CN"/>
        </w:rPr>
        <w:t xml:space="preserve">OTE </w:t>
      </w:r>
      <w:r w:rsidR="00140F7D">
        <w:rPr>
          <w:lang w:eastAsia="zh-CN"/>
        </w:rPr>
        <w:t>1</w:t>
      </w:r>
      <w:r>
        <w:rPr>
          <w:lang w:eastAsia="zh-CN"/>
        </w:rPr>
        <w:t>:</w:t>
      </w:r>
      <w:r>
        <w:rPr>
          <w:lang w:eastAsia="zh-CN"/>
        </w:rPr>
        <w:tab/>
        <w:t xml:space="preserve">It is assumed that user ID in mobile metaverse services can refer to user ID or VAL user ID defined in TS 23.434 [7] clause 7.  </w:t>
      </w:r>
    </w:p>
    <w:p w14:paraId="572E9180" w14:textId="77777777" w:rsidR="00FC110D" w:rsidRDefault="00FC110D" w:rsidP="00FC110D">
      <w:pPr>
        <w:rPr>
          <w:lang w:eastAsia="zh-CN"/>
        </w:rPr>
      </w:pPr>
      <w:r w:rsidRPr="00CA2FDC">
        <w:rPr>
          <w:lang w:eastAsia="zh-CN"/>
        </w:rPr>
        <w:t>When CAPIF is used as specified in TS 23.434 [7], the security mechanism</w:t>
      </w:r>
      <w:r>
        <w:rPr>
          <w:lang w:eastAsia="zh-CN"/>
        </w:rPr>
        <w:t>s</w:t>
      </w:r>
      <w:r w:rsidRPr="00CA2FDC">
        <w:rPr>
          <w:lang w:eastAsia="zh-CN"/>
        </w:rPr>
        <w:t xml:space="preserve"> for CAPIF specified in TS 33.122 [5] </w:t>
      </w:r>
      <w:r>
        <w:rPr>
          <w:lang w:eastAsia="zh-CN"/>
        </w:rPr>
        <w:t>are</w:t>
      </w:r>
      <w:r w:rsidRPr="00CA2FDC">
        <w:rPr>
          <w:lang w:eastAsia="zh-CN"/>
        </w:rPr>
        <w:t xml:space="preserve"> followed for authenticating and authorizing </w:t>
      </w:r>
      <w:r>
        <w:rPr>
          <w:lang w:eastAsia="zh-CN"/>
        </w:rPr>
        <w:t xml:space="preserve">the </w:t>
      </w:r>
      <w:r w:rsidRPr="00CA2FDC">
        <w:rPr>
          <w:lang w:eastAsia="zh-CN"/>
        </w:rPr>
        <w:t xml:space="preserve">API </w:t>
      </w:r>
      <w:r>
        <w:rPr>
          <w:lang w:eastAsia="zh-CN"/>
        </w:rPr>
        <w:t>i</w:t>
      </w:r>
      <w:r w:rsidRPr="00CA2FDC">
        <w:rPr>
          <w:lang w:eastAsia="zh-CN"/>
        </w:rPr>
        <w:t>nvoker</w:t>
      </w:r>
      <w:r>
        <w:rPr>
          <w:lang w:eastAsia="zh-CN"/>
        </w:rPr>
        <w:t xml:space="preserve"> in the VAL UE</w:t>
      </w:r>
      <w:r w:rsidRPr="00CA2FDC">
        <w:rPr>
          <w:lang w:eastAsia="zh-CN"/>
        </w:rPr>
        <w:t xml:space="preserve"> to </w:t>
      </w:r>
      <w:r>
        <w:rPr>
          <w:lang w:eastAsia="zh-CN"/>
        </w:rPr>
        <w:t>retrieve avatar profile from the DA server via</w:t>
      </w:r>
      <w:r w:rsidRPr="00CA2FDC">
        <w:rPr>
          <w:lang w:eastAsia="zh-CN"/>
        </w:rPr>
        <w:t xml:space="preserve"> </w:t>
      </w:r>
      <w:r>
        <w:rPr>
          <w:lang w:eastAsia="zh-CN"/>
        </w:rPr>
        <w:t xml:space="preserve">DA </w:t>
      </w:r>
      <w:r w:rsidRPr="00CA2FDC">
        <w:rPr>
          <w:lang w:eastAsia="zh-CN"/>
        </w:rPr>
        <w:t>service API</w:t>
      </w:r>
      <w:r>
        <w:rPr>
          <w:lang w:eastAsia="zh-CN"/>
        </w:rPr>
        <w:t>.</w:t>
      </w:r>
    </w:p>
    <w:p w14:paraId="3090BAF6" w14:textId="6DF828B4" w:rsidR="00FC110D" w:rsidRDefault="00FC110D" w:rsidP="00590340">
      <w:pPr>
        <w:pStyle w:val="NO"/>
        <w:rPr>
          <w:lang w:eastAsia="zh-CN"/>
        </w:rPr>
      </w:pPr>
      <w:r>
        <w:rPr>
          <w:rFonts w:hint="eastAsia"/>
          <w:lang w:eastAsia="zh-CN"/>
        </w:rPr>
        <w:t>N</w:t>
      </w:r>
      <w:r>
        <w:rPr>
          <w:lang w:eastAsia="zh-CN"/>
        </w:rPr>
        <w:t xml:space="preserve">OTE </w:t>
      </w:r>
      <w:r w:rsidR="00140F7D">
        <w:rPr>
          <w:lang w:eastAsia="zh-CN"/>
        </w:rPr>
        <w:t>2</w:t>
      </w:r>
      <w:r>
        <w:rPr>
          <w:lang w:eastAsia="zh-CN"/>
        </w:rPr>
        <w:t>:</w:t>
      </w:r>
      <w:r>
        <w:rPr>
          <w:lang w:eastAsia="zh-CN"/>
        </w:rPr>
        <w:tab/>
        <w:t>The assumption is that the VAL user using the avatar is the UE subscriber.</w:t>
      </w:r>
    </w:p>
    <w:p w14:paraId="7B9E0E38" w14:textId="6EED7466" w:rsidR="00254A2D" w:rsidRPr="006219F8" w:rsidRDefault="00FC110D" w:rsidP="00590340">
      <w:r w:rsidRPr="00291AB7">
        <w:rPr>
          <w:lang w:eastAsia="zh-CN"/>
        </w:rPr>
        <w:t>When</w:t>
      </w:r>
      <w:r w:rsidRPr="002C7F3A">
        <w:rPr>
          <w:lang w:eastAsia="zh-CN"/>
        </w:rPr>
        <w:t xml:space="preserve"> CAPIF is not used, SEAL identity management service specified in TS 33.434 [4] is utilized for authorizing the user/subscriber to use the digital representation (avatar) in mobile metaverse services.</w:t>
      </w:r>
    </w:p>
    <w:p w14:paraId="79946484" w14:textId="77777777" w:rsidR="00254A2D" w:rsidRPr="006219F8" w:rsidRDefault="00254A2D" w:rsidP="00254A2D">
      <w:pPr>
        <w:pStyle w:val="8"/>
      </w:pPr>
      <w:r w:rsidRPr="006219F8">
        <w:br w:type="page"/>
      </w:r>
      <w:bookmarkStart w:id="922" w:name="_Toc159226044"/>
      <w:bookmarkStart w:id="923" w:name="_Toc164693819"/>
      <w:bookmarkStart w:id="924" w:name="_Toc180405264"/>
      <w:bookmarkStart w:id="925" w:name="_Toc182918496"/>
      <w:bookmarkStart w:id="926" w:name="_Toc195549632"/>
      <w:r w:rsidRPr="006219F8">
        <w:t>Annex &lt;X&gt; (informative):</w:t>
      </w:r>
      <w:r w:rsidRPr="006219F8">
        <w:br/>
        <w:t>Change history</w:t>
      </w:r>
      <w:bookmarkEnd w:id="922"/>
      <w:bookmarkEnd w:id="923"/>
      <w:bookmarkEnd w:id="924"/>
      <w:bookmarkEnd w:id="925"/>
      <w:bookmarkEnd w:id="926"/>
    </w:p>
    <w:p w14:paraId="4CE104A1" w14:textId="77777777" w:rsidR="00254A2D" w:rsidRPr="006219F8" w:rsidRDefault="00254A2D" w:rsidP="00254A2D">
      <w:pPr>
        <w:pStyle w:val="TH"/>
      </w:pPr>
      <w:bookmarkStart w:id="927" w:name="historyclause"/>
      <w:bookmarkEnd w:id="9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54A2D" w:rsidRPr="006219F8" w14:paraId="6BDA2E7B" w14:textId="77777777" w:rsidTr="00197EE8">
        <w:trPr>
          <w:cantSplit/>
        </w:trPr>
        <w:tc>
          <w:tcPr>
            <w:tcW w:w="9639" w:type="dxa"/>
            <w:gridSpan w:val="8"/>
            <w:tcBorders>
              <w:bottom w:val="nil"/>
            </w:tcBorders>
            <w:shd w:val="solid" w:color="FFFFFF" w:fill="auto"/>
          </w:tcPr>
          <w:p w14:paraId="6F7B64E2" w14:textId="77777777" w:rsidR="00254A2D" w:rsidRPr="006219F8" w:rsidRDefault="00254A2D" w:rsidP="00C93BF2">
            <w:pPr>
              <w:pStyle w:val="TAL"/>
              <w:jc w:val="center"/>
              <w:rPr>
                <w:b/>
                <w:sz w:val="16"/>
              </w:rPr>
            </w:pPr>
            <w:r w:rsidRPr="006219F8">
              <w:rPr>
                <w:b/>
              </w:rPr>
              <w:t>Change history</w:t>
            </w:r>
          </w:p>
        </w:tc>
      </w:tr>
      <w:tr w:rsidR="00254A2D" w14:paraId="4DA72571" w14:textId="77777777" w:rsidTr="00197EE8">
        <w:tc>
          <w:tcPr>
            <w:tcW w:w="800" w:type="dxa"/>
            <w:shd w:val="pct10" w:color="auto" w:fill="FFFFFF"/>
          </w:tcPr>
          <w:p w14:paraId="2C36129B" w14:textId="77777777" w:rsidR="00254A2D" w:rsidRPr="006219F8" w:rsidRDefault="00254A2D" w:rsidP="00C93BF2">
            <w:pPr>
              <w:pStyle w:val="TAL"/>
              <w:rPr>
                <w:b/>
                <w:sz w:val="16"/>
              </w:rPr>
            </w:pPr>
            <w:r w:rsidRPr="006219F8">
              <w:rPr>
                <w:b/>
                <w:sz w:val="16"/>
              </w:rPr>
              <w:t>Date</w:t>
            </w:r>
          </w:p>
        </w:tc>
        <w:tc>
          <w:tcPr>
            <w:tcW w:w="800" w:type="dxa"/>
            <w:shd w:val="pct10" w:color="auto" w:fill="FFFFFF"/>
          </w:tcPr>
          <w:p w14:paraId="317489C5" w14:textId="77777777" w:rsidR="00254A2D" w:rsidRPr="006219F8" w:rsidRDefault="00254A2D" w:rsidP="00C93BF2">
            <w:pPr>
              <w:pStyle w:val="TAL"/>
              <w:rPr>
                <w:b/>
                <w:sz w:val="16"/>
              </w:rPr>
            </w:pPr>
            <w:r w:rsidRPr="006219F8">
              <w:rPr>
                <w:b/>
                <w:sz w:val="16"/>
              </w:rPr>
              <w:t>Meeting</w:t>
            </w:r>
          </w:p>
        </w:tc>
        <w:tc>
          <w:tcPr>
            <w:tcW w:w="1094" w:type="dxa"/>
            <w:shd w:val="pct10" w:color="auto" w:fill="FFFFFF"/>
          </w:tcPr>
          <w:p w14:paraId="5ED60CA7" w14:textId="77777777" w:rsidR="00254A2D" w:rsidRPr="006219F8" w:rsidRDefault="00254A2D" w:rsidP="00C93BF2">
            <w:pPr>
              <w:pStyle w:val="TAL"/>
              <w:rPr>
                <w:b/>
                <w:sz w:val="16"/>
              </w:rPr>
            </w:pPr>
            <w:proofErr w:type="spellStart"/>
            <w:r w:rsidRPr="006219F8">
              <w:rPr>
                <w:b/>
                <w:sz w:val="16"/>
              </w:rPr>
              <w:t>TDoc</w:t>
            </w:r>
            <w:proofErr w:type="spellEnd"/>
          </w:p>
        </w:tc>
        <w:tc>
          <w:tcPr>
            <w:tcW w:w="425" w:type="dxa"/>
            <w:shd w:val="pct10" w:color="auto" w:fill="FFFFFF"/>
          </w:tcPr>
          <w:p w14:paraId="54B04473" w14:textId="77777777" w:rsidR="00254A2D" w:rsidRPr="006219F8" w:rsidRDefault="00254A2D" w:rsidP="00C93BF2">
            <w:pPr>
              <w:pStyle w:val="TAL"/>
              <w:rPr>
                <w:b/>
                <w:sz w:val="16"/>
              </w:rPr>
            </w:pPr>
            <w:r w:rsidRPr="006219F8">
              <w:rPr>
                <w:b/>
                <w:sz w:val="16"/>
              </w:rPr>
              <w:t>CR</w:t>
            </w:r>
          </w:p>
        </w:tc>
        <w:tc>
          <w:tcPr>
            <w:tcW w:w="425" w:type="dxa"/>
            <w:shd w:val="pct10" w:color="auto" w:fill="FFFFFF"/>
          </w:tcPr>
          <w:p w14:paraId="093ECB32" w14:textId="77777777" w:rsidR="00254A2D" w:rsidRPr="006219F8" w:rsidRDefault="00254A2D" w:rsidP="00C93BF2">
            <w:pPr>
              <w:pStyle w:val="TAL"/>
              <w:rPr>
                <w:b/>
                <w:sz w:val="16"/>
              </w:rPr>
            </w:pPr>
            <w:r w:rsidRPr="006219F8">
              <w:rPr>
                <w:b/>
                <w:sz w:val="16"/>
              </w:rPr>
              <w:t>Rev</w:t>
            </w:r>
          </w:p>
        </w:tc>
        <w:tc>
          <w:tcPr>
            <w:tcW w:w="425" w:type="dxa"/>
            <w:shd w:val="pct10" w:color="auto" w:fill="FFFFFF"/>
          </w:tcPr>
          <w:p w14:paraId="4905E15B" w14:textId="77777777" w:rsidR="00254A2D" w:rsidRPr="006219F8" w:rsidRDefault="00254A2D" w:rsidP="00C93BF2">
            <w:pPr>
              <w:pStyle w:val="TAL"/>
              <w:rPr>
                <w:b/>
                <w:sz w:val="16"/>
              </w:rPr>
            </w:pPr>
            <w:r w:rsidRPr="006219F8">
              <w:rPr>
                <w:b/>
                <w:sz w:val="16"/>
              </w:rPr>
              <w:t>Cat</w:t>
            </w:r>
          </w:p>
        </w:tc>
        <w:tc>
          <w:tcPr>
            <w:tcW w:w="4962" w:type="dxa"/>
            <w:shd w:val="pct10" w:color="auto" w:fill="FFFFFF"/>
          </w:tcPr>
          <w:p w14:paraId="01A32FA3" w14:textId="77777777" w:rsidR="00254A2D" w:rsidRPr="006219F8" w:rsidRDefault="00254A2D" w:rsidP="00C93BF2">
            <w:pPr>
              <w:pStyle w:val="TAL"/>
              <w:rPr>
                <w:b/>
                <w:sz w:val="16"/>
              </w:rPr>
            </w:pPr>
            <w:r w:rsidRPr="006219F8">
              <w:rPr>
                <w:b/>
                <w:sz w:val="16"/>
              </w:rPr>
              <w:t>Subject/Comment</w:t>
            </w:r>
          </w:p>
        </w:tc>
        <w:tc>
          <w:tcPr>
            <w:tcW w:w="708" w:type="dxa"/>
            <w:shd w:val="pct10" w:color="auto" w:fill="FFFFFF"/>
          </w:tcPr>
          <w:p w14:paraId="6C672FF1" w14:textId="77777777" w:rsidR="00254A2D" w:rsidRDefault="00254A2D" w:rsidP="00C93BF2">
            <w:pPr>
              <w:pStyle w:val="TAL"/>
              <w:rPr>
                <w:b/>
                <w:sz w:val="16"/>
              </w:rPr>
            </w:pPr>
            <w:r w:rsidRPr="006219F8">
              <w:rPr>
                <w:b/>
                <w:sz w:val="16"/>
              </w:rPr>
              <w:t>New version</w:t>
            </w:r>
          </w:p>
        </w:tc>
      </w:tr>
      <w:tr w:rsidR="00254A2D" w14:paraId="728E1615" w14:textId="77777777" w:rsidTr="00197EE8">
        <w:tc>
          <w:tcPr>
            <w:tcW w:w="800" w:type="dxa"/>
            <w:shd w:val="solid" w:color="FFFFFF" w:fill="auto"/>
          </w:tcPr>
          <w:p w14:paraId="20542CDB" w14:textId="38F1F764" w:rsidR="00254A2D" w:rsidRDefault="00E768F3" w:rsidP="00C93BF2">
            <w:pPr>
              <w:pStyle w:val="TAC"/>
              <w:rPr>
                <w:sz w:val="16"/>
                <w:szCs w:val="16"/>
              </w:rPr>
            </w:pPr>
            <w:r>
              <w:rPr>
                <w:sz w:val="16"/>
                <w:szCs w:val="16"/>
              </w:rPr>
              <w:t>2024-04</w:t>
            </w:r>
          </w:p>
        </w:tc>
        <w:tc>
          <w:tcPr>
            <w:tcW w:w="800" w:type="dxa"/>
            <w:shd w:val="solid" w:color="FFFFFF" w:fill="auto"/>
          </w:tcPr>
          <w:p w14:paraId="58498800" w14:textId="173DE768" w:rsidR="00254A2D" w:rsidRDefault="00E768F3" w:rsidP="00C93BF2">
            <w:pPr>
              <w:pStyle w:val="TAC"/>
              <w:rPr>
                <w:sz w:val="16"/>
                <w:szCs w:val="16"/>
              </w:rPr>
            </w:pPr>
            <w:r>
              <w:rPr>
                <w:sz w:val="16"/>
                <w:szCs w:val="16"/>
              </w:rPr>
              <w:t xml:space="preserve">SA3#115 </w:t>
            </w:r>
            <w:proofErr w:type="spellStart"/>
            <w:r>
              <w:rPr>
                <w:sz w:val="16"/>
                <w:szCs w:val="16"/>
              </w:rPr>
              <w:t>Adhoc</w:t>
            </w:r>
            <w:proofErr w:type="spellEnd"/>
            <w:r>
              <w:rPr>
                <w:sz w:val="16"/>
                <w:szCs w:val="16"/>
              </w:rPr>
              <w:t>-e</w:t>
            </w:r>
          </w:p>
        </w:tc>
        <w:tc>
          <w:tcPr>
            <w:tcW w:w="1094" w:type="dxa"/>
            <w:shd w:val="solid" w:color="FFFFFF" w:fill="auto"/>
          </w:tcPr>
          <w:p w14:paraId="17F35BEB" w14:textId="4E3726F4" w:rsidR="00254A2D" w:rsidRDefault="00E768F3" w:rsidP="00C93BF2">
            <w:pPr>
              <w:pStyle w:val="TAC"/>
              <w:rPr>
                <w:sz w:val="16"/>
                <w:szCs w:val="16"/>
              </w:rPr>
            </w:pPr>
            <w:r>
              <w:rPr>
                <w:sz w:val="16"/>
                <w:szCs w:val="16"/>
              </w:rPr>
              <w:t>S3-2</w:t>
            </w:r>
            <w:r w:rsidR="00197EE8">
              <w:rPr>
                <w:sz w:val="16"/>
                <w:szCs w:val="16"/>
              </w:rPr>
              <w:t>41422</w:t>
            </w:r>
          </w:p>
        </w:tc>
        <w:tc>
          <w:tcPr>
            <w:tcW w:w="425" w:type="dxa"/>
            <w:shd w:val="solid" w:color="FFFFFF" w:fill="auto"/>
          </w:tcPr>
          <w:p w14:paraId="6E19F9C5" w14:textId="77777777" w:rsidR="00254A2D" w:rsidRDefault="00254A2D" w:rsidP="00C93BF2">
            <w:pPr>
              <w:pStyle w:val="TAL"/>
              <w:rPr>
                <w:sz w:val="16"/>
                <w:szCs w:val="16"/>
              </w:rPr>
            </w:pPr>
          </w:p>
        </w:tc>
        <w:tc>
          <w:tcPr>
            <w:tcW w:w="425" w:type="dxa"/>
            <w:shd w:val="solid" w:color="FFFFFF" w:fill="auto"/>
          </w:tcPr>
          <w:p w14:paraId="758FEBA1" w14:textId="77777777" w:rsidR="00254A2D" w:rsidRDefault="00254A2D" w:rsidP="00C93BF2">
            <w:pPr>
              <w:pStyle w:val="TAR"/>
              <w:rPr>
                <w:sz w:val="16"/>
                <w:szCs w:val="16"/>
              </w:rPr>
            </w:pPr>
          </w:p>
        </w:tc>
        <w:tc>
          <w:tcPr>
            <w:tcW w:w="425" w:type="dxa"/>
            <w:shd w:val="solid" w:color="FFFFFF" w:fill="auto"/>
          </w:tcPr>
          <w:p w14:paraId="2D4F8370" w14:textId="77777777" w:rsidR="00254A2D" w:rsidRDefault="00254A2D" w:rsidP="00C93BF2">
            <w:pPr>
              <w:pStyle w:val="TAC"/>
              <w:rPr>
                <w:sz w:val="16"/>
                <w:szCs w:val="16"/>
              </w:rPr>
            </w:pPr>
          </w:p>
        </w:tc>
        <w:tc>
          <w:tcPr>
            <w:tcW w:w="4962" w:type="dxa"/>
            <w:shd w:val="solid" w:color="FFFFFF" w:fill="auto"/>
          </w:tcPr>
          <w:p w14:paraId="5E723494" w14:textId="35AE4F3D" w:rsidR="00254A2D" w:rsidRDefault="00197EE8" w:rsidP="00C93BF2">
            <w:pPr>
              <w:pStyle w:val="TAL"/>
              <w:rPr>
                <w:sz w:val="16"/>
                <w:szCs w:val="16"/>
              </w:rPr>
            </w:pPr>
            <w:r>
              <w:rPr>
                <w:sz w:val="16"/>
                <w:szCs w:val="16"/>
              </w:rPr>
              <w:t>Skeleton for TR 33.721</w:t>
            </w:r>
          </w:p>
        </w:tc>
        <w:tc>
          <w:tcPr>
            <w:tcW w:w="708" w:type="dxa"/>
            <w:shd w:val="solid" w:color="FFFFFF" w:fill="auto"/>
          </w:tcPr>
          <w:p w14:paraId="5E580A40" w14:textId="7755595D" w:rsidR="00254A2D" w:rsidRDefault="00197EE8" w:rsidP="00C93BF2">
            <w:pPr>
              <w:pStyle w:val="TAC"/>
              <w:rPr>
                <w:sz w:val="16"/>
                <w:szCs w:val="16"/>
              </w:rPr>
            </w:pPr>
            <w:r>
              <w:rPr>
                <w:sz w:val="16"/>
                <w:szCs w:val="16"/>
              </w:rPr>
              <w:t>0.0.0</w:t>
            </w:r>
          </w:p>
        </w:tc>
      </w:tr>
      <w:tr w:rsidR="00197EE8" w14:paraId="485C96DC" w14:textId="77777777" w:rsidTr="00197EE8">
        <w:tc>
          <w:tcPr>
            <w:tcW w:w="800" w:type="dxa"/>
            <w:shd w:val="solid" w:color="FFFFFF" w:fill="auto"/>
          </w:tcPr>
          <w:p w14:paraId="3BBDF922" w14:textId="40E103AD" w:rsidR="00197EE8" w:rsidRDefault="00197EE8" w:rsidP="00197EE8">
            <w:pPr>
              <w:pStyle w:val="TAC"/>
              <w:rPr>
                <w:sz w:val="16"/>
                <w:szCs w:val="16"/>
              </w:rPr>
            </w:pPr>
            <w:r>
              <w:rPr>
                <w:sz w:val="16"/>
                <w:szCs w:val="16"/>
              </w:rPr>
              <w:t>2024-04</w:t>
            </w:r>
          </w:p>
        </w:tc>
        <w:tc>
          <w:tcPr>
            <w:tcW w:w="800" w:type="dxa"/>
            <w:shd w:val="solid" w:color="FFFFFF" w:fill="auto"/>
          </w:tcPr>
          <w:p w14:paraId="020B5B5B" w14:textId="1356D107" w:rsidR="00197EE8" w:rsidRDefault="00197EE8" w:rsidP="00197EE8">
            <w:pPr>
              <w:pStyle w:val="TAC"/>
              <w:rPr>
                <w:sz w:val="16"/>
                <w:szCs w:val="16"/>
              </w:rPr>
            </w:pPr>
            <w:r>
              <w:rPr>
                <w:sz w:val="16"/>
                <w:szCs w:val="16"/>
              </w:rPr>
              <w:t xml:space="preserve">SA3#115 </w:t>
            </w:r>
            <w:proofErr w:type="spellStart"/>
            <w:r>
              <w:rPr>
                <w:sz w:val="16"/>
                <w:szCs w:val="16"/>
              </w:rPr>
              <w:t>Adhoc</w:t>
            </w:r>
            <w:proofErr w:type="spellEnd"/>
            <w:r>
              <w:rPr>
                <w:sz w:val="16"/>
                <w:szCs w:val="16"/>
              </w:rPr>
              <w:t>-e</w:t>
            </w:r>
          </w:p>
        </w:tc>
        <w:tc>
          <w:tcPr>
            <w:tcW w:w="1094" w:type="dxa"/>
            <w:shd w:val="solid" w:color="FFFFFF" w:fill="auto"/>
          </w:tcPr>
          <w:p w14:paraId="08BC68E9" w14:textId="30C2ACB2" w:rsidR="00197EE8" w:rsidRDefault="00197EE8" w:rsidP="00197EE8">
            <w:pPr>
              <w:pStyle w:val="TAC"/>
              <w:rPr>
                <w:sz w:val="16"/>
                <w:szCs w:val="16"/>
              </w:rPr>
            </w:pPr>
            <w:r>
              <w:rPr>
                <w:sz w:val="16"/>
                <w:szCs w:val="16"/>
              </w:rPr>
              <w:t>S3-241632</w:t>
            </w:r>
          </w:p>
        </w:tc>
        <w:tc>
          <w:tcPr>
            <w:tcW w:w="425" w:type="dxa"/>
            <w:shd w:val="solid" w:color="FFFFFF" w:fill="auto"/>
          </w:tcPr>
          <w:p w14:paraId="3F1164A0" w14:textId="77777777" w:rsidR="00197EE8" w:rsidRDefault="00197EE8" w:rsidP="00197EE8">
            <w:pPr>
              <w:pStyle w:val="TAL"/>
              <w:rPr>
                <w:sz w:val="16"/>
                <w:szCs w:val="16"/>
              </w:rPr>
            </w:pPr>
          </w:p>
        </w:tc>
        <w:tc>
          <w:tcPr>
            <w:tcW w:w="425" w:type="dxa"/>
            <w:shd w:val="solid" w:color="FFFFFF" w:fill="auto"/>
          </w:tcPr>
          <w:p w14:paraId="194E1E84" w14:textId="77777777" w:rsidR="00197EE8" w:rsidRDefault="00197EE8" w:rsidP="00197EE8">
            <w:pPr>
              <w:pStyle w:val="TAR"/>
              <w:rPr>
                <w:sz w:val="16"/>
                <w:szCs w:val="16"/>
              </w:rPr>
            </w:pPr>
          </w:p>
        </w:tc>
        <w:tc>
          <w:tcPr>
            <w:tcW w:w="425" w:type="dxa"/>
            <w:shd w:val="solid" w:color="FFFFFF" w:fill="auto"/>
          </w:tcPr>
          <w:p w14:paraId="64F574AF" w14:textId="77777777" w:rsidR="00197EE8" w:rsidRDefault="00197EE8" w:rsidP="00197EE8">
            <w:pPr>
              <w:pStyle w:val="TAC"/>
              <w:rPr>
                <w:sz w:val="16"/>
                <w:szCs w:val="16"/>
              </w:rPr>
            </w:pPr>
          </w:p>
        </w:tc>
        <w:tc>
          <w:tcPr>
            <w:tcW w:w="4962" w:type="dxa"/>
            <w:shd w:val="solid" w:color="FFFFFF" w:fill="auto"/>
          </w:tcPr>
          <w:p w14:paraId="378A4966" w14:textId="17227384" w:rsidR="00197EE8" w:rsidRDefault="00197EE8" w:rsidP="00197EE8">
            <w:pPr>
              <w:pStyle w:val="TAL"/>
              <w:rPr>
                <w:sz w:val="16"/>
                <w:szCs w:val="16"/>
              </w:rPr>
            </w:pPr>
            <w:r>
              <w:rPr>
                <w:sz w:val="16"/>
                <w:szCs w:val="16"/>
              </w:rPr>
              <w:t>S3-241584, S3-241</w:t>
            </w:r>
            <w:r w:rsidR="00D544ED">
              <w:rPr>
                <w:sz w:val="16"/>
                <w:szCs w:val="16"/>
              </w:rPr>
              <w:t>548, S3-241549, S3-241553, S3-241554</w:t>
            </w:r>
          </w:p>
        </w:tc>
        <w:tc>
          <w:tcPr>
            <w:tcW w:w="708" w:type="dxa"/>
            <w:shd w:val="solid" w:color="FFFFFF" w:fill="auto"/>
          </w:tcPr>
          <w:p w14:paraId="4F2E9024" w14:textId="3C2E58EF" w:rsidR="00197EE8" w:rsidRDefault="00197EE8" w:rsidP="00197EE8">
            <w:pPr>
              <w:pStyle w:val="TAC"/>
              <w:rPr>
                <w:sz w:val="16"/>
                <w:szCs w:val="16"/>
              </w:rPr>
            </w:pPr>
            <w:r>
              <w:rPr>
                <w:sz w:val="16"/>
                <w:szCs w:val="16"/>
              </w:rPr>
              <w:t>0.</w:t>
            </w:r>
            <w:r w:rsidR="00D544ED">
              <w:rPr>
                <w:sz w:val="16"/>
                <w:szCs w:val="16"/>
              </w:rPr>
              <w:t>1</w:t>
            </w:r>
            <w:r>
              <w:rPr>
                <w:sz w:val="16"/>
                <w:szCs w:val="16"/>
              </w:rPr>
              <w:t>.0</w:t>
            </w:r>
          </w:p>
        </w:tc>
      </w:tr>
      <w:tr w:rsidR="00286612" w14:paraId="7FF44A4D" w14:textId="77777777" w:rsidTr="00197EE8">
        <w:tc>
          <w:tcPr>
            <w:tcW w:w="800" w:type="dxa"/>
            <w:shd w:val="solid" w:color="FFFFFF" w:fill="auto"/>
          </w:tcPr>
          <w:p w14:paraId="2EE40DF4" w14:textId="610BBC8C" w:rsidR="00286612" w:rsidRDefault="00286612" w:rsidP="00197EE8">
            <w:pPr>
              <w:pStyle w:val="TAC"/>
              <w:rPr>
                <w:sz w:val="16"/>
                <w:szCs w:val="16"/>
                <w:lang w:eastAsia="zh-CN"/>
              </w:rPr>
            </w:pPr>
            <w:r>
              <w:rPr>
                <w:rFonts w:hint="eastAsia"/>
                <w:sz w:val="16"/>
                <w:szCs w:val="16"/>
                <w:lang w:eastAsia="zh-CN"/>
              </w:rPr>
              <w:t>2</w:t>
            </w:r>
            <w:r>
              <w:rPr>
                <w:sz w:val="16"/>
                <w:szCs w:val="16"/>
                <w:lang w:eastAsia="zh-CN"/>
              </w:rPr>
              <w:t>024-05</w:t>
            </w:r>
          </w:p>
        </w:tc>
        <w:tc>
          <w:tcPr>
            <w:tcW w:w="800" w:type="dxa"/>
            <w:shd w:val="solid" w:color="FFFFFF" w:fill="auto"/>
          </w:tcPr>
          <w:p w14:paraId="7DF8110B" w14:textId="767C3DA0" w:rsidR="00286612" w:rsidRDefault="00286612" w:rsidP="00197EE8">
            <w:pPr>
              <w:pStyle w:val="TAC"/>
              <w:rPr>
                <w:sz w:val="16"/>
                <w:szCs w:val="16"/>
                <w:lang w:eastAsia="zh-CN"/>
              </w:rPr>
            </w:pPr>
            <w:r>
              <w:rPr>
                <w:rFonts w:hint="eastAsia"/>
                <w:sz w:val="16"/>
                <w:szCs w:val="16"/>
                <w:lang w:eastAsia="zh-CN"/>
              </w:rPr>
              <w:t>S</w:t>
            </w:r>
            <w:r>
              <w:rPr>
                <w:sz w:val="16"/>
                <w:szCs w:val="16"/>
                <w:lang w:eastAsia="zh-CN"/>
              </w:rPr>
              <w:t>A3#116</w:t>
            </w:r>
          </w:p>
        </w:tc>
        <w:tc>
          <w:tcPr>
            <w:tcW w:w="1094" w:type="dxa"/>
            <w:shd w:val="solid" w:color="FFFFFF" w:fill="auto"/>
          </w:tcPr>
          <w:p w14:paraId="30B2D72C" w14:textId="7C6C6B97" w:rsidR="00286612" w:rsidRDefault="00286612" w:rsidP="00197EE8">
            <w:pPr>
              <w:pStyle w:val="TAC"/>
              <w:rPr>
                <w:sz w:val="16"/>
                <w:szCs w:val="16"/>
              </w:rPr>
            </w:pPr>
            <w:r w:rsidRPr="00286612">
              <w:rPr>
                <w:sz w:val="16"/>
                <w:szCs w:val="16"/>
              </w:rPr>
              <w:t>S3-242</w:t>
            </w:r>
            <w:r w:rsidR="00B16590">
              <w:rPr>
                <w:sz w:val="16"/>
                <w:szCs w:val="16"/>
              </w:rPr>
              <w:t>608</w:t>
            </w:r>
          </w:p>
        </w:tc>
        <w:tc>
          <w:tcPr>
            <w:tcW w:w="425" w:type="dxa"/>
            <w:shd w:val="solid" w:color="FFFFFF" w:fill="auto"/>
          </w:tcPr>
          <w:p w14:paraId="57F57658" w14:textId="77777777" w:rsidR="00286612" w:rsidRDefault="00286612" w:rsidP="00197EE8">
            <w:pPr>
              <w:pStyle w:val="TAL"/>
              <w:rPr>
                <w:sz w:val="16"/>
                <w:szCs w:val="16"/>
              </w:rPr>
            </w:pPr>
          </w:p>
        </w:tc>
        <w:tc>
          <w:tcPr>
            <w:tcW w:w="425" w:type="dxa"/>
            <w:shd w:val="solid" w:color="FFFFFF" w:fill="auto"/>
          </w:tcPr>
          <w:p w14:paraId="7EC9F31E" w14:textId="77777777" w:rsidR="00286612" w:rsidRDefault="00286612" w:rsidP="00197EE8">
            <w:pPr>
              <w:pStyle w:val="TAR"/>
              <w:rPr>
                <w:sz w:val="16"/>
                <w:szCs w:val="16"/>
              </w:rPr>
            </w:pPr>
          </w:p>
        </w:tc>
        <w:tc>
          <w:tcPr>
            <w:tcW w:w="425" w:type="dxa"/>
            <w:shd w:val="solid" w:color="FFFFFF" w:fill="auto"/>
          </w:tcPr>
          <w:p w14:paraId="2480CE58" w14:textId="77777777" w:rsidR="00286612" w:rsidRDefault="00286612" w:rsidP="00197EE8">
            <w:pPr>
              <w:pStyle w:val="TAC"/>
              <w:rPr>
                <w:sz w:val="16"/>
                <w:szCs w:val="16"/>
              </w:rPr>
            </w:pPr>
          </w:p>
        </w:tc>
        <w:tc>
          <w:tcPr>
            <w:tcW w:w="4962" w:type="dxa"/>
            <w:shd w:val="solid" w:color="FFFFFF" w:fill="auto"/>
          </w:tcPr>
          <w:p w14:paraId="7C78D6F6" w14:textId="00275584" w:rsidR="00286612" w:rsidRDefault="00286612" w:rsidP="00197EE8">
            <w:pPr>
              <w:pStyle w:val="TAL"/>
              <w:rPr>
                <w:sz w:val="16"/>
                <w:szCs w:val="16"/>
              </w:rPr>
            </w:pPr>
            <w:r w:rsidRPr="00286612">
              <w:rPr>
                <w:sz w:val="16"/>
                <w:szCs w:val="16"/>
              </w:rPr>
              <w:t>S3-242583</w:t>
            </w:r>
            <w:r w:rsidR="002C49F0">
              <w:rPr>
                <w:sz w:val="16"/>
                <w:szCs w:val="16"/>
              </w:rPr>
              <w:t xml:space="preserve"> implemented</w:t>
            </w:r>
          </w:p>
        </w:tc>
        <w:tc>
          <w:tcPr>
            <w:tcW w:w="708" w:type="dxa"/>
            <w:shd w:val="solid" w:color="FFFFFF" w:fill="auto"/>
          </w:tcPr>
          <w:p w14:paraId="42DBA922" w14:textId="296557A6" w:rsidR="00286612" w:rsidRDefault="00286612" w:rsidP="00197EE8">
            <w:pPr>
              <w:pStyle w:val="TAC"/>
              <w:rPr>
                <w:sz w:val="16"/>
                <w:szCs w:val="16"/>
                <w:lang w:eastAsia="zh-CN"/>
              </w:rPr>
            </w:pPr>
            <w:r>
              <w:rPr>
                <w:rFonts w:hint="eastAsia"/>
                <w:sz w:val="16"/>
                <w:szCs w:val="16"/>
                <w:lang w:eastAsia="zh-CN"/>
              </w:rPr>
              <w:t>0</w:t>
            </w:r>
            <w:r>
              <w:rPr>
                <w:sz w:val="16"/>
                <w:szCs w:val="16"/>
                <w:lang w:eastAsia="zh-CN"/>
              </w:rPr>
              <w:t>.2.0</w:t>
            </w:r>
          </w:p>
        </w:tc>
      </w:tr>
      <w:tr w:rsidR="002F3A75" w14:paraId="47D3C0D0" w14:textId="77777777" w:rsidTr="00197EE8">
        <w:tc>
          <w:tcPr>
            <w:tcW w:w="800" w:type="dxa"/>
            <w:shd w:val="solid" w:color="FFFFFF" w:fill="auto"/>
          </w:tcPr>
          <w:p w14:paraId="59938D8B" w14:textId="48CBB393" w:rsidR="002F3A75" w:rsidRDefault="002F3A75" w:rsidP="00197EE8">
            <w:pPr>
              <w:pStyle w:val="TAC"/>
              <w:rPr>
                <w:sz w:val="16"/>
                <w:szCs w:val="16"/>
                <w:lang w:eastAsia="zh-CN"/>
              </w:rPr>
            </w:pPr>
            <w:r>
              <w:rPr>
                <w:rFonts w:hint="eastAsia"/>
                <w:sz w:val="16"/>
                <w:szCs w:val="16"/>
                <w:lang w:eastAsia="zh-CN"/>
              </w:rPr>
              <w:t>2</w:t>
            </w:r>
            <w:r>
              <w:rPr>
                <w:sz w:val="16"/>
                <w:szCs w:val="16"/>
                <w:lang w:eastAsia="zh-CN"/>
              </w:rPr>
              <w:t>024-08</w:t>
            </w:r>
          </w:p>
        </w:tc>
        <w:tc>
          <w:tcPr>
            <w:tcW w:w="800" w:type="dxa"/>
            <w:shd w:val="solid" w:color="FFFFFF" w:fill="auto"/>
          </w:tcPr>
          <w:p w14:paraId="0CA9E7B7" w14:textId="7C89F92A" w:rsidR="002F3A75" w:rsidRDefault="002F3A75" w:rsidP="00197EE8">
            <w:pPr>
              <w:pStyle w:val="TAC"/>
              <w:rPr>
                <w:sz w:val="16"/>
                <w:szCs w:val="16"/>
                <w:lang w:eastAsia="zh-CN"/>
              </w:rPr>
            </w:pPr>
            <w:r>
              <w:rPr>
                <w:rFonts w:hint="eastAsia"/>
                <w:sz w:val="16"/>
                <w:szCs w:val="16"/>
                <w:lang w:eastAsia="zh-CN"/>
              </w:rPr>
              <w:t>S</w:t>
            </w:r>
            <w:r>
              <w:rPr>
                <w:sz w:val="16"/>
                <w:szCs w:val="16"/>
                <w:lang w:eastAsia="zh-CN"/>
              </w:rPr>
              <w:t>A3#117</w:t>
            </w:r>
          </w:p>
        </w:tc>
        <w:tc>
          <w:tcPr>
            <w:tcW w:w="1094" w:type="dxa"/>
            <w:shd w:val="solid" w:color="FFFFFF" w:fill="auto"/>
          </w:tcPr>
          <w:p w14:paraId="6D2AFF44" w14:textId="041514EC" w:rsidR="002F3A75" w:rsidRPr="00286612" w:rsidRDefault="002F3A75" w:rsidP="00197EE8">
            <w:pPr>
              <w:pStyle w:val="TAC"/>
              <w:rPr>
                <w:sz w:val="16"/>
                <w:szCs w:val="16"/>
              </w:rPr>
            </w:pPr>
            <w:r w:rsidRPr="002F3A75">
              <w:rPr>
                <w:sz w:val="16"/>
                <w:szCs w:val="16"/>
              </w:rPr>
              <w:t>S3</w:t>
            </w:r>
            <w:r w:rsidRPr="002F3A75">
              <w:rPr>
                <w:rFonts w:ascii="Cambria Math" w:hAnsi="Cambria Math" w:cs="Cambria Math"/>
                <w:sz w:val="16"/>
                <w:szCs w:val="16"/>
              </w:rPr>
              <w:t>‑</w:t>
            </w:r>
            <w:r w:rsidRPr="002F3A75">
              <w:rPr>
                <w:sz w:val="16"/>
                <w:szCs w:val="16"/>
              </w:rPr>
              <w:t>243720</w:t>
            </w:r>
          </w:p>
        </w:tc>
        <w:tc>
          <w:tcPr>
            <w:tcW w:w="425" w:type="dxa"/>
            <w:shd w:val="solid" w:color="FFFFFF" w:fill="auto"/>
          </w:tcPr>
          <w:p w14:paraId="258FBEDA" w14:textId="77777777" w:rsidR="002F3A75" w:rsidRDefault="002F3A75" w:rsidP="00197EE8">
            <w:pPr>
              <w:pStyle w:val="TAL"/>
              <w:rPr>
                <w:sz w:val="16"/>
                <w:szCs w:val="16"/>
              </w:rPr>
            </w:pPr>
          </w:p>
        </w:tc>
        <w:tc>
          <w:tcPr>
            <w:tcW w:w="425" w:type="dxa"/>
            <w:shd w:val="solid" w:color="FFFFFF" w:fill="auto"/>
          </w:tcPr>
          <w:p w14:paraId="16998172" w14:textId="77777777" w:rsidR="002F3A75" w:rsidRDefault="002F3A75" w:rsidP="00197EE8">
            <w:pPr>
              <w:pStyle w:val="TAR"/>
              <w:rPr>
                <w:sz w:val="16"/>
                <w:szCs w:val="16"/>
              </w:rPr>
            </w:pPr>
          </w:p>
        </w:tc>
        <w:tc>
          <w:tcPr>
            <w:tcW w:w="425" w:type="dxa"/>
            <w:shd w:val="solid" w:color="FFFFFF" w:fill="auto"/>
          </w:tcPr>
          <w:p w14:paraId="1A07BA7F" w14:textId="77777777" w:rsidR="002F3A75" w:rsidRDefault="002F3A75" w:rsidP="00197EE8">
            <w:pPr>
              <w:pStyle w:val="TAC"/>
              <w:rPr>
                <w:sz w:val="16"/>
                <w:szCs w:val="16"/>
              </w:rPr>
            </w:pPr>
          </w:p>
        </w:tc>
        <w:tc>
          <w:tcPr>
            <w:tcW w:w="4962" w:type="dxa"/>
            <w:shd w:val="solid" w:color="FFFFFF" w:fill="auto"/>
          </w:tcPr>
          <w:p w14:paraId="358A69F0" w14:textId="08AEBDAA" w:rsidR="002F3A75" w:rsidRPr="00286612" w:rsidRDefault="002F3A75" w:rsidP="00197EE8">
            <w:pPr>
              <w:pStyle w:val="TAL"/>
              <w:rPr>
                <w:sz w:val="16"/>
                <w:szCs w:val="16"/>
                <w:lang w:eastAsia="zh-CN"/>
              </w:rPr>
            </w:pPr>
            <w:r w:rsidRPr="002F3A75">
              <w:rPr>
                <w:sz w:val="16"/>
                <w:szCs w:val="16"/>
                <w:lang w:eastAsia="zh-CN"/>
              </w:rPr>
              <w:t>S3-243650</w:t>
            </w:r>
            <w:r>
              <w:rPr>
                <w:sz w:val="16"/>
                <w:szCs w:val="16"/>
                <w:lang w:eastAsia="zh-CN"/>
              </w:rPr>
              <w:t xml:space="preserve">, </w:t>
            </w:r>
            <w:r w:rsidRPr="002F3A75">
              <w:rPr>
                <w:sz w:val="16"/>
                <w:szCs w:val="16"/>
                <w:lang w:eastAsia="zh-CN"/>
              </w:rPr>
              <w:t>S3-24365</w:t>
            </w:r>
            <w:r>
              <w:rPr>
                <w:sz w:val="16"/>
                <w:szCs w:val="16"/>
                <w:lang w:eastAsia="zh-CN"/>
              </w:rPr>
              <w:t xml:space="preserve">1, </w:t>
            </w:r>
            <w:r w:rsidRPr="002F3A75">
              <w:rPr>
                <w:sz w:val="16"/>
                <w:szCs w:val="16"/>
                <w:lang w:eastAsia="zh-CN"/>
              </w:rPr>
              <w:t>S3-243</w:t>
            </w:r>
            <w:r>
              <w:rPr>
                <w:sz w:val="16"/>
                <w:szCs w:val="16"/>
                <w:lang w:eastAsia="zh-CN"/>
              </w:rPr>
              <w:t xml:space="preserve">715, </w:t>
            </w:r>
            <w:r w:rsidRPr="002F3A75">
              <w:rPr>
                <w:sz w:val="16"/>
                <w:szCs w:val="16"/>
                <w:lang w:eastAsia="zh-CN"/>
              </w:rPr>
              <w:t>S3-24365</w:t>
            </w:r>
            <w:r>
              <w:rPr>
                <w:sz w:val="16"/>
                <w:szCs w:val="16"/>
                <w:lang w:eastAsia="zh-CN"/>
              </w:rPr>
              <w:t xml:space="preserve">2, </w:t>
            </w:r>
            <w:r w:rsidRPr="002F3A75">
              <w:rPr>
                <w:sz w:val="16"/>
                <w:szCs w:val="16"/>
                <w:lang w:eastAsia="zh-CN"/>
              </w:rPr>
              <w:t>S3-24365</w:t>
            </w:r>
            <w:r>
              <w:rPr>
                <w:sz w:val="16"/>
                <w:szCs w:val="16"/>
                <w:lang w:eastAsia="zh-CN"/>
              </w:rPr>
              <w:t xml:space="preserve">3, </w:t>
            </w:r>
            <w:r w:rsidRPr="002F3A75">
              <w:rPr>
                <w:sz w:val="16"/>
                <w:szCs w:val="16"/>
                <w:lang w:eastAsia="zh-CN"/>
              </w:rPr>
              <w:t>S3-24365</w:t>
            </w:r>
            <w:r>
              <w:rPr>
                <w:sz w:val="16"/>
                <w:szCs w:val="16"/>
                <w:lang w:eastAsia="zh-CN"/>
              </w:rPr>
              <w:t xml:space="preserve">4, </w:t>
            </w:r>
            <w:r w:rsidRPr="002F3A75">
              <w:rPr>
                <w:sz w:val="16"/>
                <w:szCs w:val="16"/>
                <w:lang w:eastAsia="zh-CN"/>
              </w:rPr>
              <w:t>S3-243</w:t>
            </w:r>
            <w:r>
              <w:rPr>
                <w:sz w:val="16"/>
                <w:szCs w:val="16"/>
                <w:lang w:eastAsia="zh-CN"/>
              </w:rPr>
              <w:t>275</w:t>
            </w:r>
          </w:p>
        </w:tc>
        <w:tc>
          <w:tcPr>
            <w:tcW w:w="708" w:type="dxa"/>
            <w:shd w:val="solid" w:color="FFFFFF" w:fill="auto"/>
          </w:tcPr>
          <w:p w14:paraId="1A0EE0D3" w14:textId="2A9224AF" w:rsidR="002F3A75" w:rsidRDefault="002F3A75" w:rsidP="00197EE8">
            <w:pPr>
              <w:pStyle w:val="TAC"/>
              <w:rPr>
                <w:sz w:val="16"/>
                <w:szCs w:val="16"/>
                <w:lang w:eastAsia="zh-CN"/>
              </w:rPr>
            </w:pPr>
            <w:r>
              <w:rPr>
                <w:rFonts w:hint="eastAsia"/>
                <w:sz w:val="16"/>
                <w:szCs w:val="16"/>
                <w:lang w:eastAsia="zh-CN"/>
              </w:rPr>
              <w:t>0</w:t>
            </w:r>
            <w:r>
              <w:rPr>
                <w:sz w:val="16"/>
                <w:szCs w:val="16"/>
                <w:lang w:eastAsia="zh-CN"/>
              </w:rPr>
              <w:t>.3.0</w:t>
            </w:r>
          </w:p>
        </w:tc>
      </w:tr>
      <w:tr w:rsidR="005F254D" w14:paraId="7D742124" w14:textId="77777777" w:rsidTr="00197EE8">
        <w:tc>
          <w:tcPr>
            <w:tcW w:w="800" w:type="dxa"/>
            <w:shd w:val="solid" w:color="FFFFFF" w:fill="auto"/>
          </w:tcPr>
          <w:p w14:paraId="5059AB24" w14:textId="250D043A" w:rsidR="005F254D" w:rsidRDefault="005F254D" w:rsidP="005F254D">
            <w:pPr>
              <w:pStyle w:val="TAC"/>
              <w:rPr>
                <w:sz w:val="16"/>
                <w:szCs w:val="16"/>
                <w:lang w:eastAsia="zh-CN"/>
              </w:rPr>
            </w:pPr>
            <w:r>
              <w:rPr>
                <w:rFonts w:hint="eastAsia"/>
                <w:sz w:val="16"/>
                <w:szCs w:val="16"/>
                <w:lang w:eastAsia="zh-CN"/>
              </w:rPr>
              <w:t>2</w:t>
            </w:r>
            <w:r>
              <w:rPr>
                <w:sz w:val="16"/>
                <w:szCs w:val="16"/>
                <w:lang w:eastAsia="zh-CN"/>
              </w:rPr>
              <w:t>024-10</w:t>
            </w:r>
          </w:p>
        </w:tc>
        <w:tc>
          <w:tcPr>
            <w:tcW w:w="800" w:type="dxa"/>
            <w:shd w:val="solid" w:color="FFFFFF" w:fill="auto"/>
          </w:tcPr>
          <w:p w14:paraId="1B075E72" w14:textId="7F67F4E7" w:rsidR="005F254D" w:rsidRDefault="005F254D" w:rsidP="005F254D">
            <w:pPr>
              <w:pStyle w:val="TAC"/>
              <w:rPr>
                <w:sz w:val="16"/>
                <w:szCs w:val="16"/>
                <w:lang w:eastAsia="zh-CN"/>
              </w:rPr>
            </w:pPr>
            <w:r>
              <w:rPr>
                <w:rFonts w:hint="eastAsia"/>
                <w:sz w:val="16"/>
                <w:szCs w:val="16"/>
                <w:lang w:eastAsia="zh-CN"/>
              </w:rPr>
              <w:t>SA</w:t>
            </w:r>
            <w:r>
              <w:rPr>
                <w:sz w:val="16"/>
                <w:szCs w:val="16"/>
                <w:lang w:eastAsia="zh-CN"/>
              </w:rPr>
              <w:t>3</w:t>
            </w:r>
            <w:r>
              <w:rPr>
                <w:rFonts w:hint="eastAsia"/>
                <w:sz w:val="16"/>
                <w:szCs w:val="16"/>
                <w:lang w:eastAsia="zh-CN"/>
              </w:rPr>
              <w:t>#</w:t>
            </w:r>
            <w:r>
              <w:rPr>
                <w:sz w:val="16"/>
                <w:szCs w:val="16"/>
                <w:lang w:eastAsia="zh-CN"/>
              </w:rPr>
              <w:t>118</w:t>
            </w:r>
          </w:p>
        </w:tc>
        <w:tc>
          <w:tcPr>
            <w:tcW w:w="1094" w:type="dxa"/>
            <w:shd w:val="solid" w:color="FFFFFF" w:fill="auto"/>
          </w:tcPr>
          <w:p w14:paraId="04BEF124" w14:textId="522B4395" w:rsidR="005F254D" w:rsidRPr="002F3A75" w:rsidRDefault="005F254D" w:rsidP="005F254D">
            <w:pPr>
              <w:pStyle w:val="TAC"/>
              <w:rPr>
                <w:sz w:val="16"/>
                <w:szCs w:val="16"/>
              </w:rPr>
            </w:pPr>
            <w:r w:rsidRPr="00094992">
              <w:rPr>
                <w:sz w:val="16"/>
                <w:szCs w:val="16"/>
              </w:rPr>
              <w:t>S3-244304</w:t>
            </w:r>
          </w:p>
        </w:tc>
        <w:tc>
          <w:tcPr>
            <w:tcW w:w="425" w:type="dxa"/>
            <w:shd w:val="solid" w:color="FFFFFF" w:fill="auto"/>
          </w:tcPr>
          <w:p w14:paraId="2C35AE9F" w14:textId="77777777" w:rsidR="005F254D" w:rsidRDefault="005F254D" w:rsidP="005F254D">
            <w:pPr>
              <w:pStyle w:val="TAL"/>
              <w:rPr>
                <w:sz w:val="16"/>
                <w:szCs w:val="16"/>
              </w:rPr>
            </w:pPr>
          </w:p>
        </w:tc>
        <w:tc>
          <w:tcPr>
            <w:tcW w:w="425" w:type="dxa"/>
            <w:shd w:val="solid" w:color="FFFFFF" w:fill="auto"/>
          </w:tcPr>
          <w:p w14:paraId="2278DA9D" w14:textId="77777777" w:rsidR="005F254D" w:rsidRDefault="005F254D" w:rsidP="005F254D">
            <w:pPr>
              <w:pStyle w:val="TAR"/>
              <w:rPr>
                <w:sz w:val="16"/>
                <w:szCs w:val="16"/>
              </w:rPr>
            </w:pPr>
          </w:p>
        </w:tc>
        <w:tc>
          <w:tcPr>
            <w:tcW w:w="425" w:type="dxa"/>
            <w:shd w:val="solid" w:color="FFFFFF" w:fill="auto"/>
          </w:tcPr>
          <w:p w14:paraId="11676C24" w14:textId="77777777" w:rsidR="005F254D" w:rsidRDefault="005F254D" w:rsidP="005F254D">
            <w:pPr>
              <w:pStyle w:val="TAC"/>
              <w:rPr>
                <w:sz w:val="16"/>
                <w:szCs w:val="16"/>
              </w:rPr>
            </w:pPr>
          </w:p>
        </w:tc>
        <w:tc>
          <w:tcPr>
            <w:tcW w:w="4962" w:type="dxa"/>
            <w:shd w:val="solid" w:color="FFFFFF" w:fill="auto"/>
          </w:tcPr>
          <w:p w14:paraId="47AC4FE8" w14:textId="00B9E02F" w:rsidR="005F254D" w:rsidRPr="002F3A75" w:rsidRDefault="005F254D" w:rsidP="005F254D">
            <w:pPr>
              <w:pStyle w:val="TAL"/>
              <w:rPr>
                <w:sz w:val="16"/>
                <w:szCs w:val="16"/>
                <w:lang w:eastAsia="zh-CN"/>
              </w:rPr>
            </w:pPr>
            <w:r w:rsidRPr="00094992">
              <w:rPr>
                <w:sz w:val="16"/>
                <w:szCs w:val="16"/>
                <w:lang w:eastAsia="zh-CN"/>
              </w:rPr>
              <w:t>S3-244067</w:t>
            </w:r>
            <w:r>
              <w:rPr>
                <w:rFonts w:hint="eastAsia"/>
                <w:sz w:val="16"/>
                <w:szCs w:val="16"/>
                <w:lang w:eastAsia="zh-CN"/>
              </w:rPr>
              <w:t>,</w:t>
            </w:r>
            <w:r>
              <w:rPr>
                <w:sz w:val="16"/>
                <w:szCs w:val="16"/>
                <w:lang w:eastAsia="zh-CN"/>
              </w:rPr>
              <w:t xml:space="preserve"> </w:t>
            </w:r>
            <w:r w:rsidRPr="00094992">
              <w:rPr>
                <w:sz w:val="16"/>
                <w:szCs w:val="16"/>
                <w:lang w:eastAsia="zh-CN"/>
              </w:rPr>
              <w:t>S3-244107</w:t>
            </w:r>
            <w:r>
              <w:rPr>
                <w:sz w:val="16"/>
                <w:szCs w:val="16"/>
                <w:lang w:eastAsia="zh-CN"/>
              </w:rPr>
              <w:t>,</w:t>
            </w:r>
            <w:r>
              <w:t xml:space="preserve"> </w:t>
            </w:r>
            <w:r w:rsidRPr="0005297B">
              <w:rPr>
                <w:sz w:val="16"/>
                <w:szCs w:val="16"/>
                <w:lang w:eastAsia="zh-CN"/>
              </w:rPr>
              <w:t>S3-244471</w:t>
            </w:r>
            <w:r>
              <w:rPr>
                <w:sz w:val="16"/>
                <w:szCs w:val="16"/>
                <w:lang w:eastAsia="zh-CN"/>
              </w:rPr>
              <w:t xml:space="preserve">, </w:t>
            </w:r>
            <w:r w:rsidRPr="0005297B">
              <w:rPr>
                <w:sz w:val="16"/>
                <w:szCs w:val="16"/>
                <w:lang w:eastAsia="zh-CN"/>
              </w:rPr>
              <w:t>S3-244472</w:t>
            </w:r>
            <w:r>
              <w:rPr>
                <w:sz w:val="16"/>
                <w:szCs w:val="16"/>
                <w:lang w:eastAsia="zh-CN"/>
              </w:rPr>
              <w:t xml:space="preserve">, </w:t>
            </w:r>
            <w:r w:rsidRPr="005F254D">
              <w:rPr>
                <w:sz w:val="16"/>
                <w:szCs w:val="16"/>
                <w:lang w:eastAsia="zh-CN"/>
              </w:rPr>
              <w:t>S3-244473</w:t>
            </w:r>
            <w:r>
              <w:rPr>
                <w:sz w:val="16"/>
                <w:szCs w:val="16"/>
                <w:lang w:eastAsia="zh-CN"/>
              </w:rPr>
              <w:t xml:space="preserve">, </w:t>
            </w:r>
            <w:r w:rsidR="008513EC" w:rsidRPr="008513EC">
              <w:rPr>
                <w:sz w:val="16"/>
                <w:szCs w:val="16"/>
                <w:lang w:eastAsia="zh-CN"/>
              </w:rPr>
              <w:t>S3-244518</w:t>
            </w:r>
            <w:r>
              <w:rPr>
                <w:rFonts w:hint="eastAsia"/>
                <w:sz w:val="16"/>
                <w:szCs w:val="16"/>
                <w:lang w:eastAsia="zh-CN"/>
              </w:rPr>
              <w:t>,</w:t>
            </w:r>
            <w:r>
              <w:rPr>
                <w:sz w:val="16"/>
                <w:szCs w:val="16"/>
                <w:lang w:eastAsia="zh-CN"/>
              </w:rPr>
              <w:t xml:space="preserve"> </w:t>
            </w:r>
            <w:r w:rsidRPr="005F254D">
              <w:rPr>
                <w:sz w:val="16"/>
                <w:szCs w:val="16"/>
                <w:lang w:eastAsia="zh-CN"/>
              </w:rPr>
              <w:t>S3-244476</w:t>
            </w:r>
          </w:p>
        </w:tc>
        <w:tc>
          <w:tcPr>
            <w:tcW w:w="708" w:type="dxa"/>
            <w:shd w:val="solid" w:color="FFFFFF" w:fill="auto"/>
          </w:tcPr>
          <w:p w14:paraId="38826547" w14:textId="201EBAE4" w:rsidR="005F254D" w:rsidRDefault="005F254D" w:rsidP="005F254D">
            <w:pPr>
              <w:pStyle w:val="TAC"/>
              <w:rPr>
                <w:sz w:val="16"/>
                <w:szCs w:val="16"/>
                <w:lang w:eastAsia="zh-CN"/>
              </w:rPr>
            </w:pPr>
            <w:r>
              <w:rPr>
                <w:rFonts w:hint="eastAsia"/>
                <w:sz w:val="16"/>
                <w:szCs w:val="16"/>
                <w:lang w:eastAsia="zh-CN"/>
              </w:rPr>
              <w:t>0</w:t>
            </w:r>
            <w:r>
              <w:rPr>
                <w:sz w:val="16"/>
                <w:szCs w:val="16"/>
                <w:lang w:eastAsia="zh-CN"/>
              </w:rPr>
              <w:t>.4.0</w:t>
            </w:r>
          </w:p>
        </w:tc>
      </w:tr>
      <w:tr w:rsidR="00DD52EA" w14:paraId="63C7FDC9" w14:textId="77777777" w:rsidTr="00197EE8">
        <w:tc>
          <w:tcPr>
            <w:tcW w:w="800" w:type="dxa"/>
            <w:shd w:val="solid" w:color="FFFFFF" w:fill="auto"/>
          </w:tcPr>
          <w:p w14:paraId="60A78FE8" w14:textId="4E9D3176" w:rsidR="00DD52EA" w:rsidRDefault="00A23A13" w:rsidP="005F254D">
            <w:pPr>
              <w:pStyle w:val="TAC"/>
              <w:rPr>
                <w:sz w:val="16"/>
                <w:szCs w:val="16"/>
                <w:lang w:eastAsia="zh-CN"/>
              </w:rPr>
            </w:pPr>
            <w:r>
              <w:rPr>
                <w:rFonts w:hint="eastAsia"/>
                <w:sz w:val="16"/>
                <w:szCs w:val="16"/>
                <w:lang w:eastAsia="zh-CN"/>
              </w:rPr>
              <w:t>2</w:t>
            </w:r>
            <w:r>
              <w:rPr>
                <w:sz w:val="16"/>
                <w:szCs w:val="16"/>
                <w:lang w:eastAsia="zh-CN"/>
              </w:rPr>
              <w:t>024-11</w:t>
            </w:r>
          </w:p>
        </w:tc>
        <w:tc>
          <w:tcPr>
            <w:tcW w:w="800" w:type="dxa"/>
            <w:shd w:val="solid" w:color="FFFFFF" w:fill="auto"/>
          </w:tcPr>
          <w:p w14:paraId="1748995D" w14:textId="5334E9A0" w:rsidR="00DD52EA" w:rsidRDefault="00A23A13" w:rsidP="005F254D">
            <w:pPr>
              <w:pStyle w:val="TAC"/>
              <w:rPr>
                <w:sz w:val="16"/>
                <w:szCs w:val="16"/>
                <w:lang w:eastAsia="zh-CN"/>
              </w:rPr>
            </w:pPr>
            <w:r>
              <w:rPr>
                <w:rFonts w:hint="eastAsia"/>
                <w:sz w:val="16"/>
                <w:szCs w:val="16"/>
                <w:lang w:eastAsia="zh-CN"/>
              </w:rPr>
              <w:t>S</w:t>
            </w:r>
            <w:r>
              <w:rPr>
                <w:sz w:val="16"/>
                <w:szCs w:val="16"/>
                <w:lang w:eastAsia="zh-CN"/>
              </w:rPr>
              <w:t>A3#119</w:t>
            </w:r>
          </w:p>
        </w:tc>
        <w:tc>
          <w:tcPr>
            <w:tcW w:w="1094" w:type="dxa"/>
            <w:shd w:val="solid" w:color="FFFFFF" w:fill="auto"/>
          </w:tcPr>
          <w:p w14:paraId="573055B5" w14:textId="0FC8A107" w:rsidR="00DD52EA" w:rsidRPr="00094992" w:rsidRDefault="008E7343" w:rsidP="005F254D">
            <w:pPr>
              <w:pStyle w:val="TAC"/>
              <w:rPr>
                <w:sz w:val="16"/>
                <w:szCs w:val="16"/>
                <w:lang w:eastAsia="zh-CN"/>
              </w:rPr>
            </w:pPr>
            <w:r>
              <w:rPr>
                <w:rFonts w:hint="eastAsia"/>
                <w:sz w:val="16"/>
                <w:szCs w:val="16"/>
                <w:lang w:eastAsia="zh-CN"/>
              </w:rPr>
              <w:t>S</w:t>
            </w:r>
            <w:r>
              <w:rPr>
                <w:sz w:val="16"/>
                <w:szCs w:val="16"/>
                <w:lang w:eastAsia="zh-CN"/>
              </w:rPr>
              <w:t>3-245204</w:t>
            </w:r>
          </w:p>
        </w:tc>
        <w:tc>
          <w:tcPr>
            <w:tcW w:w="425" w:type="dxa"/>
            <w:shd w:val="solid" w:color="FFFFFF" w:fill="auto"/>
          </w:tcPr>
          <w:p w14:paraId="7454E12F" w14:textId="77777777" w:rsidR="00DD52EA" w:rsidRDefault="00DD52EA" w:rsidP="005F254D">
            <w:pPr>
              <w:pStyle w:val="TAL"/>
              <w:rPr>
                <w:sz w:val="16"/>
                <w:szCs w:val="16"/>
              </w:rPr>
            </w:pPr>
          </w:p>
        </w:tc>
        <w:tc>
          <w:tcPr>
            <w:tcW w:w="425" w:type="dxa"/>
            <w:shd w:val="solid" w:color="FFFFFF" w:fill="auto"/>
          </w:tcPr>
          <w:p w14:paraId="774FBF82" w14:textId="77777777" w:rsidR="00DD52EA" w:rsidRDefault="00DD52EA" w:rsidP="005F254D">
            <w:pPr>
              <w:pStyle w:val="TAR"/>
              <w:rPr>
                <w:sz w:val="16"/>
                <w:szCs w:val="16"/>
              </w:rPr>
            </w:pPr>
          </w:p>
        </w:tc>
        <w:tc>
          <w:tcPr>
            <w:tcW w:w="425" w:type="dxa"/>
            <w:shd w:val="solid" w:color="FFFFFF" w:fill="auto"/>
          </w:tcPr>
          <w:p w14:paraId="4972CCBF" w14:textId="77777777" w:rsidR="00DD52EA" w:rsidRDefault="00DD52EA" w:rsidP="005F254D">
            <w:pPr>
              <w:pStyle w:val="TAC"/>
              <w:rPr>
                <w:sz w:val="16"/>
                <w:szCs w:val="16"/>
              </w:rPr>
            </w:pPr>
          </w:p>
        </w:tc>
        <w:tc>
          <w:tcPr>
            <w:tcW w:w="4962" w:type="dxa"/>
            <w:shd w:val="solid" w:color="FFFFFF" w:fill="auto"/>
          </w:tcPr>
          <w:p w14:paraId="5425923A" w14:textId="46E27072" w:rsidR="00DD52EA" w:rsidRPr="00094992" w:rsidRDefault="00DD52EA" w:rsidP="005F254D">
            <w:pPr>
              <w:pStyle w:val="TAL"/>
              <w:rPr>
                <w:sz w:val="16"/>
                <w:szCs w:val="16"/>
                <w:lang w:eastAsia="zh-CN"/>
              </w:rPr>
            </w:pPr>
            <w:r w:rsidRPr="00DD52EA">
              <w:rPr>
                <w:sz w:val="16"/>
                <w:szCs w:val="16"/>
                <w:lang w:eastAsia="zh-CN"/>
              </w:rPr>
              <w:t>S3-245287</w:t>
            </w:r>
            <w:r w:rsidR="00785463">
              <w:rPr>
                <w:sz w:val="16"/>
                <w:szCs w:val="16"/>
                <w:lang w:eastAsia="zh-CN"/>
              </w:rPr>
              <w:t xml:space="preserve">, </w:t>
            </w:r>
            <w:r w:rsidR="00785463" w:rsidRPr="00785463">
              <w:rPr>
                <w:sz w:val="16"/>
                <w:szCs w:val="16"/>
                <w:lang w:eastAsia="zh-CN"/>
              </w:rPr>
              <w:t>S3-24528</w:t>
            </w:r>
            <w:r w:rsidR="00785463">
              <w:rPr>
                <w:sz w:val="16"/>
                <w:szCs w:val="16"/>
                <w:lang w:eastAsia="zh-CN"/>
              </w:rPr>
              <w:t xml:space="preserve">8, </w:t>
            </w:r>
            <w:r w:rsidR="00785463" w:rsidRPr="00785463">
              <w:rPr>
                <w:sz w:val="16"/>
                <w:szCs w:val="16"/>
                <w:lang w:eastAsia="zh-CN"/>
              </w:rPr>
              <w:t>S3-245289</w:t>
            </w:r>
            <w:r w:rsidR="00237221">
              <w:rPr>
                <w:rFonts w:hint="eastAsia"/>
                <w:sz w:val="16"/>
                <w:szCs w:val="16"/>
                <w:lang w:eastAsia="zh-CN"/>
              </w:rPr>
              <w:t>,</w:t>
            </w:r>
            <w:r w:rsidR="00237221">
              <w:rPr>
                <w:sz w:val="16"/>
                <w:szCs w:val="16"/>
                <w:lang w:eastAsia="zh-CN"/>
              </w:rPr>
              <w:t xml:space="preserve"> </w:t>
            </w:r>
            <w:r w:rsidR="00237221" w:rsidRPr="00237221">
              <w:rPr>
                <w:sz w:val="16"/>
                <w:szCs w:val="16"/>
                <w:lang w:eastAsia="zh-CN"/>
              </w:rPr>
              <w:t>S3-245290</w:t>
            </w:r>
            <w:r w:rsidR="00A23A13">
              <w:rPr>
                <w:sz w:val="16"/>
                <w:szCs w:val="16"/>
                <w:lang w:eastAsia="zh-CN"/>
              </w:rPr>
              <w:t xml:space="preserve">, </w:t>
            </w:r>
            <w:r w:rsidR="00A23A13" w:rsidRPr="00A23A13">
              <w:rPr>
                <w:sz w:val="16"/>
                <w:szCs w:val="16"/>
                <w:lang w:eastAsia="zh-CN"/>
              </w:rPr>
              <w:t>S3-245291</w:t>
            </w:r>
            <w:r w:rsidR="007E4EB5">
              <w:rPr>
                <w:sz w:val="16"/>
                <w:szCs w:val="16"/>
                <w:lang w:eastAsia="zh-CN"/>
              </w:rPr>
              <w:t xml:space="preserve">, </w:t>
            </w:r>
            <w:r w:rsidR="007E4EB5" w:rsidRPr="007E4EB5">
              <w:rPr>
                <w:sz w:val="16"/>
                <w:szCs w:val="16"/>
                <w:lang w:eastAsia="zh-CN"/>
              </w:rPr>
              <w:t>S3-245354</w:t>
            </w:r>
            <w:r w:rsidR="002B5F6C">
              <w:rPr>
                <w:sz w:val="16"/>
                <w:szCs w:val="16"/>
                <w:lang w:eastAsia="zh-CN"/>
              </w:rPr>
              <w:t xml:space="preserve">, </w:t>
            </w:r>
            <w:r w:rsidR="00780D8D" w:rsidRPr="00780D8D">
              <w:rPr>
                <w:sz w:val="16"/>
                <w:szCs w:val="16"/>
                <w:lang w:eastAsia="zh-CN"/>
              </w:rPr>
              <w:t>S3</w:t>
            </w:r>
            <w:r w:rsidR="00780D8D" w:rsidRPr="00780D8D">
              <w:rPr>
                <w:rFonts w:ascii="Cambria Math" w:hAnsi="Cambria Math" w:cs="Cambria Math"/>
                <w:sz w:val="16"/>
                <w:szCs w:val="16"/>
                <w:lang w:eastAsia="zh-CN"/>
              </w:rPr>
              <w:t>‑</w:t>
            </w:r>
            <w:r w:rsidR="00780D8D" w:rsidRPr="00780D8D">
              <w:rPr>
                <w:sz w:val="16"/>
                <w:szCs w:val="16"/>
                <w:lang w:eastAsia="zh-CN"/>
              </w:rPr>
              <w:t>245292</w:t>
            </w:r>
            <w:r w:rsidR="00780D8D" w:rsidRPr="00780D8D">
              <w:rPr>
                <w:sz w:val="16"/>
                <w:szCs w:val="16"/>
                <w:lang w:eastAsia="zh-CN"/>
              </w:rPr>
              <w:tab/>
            </w:r>
          </w:p>
        </w:tc>
        <w:tc>
          <w:tcPr>
            <w:tcW w:w="708" w:type="dxa"/>
            <w:shd w:val="solid" w:color="FFFFFF" w:fill="auto"/>
          </w:tcPr>
          <w:p w14:paraId="4067A8EA" w14:textId="71B6B7BD" w:rsidR="00DD52EA" w:rsidRDefault="00DD52EA" w:rsidP="005F254D">
            <w:pPr>
              <w:pStyle w:val="TAC"/>
              <w:rPr>
                <w:sz w:val="16"/>
                <w:szCs w:val="16"/>
                <w:lang w:eastAsia="zh-CN"/>
              </w:rPr>
            </w:pPr>
            <w:r>
              <w:rPr>
                <w:rFonts w:hint="eastAsia"/>
                <w:sz w:val="16"/>
                <w:szCs w:val="16"/>
                <w:lang w:eastAsia="zh-CN"/>
              </w:rPr>
              <w:t>0</w:t>
            </w:r>
            <w:r>
              <w:rPr>
                <w:sz w:val="16"/>
                <w:szCs w:val="16"/>
                <w:lang w:eastAsia="zh-CN"/>
              </w:rPr>
              <w:t>.5.0</w:t>
            </w:r>
          </w:p>
        </w:tc>
      </w:tr>
      <w:tr w:rsidR="00DD6683" w14:paraId="1E5F1E72" w14:textId="77777777" w:rsidTr="00197EE8">
        <w:tc>
          <w:tcPr>
            <w:tcW w:w="800" w:type="dxa"/>
            <w:shd w:val="solid" w:color="FFFFFF" w:fill="auto"/>
          </w:tcPr>
          <w:p w14:paraId="2EBD782B" w14:textId="298ECD6F" w:rsidR="00DD6683" w:rsidRDefault="00DD6683" w:rsidP="005F254D">
            <w:pPr>
              <w:pStyle w:val="TAC"/>
              <w:rPr>
                <w:sz w:val="16"/>
                <w:szCs w:val="16"/>
                <w:lang w:eastAsia="zh-CN"/>
              </w:rPr>
            </w:pPr>
            <w:r>
              <w:rPr>
                <w:sz w:val="16"/>
                <w:szCs w:val="16"/>
                <w:lang w:eastAsia="zh-CN"/>
              </w:rPr>
              <w:t>2025-01</w:t>
            </w:r>
          </w:p>
        </w:tc>
        <w:tc>
          <w:tcPr>
            <w:tcW w:w="800" w:type="dxa"/>
            <w:shd w:val="solid" w:color="FFFFFF" w:fill="auto"/>
          </w:tcPr>
          <w:p w14:paraId="35B7E82E" w14:textId="6AD231AD" w:rsidR="00DD6683" w:rsidRDefault="00DD6683" w:rsidP="005F254D">
            <w:pPr>
              <w:pStyle w:val="TAC"/>
              <w:rPr>
                <w:sz w:val="16"/>
                <w:szCs w:val="16"/>
                <w:lang w:eastAsia="zh-CN"/>
              </w:rPr>
            </w:pPr>
            <w:r>
              <w:rPr>
                <w:sz w:val="16"/>
                <w:szCs w:val="16"/>
                <w:lang w:eastAsia="zh-CN"/>
              </w:rPr>
              <w:t>SA3#119</w:t>
            </w:r>
            <w:r w:rsidR="00A73A32">
              <w:rPr>
                <w:sz w:val="16"/>
                <w:szCs w:val="16"/>
                <w:lang w:eastAsia="zh-CN"/>
              </w:rPr>
              <w:t>Adhoc</w:t>
            </w:r>
            <w:r>
              <w:rPr>
                <w:sz w:val="16"/>
                <w:szCs w:val="16"/>
                <w:lang w:eastAsia="zh-CN"/>
              </w:rPr>
              <w:t>-e</w:t>
            </w:r>
          </w:p>
        </w:tc>
        <w:tc>
          <w:tcPr>
            <w:tcW w:w="1094" w:type="dxa"/>
            <w:shd w:val="solid" w:color="FFFFFF" w:fill="auto"/>
          </w:tcPr>
          <w:p w14:paraId="6B530F64" w14:textId="15B1A7A9" w:rsidR="00DD6683" w:rsidRDefault="007248BF" w:rsidP="005F254D">
            <w:pPr>
              <w:pStyle w:val="TAC"/>
              <w:rPr>
                <w:sz w:val="16"/>
                <w:szCs w:val="16"/>
                <w:lang w:eastAsia="zh-CN"/>
              </w:rPr>
            </w:pPr>
            <w:r>
              <w:rPr>
                <w:sz w:val="16"/>
                <w:szCs w:val="16"/>
                <w:lang w:eastAsia="zh-CN"/>
              </w:rPr>
              <w:t>S3-250234</w:t>
            </w:r>
          </w:p>
        </w:tc>
        <w:tc>
          <w:tcPr>
            <w:tcW w:w="425" w:type="dxa"/>
            <w:shd w:val="solid" w:color="FFFFFF" w:fill="auto"/>
          </w:tcPr>
          <w:p w14:paraId="6C8251A2" w14:textId="77777777" w:rsidR="00DD6683" w:rsidRDefault="00DD6683" w:rsidP="005F254D">
            <w:pPr>
              <w:pStyle w:val="TAL"/>
              <w:rPr>
                <w:sz w:val="16"/>
                <w:szCs w:val="16"/>
              </w:rPr>
            </w:pPr>
          </w:p>
        </w:tc>
        <w:tc>
          <w:tcPr>
            <w:tcW w:w="425" w:type="dxa"/>
            <w:shd w:val="solid" w:color="FFFFFF" w:fill="auto"/>
          </w:tcPr>
          <w:p w14:paraId="5E8299AD" w14:textId="77777777" w:rsidR="00DD6683" w:rsidRDefault="00DD6683" w:rsidP="005F254D">
            <w:pPr>
              <w:pStyle w:val="TAR"/>
              <w:rPr>
                <w:sz w:val="16"/>
                <w:szCs w:val="16"/>
              </w:rPr>
            </w:pPr>
          </w:p>
        </w:tc>
        <w:tc>
          <w:tcPr>
            <w:tcW w:w="425" w:type="dxa"/>
            <w:shd w:val="solid" w:color="FFFFFF" w:fill="auto"/>
          </w:tcPr>
          <w:p w14:paraId="534E7C5B" w14:textId="77777777" w:rsidR="00DD6683" w:rsidRDefault="00DD6683" w:rsidP="005F254D">
            <w:pPr>
              <w:pStyle w:val="TAC"/>
              <w:rPr>
                <w:sz w:val="16"/>
                <w:szCs w:val="16"/>
              </w:rPr>
            </w:pPr>
          </w:p>
        </w:tc>
        <w:tc>
          <w:tcPr>
            <w:tcW w:w="4962" w:type="dxa"/>
            <w:shd w:val="solid" w:color="FFFFFF" w:fill="auto"/>
          </w:tcPr>
          <w:p w14:paraId="0505883A" w14:textId="1CA1B626" w:rsidR="00DD6683" w:rsidRPr="00DD52EA" w:rsidRDefault="007248BF" w:rsidP="005F254D">
            <w:pPr>
              <w:pStyle w:val="TAL"/>
              <w:rPr>
                <w:sz w:val="16"/>
                <w:szCs w:val="16"/>
                <w:lang w:eastAsia="zh-CN"/>
              </w:rPr>
            </w:pPr>
            <w:r>
              <w:rPr>
                <w:sz w:val="16"/>
                <w:szCs w:val="16"/>
                <w:lang w:eastAsia="zh-CN"/>
              </w:rPr>
              <w:t>S3-250146, S3-250149, S3-250178, S3-250179, S3-250180, S3-250181, S3-250190, S3-250211, S3-250213, S3-250214, S3-250215</w:t>
            </w:r>
          </w:p>
        </w:tc>
        <w:tc>
          <w:tcPr>
            <w:tcW w:w="708" w:type="dxa"/>
            <w:shd w:val="solid" w:color="FFFFFF" w:fill="auto"/>
          </w:tcPr>
          <w:p w14:paraId="4047D264" w14:textId="5E08A4D2" w:rsidR="00DD6683" w:rsidRDefault="007248BF" w:rsidP="005F254D">
            <w:pPr>
              <w:pStyle w:val="TAC"/>
              <w:rPr>
                <w:sz w:val="16"/>
                <w:szCs w:val="16"/>
                <w:lang w:eastAsia="zh-CN"/>
              </w:rPr>
            </w:pPr>
            <w:r>
              <w:rPr>
                <w:sz w:val="16"/>
                <w:szCs w:val="16"/>
                <w:lang w:eastAsia="zh-CN"/>
              </w:rPr>
              <w:t>0.6.0</w:t>
            </w:r>
          </w:p>
        </w:tc>
      </w:tr>
      <w:tr w:rsidR="006B5910" w14:paraId="65D7B57B" w14:textId="77777777" w:rsidTr="00197EE8">
        <w:tc>
          <w:tcPr>
            <w:tcW w:w="800" w:type="dxa"/>
            <w:shd w:val="solid" w:color="FFFFFF" w:fill="auto"/>
          </w:tcPr>
          <w:p w14:paraId="2387B7E1" w14:textId="04850D2F" w:rsidR="006B5910" w:rsidRDefault="006B5910" w:rsidP="005F254D">
            <w:pPr>
              <w:pStyle w:val="TAC"/>
              <w:rPr>
                <w:sz w:val="16"/>
                <w:szCs w:val="16"/>
                <w:lang w:eastAsia="zh-CN"/>
              </w:rPr>
            </w:pPr>
            <w:r>
              <w:rPr>
                <w:rFonts w:hint="eastAsia"/>
                <w:sz w:val="16"/>
                <w:szCs w:val="16"/>
                <w:lang w:eastAsia="zh-CN"/>
              </w:rPr>
              <w:t>2</w:t>
            </w:r>
            <w:r>
              <w:rPr>
                <w:sz w:val="16"/>
                <w:szCs w:val="16"/>
                <w:lang w:eastAsia="zh-CN"/>
              </w:rPr>
              <w:t>025-02</w:t>
            </w:r>
          </w:p>
        </w:tc>
        <w:tc>
          <w:tcPr>
            <w:tcW w:w="800" w:type="dxa"/>
            <w:shd w:val="solid" w:color="FFFFFF" w:fill="auto"/>
          </w:tcPr>
          <w:p w14:paraId="28A5EC82" w14:textId="78BE019B" w:rsidR="006B5910" w:rsidRDefault="006B5910" w:rsidP="005F254D">
            <w:pPr>
              <w:pStyle w:val="TAC"/>
              <w:rPr>
                <w:sz w:val="16"/>
                <w:szCs w:val="16"/>
                <w:lang w:eastAsia="zh-CN"/>
              </w:rPr>
            </w:pPr>
            <w:r>
              <w:rPr>
                <w:rFonts w:hint="eastAsia"/>
                <w:sz w:val="16"/>
                <w:szCs w:val="16"/>
                <w:lang w:eastAsia="zh-CN"/>
              </w:rPr>
              <w:t>S</w:t>
            </w:r>
            <w:r>
              <w:rPr>
                <w:sz w:val="16"/>
                <w:szCs w:val="16"/>
                <w:lang w:eastAsia="zh-CN"/>
              </w:rPr>
              <w:t>A3#120</w:t>
            </w:r>
          </w:p>
        </w:tc>
        <w:tc>
          <w:tcPr>
            <w:tcW w:w="1094" w:type="dxa"/>
            <w:shd w:val="solid" w:color="FFFFFF" w:fill="auto"/>
          </w:tcPr>
          <w:p w14:paraId="006F12CB" w14:textId="632A9529" w:rsidR="006B5910" w:rsidRDefault="006B5910" w:rsidP="005F254D">
            <w:pPr>
              <w:pStyle w:val="TAC"/>
              <w:rPr>
                <w:sz w:val="16"/>
                <w:szCs w:val="16"/>
                <w:lang w:eastAsia="zh-CN"/>
              </w:rPr>
            </w:pPr>
            <w:r>
              <w:rPr>
                <w:rFonts w:hint="eastAsia"/>
                <w:sz w:val="16"/>
                <w:szCs w:val="16"/>
                <w:lang w:eastAsia="zh-CN"/>
              </w:rPr>
              <w:t>S</w:t>
            </w:r>
            <w:r>
              <w:rPr>
                <w:sz w:val="16"/>
                <w:szCs w:val="16"/>
                <w:lang w:eastAsia="zh-CN"/>
              </w:rPr>
              <w:t>3-250974</w:t>
            </w:r>
          </w:p>
        </w:tc>
        <w:tc>
          <w:tcPr>
            <w:tcW w:w="425" w:type="dxa"/>
            <w:shd w:val="solid" w:color="FFFFFF" w:fill="auto"/>
          </w:tcPr>
          <w:p w14:paraId="4030A7E0" w14:textId="77777777" w:rsidR="006B5910" w:rsidRDefault="006B5910" w:rsidP="005F254D">
            <w:pPr>
              <w:pStyle w:val="TAL"/>
              <w:rPr>
                <w:sz w:val="16"/>
                <w:szCs w:val="16"/>
              </w:rPr>
            </w:pPr>
          </w:p>
        </w:tc>
        <w:tc>
          <w:tcPr>
            <w:tcW w:w="425" w:type="dxa"/>
            <w:shd w:val="solid" w:color="FFFFFF" w:fill="auto"/>
          </w:tcPr>
          <w:p w14:paraId="25A503B6" w14:textId="77777777" w:rsidR="006B5910" w:rsidRDefault="006B5910" w:rsidP="005F254D">
            <w:pPr>
              <w:pStyle w:val="TAR"/>
              <w:rPr>
                <w:sz w:val="16"/>
                <w:szCs w:val="16"/>
              </w:rPr>
            </w:pPr>
          </w:p>
        </w:tc>
        <w:tc>
          <w:tcPr>
            <w:tcW w:w="425" w:type="dxa"/>
            <w:shd w:val="solid" w:color="FFFFFF" w:fill="auto"/>
          </w:tcPr>
          <w:p w14:paraId="468C190F" w14:textId="77777777" w:rsidR="006B5910" w:rsidRDefault="006B5910" w:rsidP="005F254D">
            <w:pPr>
              <w:pStyle w:val="TAC"/>
              <w:rPr>
                <w:sz w:val="16"/>
                <w:szCs w:val="16"/>
              </w:rPr>
            </w:pPr>
          </w:p>
        </w:tc>
        <w:tc>
          <w:tcPr>
            <w:tcW w:w="4962" w:type="dxa"/>
            <w:shd w:val="solid" w:color="FFFFFF" w:fill="auto"/>
          </w:tcPr>
          <w:p w14:paraId="07AA3A48" w14:textId="075D3ABF" w:rsidR="006B5910" w:rsidRDefault="006B5910" w:rsidP="005F254D">
            <w:pPr>
              <w:pStyle w:val="TAL"/>
              <w:rPr>
                <w:sz w:val="16"/>
                <w:szCs w:val="16"/>
                <w:lang w:eastAsia="zh-CN"/>
              </w:rPr>
            </w:pPr>
            <w:r w:rsidRPr="006B5910">
              <w:rPr>
                <w:sz w:val="16"/>
                <w:szCs w:val="16"/>
                <w:lang w:eastAsia="zh-CN"/>
              </w:rPr>
              <w:t>S3-250890</w:t>
            </w:r>
            <w:r>
              <w:rPr>
                <w:rFonts w:hint="eastAsia"/>
                <w:sz w:val="16"/>
                <w:szCs w:val="16"/>
                <w:lang w:eastAsia="zh-CN"/>
              </w:rPr>
              <w:t>,</w:t>
            </w:r>
            <w:r>
              <w:rPr>
                <w:sz w:val="16"/>
                <w:szCs w:val="16"/>
                <w:lang w:eastAsia="zh-CN"/>
              </w:rPr>
              <w:t xml:space="preserve"> </w:t>
            </w:r>
            <w:r>
              <w:rPr>
                <w:rFonts w:hint="eastAsia"/>
                <w:sz w:val="16"/>
                <w:szCs w:val="16"/>
                <w:lang w:eastAsia="zh-CN"/>
              </w:rPr>
              <w:t>S3</w:t>
            </w:r>
            <w:r>
              <w:rPr>
                <w:sz w:val="16"/>
                <w:szCs w:val="16"/>
                <w:lang w:eastAsia="zh-CN"/>
              </w:rPr>
              <w:t>-</w:t>
            </w:r>
            <w:r w:rsidRPr="006B5910">
              <w:rPr>
                <w:sz w:val="16"/>
                <w:szCs w:val="16"/>
                <w:lang w:eastAsia="zh-CN"/>
              </w:rPr>
              <w:t>251049</w:t>
            </w:r>
            <w:r>
              <w:rPr>
                <w:sz w:val="16"/>
                <w:szCs w:val="16"/>
                <w:lang w:eastAsia="zh-CN"/>
              </w:rPr>
              <w:t xml:space="preserve">, </w:t>
            </w:r>
            <w:r w:rsidR="00FC110D" w:rsidRPr="00FC110D">
              <w:rPr>
                <w:sz w:val="16"/>
                <w:szCs w:val="16"/>
                <w:lang w:eastAsia="zh-CN"/>
              </w:rPr>
              <w:t>S3-251050</w:t>
            </w:r>
            <w:r w:rsidR="00FC110D">
              <w:rPr>
                <w:sz w:val="16"/>
                <w:szCs w:val="16"/>
                <w:lang w:eastAsia="zh-CN"/>
              </w:rPr>
              <w:t xml:space="preserve">, </w:t>
            </w:r>
            <w:r w:rsidR="00FC110D" w:rsidRPr="00FC110D">
              <w:rPr>
                <w:sz w:val="16"/>
                <w:szCs w:val="16"/>
                <w:lang w:eastAsia="zh-CN"/>
              </w:rPr>
              <w:t>S3-251065</w:t>
            </w:r>
            <w:r w:rsidR="00FC110D">
              <w:rPr>
                <w:sz w:val="16"/>
                <w:szCs w:val="16"/>
                <w:lang w:eastAsia="zh-CN"/>
              </w:rPr>
              <w:t xml:space="preserve">, </w:t>
            </w:r>
            <w:r w:rsidR="00FC110D" w:rsidRPr="00FC110D">
              <w:rPr>
                <w:sz w:val="16"/>
                <w:szCs w:val="16"/>
                <w:lang w:eastAsia="zh-CN"/>
              </w:rPr>
              <w:t>S3-251147</w:t>
            </w:r>
            <w:r w:rsidR="00FC110D">
              <w:rPr>
                <w:sz w:val="16"/>
                <w:szCs w:val="16"/>
                <w:lang w:eastAsia="zh-CN"/>
              </w:rPr>
              <w:t xml:space="preserve">, </w:t>
            </w:r>
            <w:r w:rsidR="00FC110D" w:rsidRPr="00FC110D">
              <w:rPr>
                <w:sz w:val="16"/>
                <w:szCs w:val="16"/>
                <w:lang w:eastAsia="zh-CN"/>
              </w:rPr>
              <w:t>S3-251148</w:t>
            </w:r>
          </w:p>
        </w:tc>
        <w:tc>
          <w:tcPr>
            <w:tcW w:w="708" w:type="dxa"/>
            <w:shd w:val="solid" w:color="FFFFFF" w:fill="auto"/>
          </w:tcPr>
          <w:p w14:paraId="288A89DD" w14:textId="3754E3D4" w:rsidR="006B5910" w:rsidRDefault="006B5910" w:rsidP="005F254D">
            <w:pPr>
              <w:pStyle w:val="TAC"/>
              <w:rPr>
                <w:sz w:val="16"/>
                <w:szCs w:val="16"/>
                <w:lang w:eastAsia="zh-CN"/>
              </w:rPr>
            </w:pPr>
            <w:r>
              <w:rPr>
                <w:rFonts w:hint="eastAsia"/>
                <w:sz w:val="16"/>
                <w:szCs w:val="16"/>
                <w:lang w:eastAsia="zh-CN"/>
              </w:rPr>
              <w:t>0</w:t>
            </w:r>
            <w:r>
              <w:rPr>
                <w:sz w:val="16"/>
                <w:szCs w:val="16"/>
                <w:lang w:eastAsia="zh-CN"/>
              </w:rPr>
              <w:t>.7.0</w:t>
            </w:r>
          </w:p>
        </w:tc>
      </w:tr>
      <w:tr w:rsidR="00E007EC" w14:paraId="18B5AE91" w14:textId="77777777" w:rsidTr="00197EE8">
        <w:tc>
          <w:tcPr>
            <w:tcW w:w="800" w:type="dxa"/>
            <w:shd w:val="solid" w:color="FFFFFF" w:fill="auto"/>
          </w:tcPr>
          <w:p w14:paraId="4AD267AC" w14:textId="3F9A4D34" w:rsidR="00E007EC" w:rsidRDefault="00EE6F6B" w:rsidP="005F254D">
            <w:pPr>
              <w:pStyle w:val="TAC"/>
              <w:rPr>
                <w:sz w:val="16"/>
                <w:szCs w:val="16"/>
                <w:lang w:eastAsia="zh-CN"/>
              </w:rPr>
            </w:pPr>
            <w:r>
              <w:rPr>
                <w:sz w:val="16"/>
                <w:szCs w:val="16"/>
                <w:lang w:eastAsia="zh-CN"/>
              </w:rPr>
              <w:t>2025-02</w:t>
            </w:r>
          </w:p>
        </w:tc>
        <w:tc>
          <w:tcPr>
            <w:tcW w:w="800" w:type="dxa"/>
            <w:shd w:val="solid" w:color="FFFFFF" w:fill="auto"/>
          </w:tcPr>
          <w:p w14:paraId="04E012D2" w14:textId="6FAE41C6" w:rsidR="00E007EC" w:rsidRDefault="00EE6F6B" w:rsidP="005F254D">
            <w:pPr>
              <w:pStyle w:val="TAC"/>
              <w:rPr>
                <w:sz w:val="16"/>
                <w:szCs w:val="16"/>
                <w:lang w:eastAsia="zh-CN"/>
              </w:rPr>
            </w:pPr>
            <w:r>
              <w:rPr>
                <w:sz w:val="16"/>
                <w:szCs w:val="16"/>
                <w:lang w:eastAsia="zh-CN"/>
              </w:rPr>
              <w:t>SA#107</w:t>
            </w:r>
          </w:p>
        </w:tc>
        <w:tc>
          <w:tcPr>
            <w:tcW w:w="1094" w:type="dxa"/>
            <w:shd w:val="solid" w:color="FFFFFF" w:fill="auto"/>
          </w:tcPr>
          <w:p w14:paraId="233EB3E5" w14:textId="7029952C" w:rsidR="00E007EC" w:rsidRDefault="00EE6F6B" w:rsidP="005F254D">
            <w:pPr>
              <w:pStyle w:val="TAC"/>
              <w:rPr>
                <w:sz w:val="16"/>
                <w:szCs w:val="16"/>
                <w:lang w:eastAsia="zh-CN"/>
              </w:rPr>
            </w:pPr>
            <w:r>
              <w:rPr>
                <w:sz w:val="16"/>
                <w:szCs w:val="16"/>
                <w:lang w:eastAsia="zh-CN"/>
              </w:rPr>
              <w:t>SP-250082</w:t>
            </w:r>
          </w:p>
        </w:tc>
        <w:tc>
          <w:tcPr>
            <w:tcW w:w="425" w:type="dxa"/>
            <w:shd w:val="solid" w:color="FFFFFF" w:fill="auto"/>
          </w:tcPr>
          <w:p w14:paraId="3788151C" w14:textId="77777777" w:rsidR="00E007EC" w:rsidRDefault="00E007EC" w:rsidP="005F254D">
            <w:pPr>
              <w:pStyle w:val="TAL"/>
              <w:rPr>
                <w:sz w:val="16"/>
                <w:szCs w:val="16"/>
              </w:rPr>
            </w:pPr>
          </w:p>
        </w:tc>
        <w:tc>
          <w:tcPr>
            <w:tcW w:w="425" w:type="dxa"/>
            <w:shd w:val="solid" w:color="FFFFFF" w:fill="auto"/>
          </w:tcPr>
          <w:p w14:paraId="7A9EA07F" w14:textId="77777777" w:rsidR="00E007EC" w:rsidRDefault="00E007EC" w:rsidP="005F254D">
            <w:pPr>
              <w:pStyle w:val="TAR"/>
              <w:rPr>
                <w:sz w:val="16"/>
                <w:szCs w:val="16"/>
              </w:rPr>
            </w:pPr>
          </w:p>
        </w:tc>
        <w:tc>
          <w:tcPr>
            <w:tcW w:w="425" w:type="dxa"/>
            <w:shd w:val="solid" w:color="FFFFFF" w:fill="auto"/>
          </w:tcPr>
          <w:p w14:paraId="3280135C" w14:textId="77777777" w:rsidR="00E007EC" w:rsidRDefault="00E007EC" w:rsidP="005F254D">
            <w:pPr>
              <w:pStyle w:val="TAC"/>
              <w:rPr>
                <w:sz w:val="16"/>
                <w:szCs w:val="16"/>
              </w:rPr>
            </w:pPr>
          </w:p>
        </w:tc>
        <w:tc>
          <w:tcPr>
            <w:tcW w:w="4962" w:type="dxa"/>
            <w:shd w:val="solid" w:color="FFFFFF" w:fill="auto"/>
          </w:tcPr>
          <w:p w14:paraId="7673878F" w14:textId="6774BD9F" w:rsidR="00E007EC" w:rsidRPr="006B5910" w:rsidRDefault="00EE6F6B" w:rsidP="005F254D">
            <w:pPr>
              <w:pStyle w:val="TAL"/>
              <w:rPr>
                <w:sz w:val="16"/>
                <w:szCs w:val="16"/>
                <w:lang w:eastAsia="zh-CN"/>
              </w:rPr>
            </w:pPr>
            <w:r>
              <w:rPr>
                <w:sz w:val="16"/>
                <w:szCs w:val="16"/>
                <w:lang w:eastAsia="zh-CN"/>
              </w:rPr>
              <w:t>Presented for information</w:t>
            </w:r>
          </w:p>
        </w:tc>
        <w:tc>
          <w:tcPr>
            <w:tcW w:w="708" w:type="dxa"/>
            <w:shd w:val="solid" w:color="FFFFFF" w:fill="auto"/>
          </w:tcPr>
          <w:p w14:paraId="492482AB" w14:textId="310F66B4" w:rsidR="00E007EC" w:rsidRDefault="00EE6F6B" w:rsidP="005F254D">
            <w:pPr>
              <w:pStyle w:val="TAC"/>
              <w:rPr>
                <w:sz w:val="16"/>
                <w:szCs w:val="16"/>
                <w:lang w:eastAsia="zh-CN"/>
              </w:rPr>
            </w:pPr>
            <w:r>
              <w:rPr>
                <w:sz w:val="16"/>
                <w:szCs w:val="16"/>
                <w:lang w:eastAsia="zh-CN"/>
              </w:rPr>
              <w:t>1.0.0</w:t>
            </w:r>
          </w:p>
        </w:tc>
      </w:tr>
      <w:tr w:rsidR="002C691D" w14:paraId="006F187B" w14:textId="77777777" w:rsidTr="00197EE8">
        <w:trPr>
          <w:ins w:id="928" w:author="Lihui" w:date="2025-04-14T18:46:00Z"/>
        </w:trPr>
        <w:tc>
          <w:tcPr>
            <w:tcW w:w="800" w:type="dxa"/>
            <w:shd w:val="solid" w:color="FFFFFF" w:fill="auto"/>
          </w:tcPr>
          <w:p w14:paraId="25CA6987" w14:textId="2CD1F019" w:rsidR="002C691D" w:rsidRDefault="002C691D" w:rsidP="002C691D">
            <w:pPr>
              <w:pStyle w:val="TAC"/>
              <w:rPr>
                <w:ins w:id="929" w:author="Lihui" w:date="2025-04-14T18:46:00Z"/>
                <w:sz w:val="16"/>
                <w:szCs w:val="16"/>
                <w:lang w:eastAsia="zh-CN"/>
              </w:rPr>
            </w:pPr>
            <w:ins w:id="930" w:author="Lihui" w:date="2025-04-14T18:46:00Z">
              <w:r>
                <w:rPr>
                  <w:rFonts w:hint="eastAsia"/>
                  <w:sz w:val="16"/>
                  <w:szCs w:val="16"/>
                  <w:lang w:eastAsia="zh-CN"/>
                </w:rPr>
                <w:t>2</w:t>
              </w:r>
              <w:r>
                <w:rPr>
                  <w:sz w:val="16"/>
                  <w:szCs w:val="16"/>
                  <w:lang w:eastAsia="zh-CN"/>
                </w:rPr>
                <w:t>025-04</w:t>
              </w:r>
            </w:ins>
          </w:p>
        </w:tc>
        <w:tc>
          <w:tcPr>
            <w:tcW w:w="800" w:type="dxa"/>
            <w:shd w:val="solid" w:color="FFFFFF" w:fill="auto"/>
          </w:tcPr>
          <w:p w14:paraId="613F26D9" w14:textId="0CF4B5F8" w:rsidR="002C691D" w:rsidRDefault="002C691D" w:rsidP="002C691D">
            <w:pPr>
              <w:pStyle w:val="TAC"/>
              <w:rPr>
                <w:ins w:id="931" w:author="Lihui" w:date="2025-04-14T18:46:00Z"/>
                <w:sz w:val="16"/>
                <w:szCs w:val="16"/>
                <w:lang w:eastAsia="zh-CN"/>
              </w:rPr>
            </w:pPr>
            <w:ins w:id="932" w:author="Lihui" w:date="2025-04-14T18:46:00Z">
              <w:r>
                <w:rPr>
                  <w:rFonts w:hint="eastAsia"/>
                  <w:sz w:val="16"/>
                  <w:szCs w:val="16"/>
                  <w:lang w:eastAsia="zh-CN"/>
                </w:rPr>
                <w:t>S</w:t>
              </w:r>
              <w:r>
                <w:rPr>
                  <w:sz w:val="16"/>
                  <w:szCs w:val="16"/>
                  <w:lang w:eastAsia="zh-CN"/>
                </w:rPr>
                <w:t>A3#121</w:t>
              </w:r>
            </w:ins>
          </w:p>
        </w:tc>
        <w:tc>
          <w:tcPr>
            <w:tcW w:w="1094" w:type="dxa"/>
            <w:shd w:val="solid" w:color="FFFFFF" w:fill="auto"/>
          </w:tcPr>
          <w:p w14:paraId="4EC2459F" w14:textId="22F59821" w:rsidR="002C691D" w:rsidRDefault="002C691D" w:rsidP="002C691D">
            <w:pPr>
              <w:pStyle w:val="TAC"/>
              <w:rPr>
                <w:ins w:id="933" w:author="Lihui" w:date="2025-04-14T18:46:00Z"/>
                <w:sz w:val="16"/>
                <w:szCs w:val="16"/>
                <w:lang w:eastAsia="zh-CN"/>
              </w:rPr>
            </w:pPr>
            <w:ins w:id="934" w:author="Lihui" w:date="2025-04-14T18:46:00Z">
              <w:r>
                <w:rPr>
                  <w:rFonts w:hint="eastAsia"/>
                  <w:sz w:val="16"/>
                  <w:szCs w:val="16"/>
                  <w:lang w:eastAsia="zh-CN"/>
                </w:rPr>
                <w:t>S</w:t>
              </w:r>
              <w:r>
                <w:rPr>
                  <w:sz w:val="16"/>
                  <w:szCs w:val="16"/>
                  <w:lang w:eastAsia="zh-CN"/>
                </w:rPr>
                <w:t>3-251709</w:t>
              </w:r>
            </w:ins>
          </w:p>
        </w:tc>
        <w:tc>
          <w:tcPr>
            <w:tcW w:w="425" w:type="dxa"/>
            <w:shd w:val="solid" w:color="FFFFFF" w:fill="auto"/>
          </w:tcPr>
          <w:p w14:paraId="0DF5C918" w14:textId="77777777" w:rsidR="002C691D" w:rsidRDefault="002C691D" w:rsidP="002C691D">
            <w:pPr>
              <w:pStyle w:val="TAL"/>
              <w:rPr>
                <w:ins w:id="935" w:author="Lihui" w:date="2025-04-14T18:46:00Z"/>
                <w:sz w:val="16"/>
                <w:szCs w:val="16"/>
              </w:rPr>
            </w:pPr>
          </w:p>
        </w:tc>
        <w:tc>
          <w:tcPr>
            <w:tcW w:w="425" w:type="dxa"/>
            <w:shd w:val="solid" w:color="FFFFFF" w:fill="auto"/>
          </w:tcPr>
          <w:p w14:paraId="29305983" w14:textId="77777777" w:rsidR="002C691D" w:rsidRDefault="002C691D" w:rsidP="002C691D">
            <w:pPr>
              <w:pStyle w:val="TAR"/>
              <w:rPr>
                <w:ins w:id="936" w:author="Lihui" w:date="2025-04-14T18:46:00Z"/>
                <w:sz w:val="16"/>
                <w:szCs w:val="16"/>
              </w:rPr>
            </w:pPr>
          </w:p>
        </w:tc>
        <w:tc>
          <w:tcPr>
            <w:tcW w:w="425" w:type="dxa"/>
            <w:shd w:val="solid" w:color="FFFFFF" w:fill="auto"/>
          </w:tcPr>
          <w:p w14:paraId="3EE6CE7B" w14:textId="77777777" w:rsidR="002C691D" w:rsidRDefault="002C691D" w:rsidP="002C691D">
            <w:pPr>
              <w:pStyle w:val="TAC"/>
              <w:rPr>
                <w:ins w:id="937" w:author="Lihui" w:date="2025-04-14T18:46:00Z"/>
                <w:sz w:val="16"/>
                <w:szCs w:val="16"/>
              </w:rPr>
            </w:pPr>
          </w:p>
        </w:tc>
        <w:tc>
          <w:tcPr>
            <w:tcW w:w="4962" w:type="dxa"/>
            <w:shd w:val="solid" w:color="FFFFFF" w:fill="auto"/>
          </w:tcPr>
          <w:p w14:paraId="378C20FF" w14:textId="42D9E3D5" w:rsidR="002C691D" w:rsidRDefault="002C691D" w:rsidP="002C691D">
            <w:pPr>
              <w:pStyle w:val="TAL"/>
              <w:rPr>
                <w:ins w:id="938" w:author="Lihui" w:date="2025-04-14T18:46:00Z"/>
                <w:sz w:val="16"/>
                <w:szCs w:val="16"/>
                <w:lang w:eastAsia="zh-CN"/>
              </w:rPr>
            </w:pPr>
            <w:ins w:id="939" w:author="Lihui" w:date="2025-04-14T18:46:00Z">
              <w:r w:rsidRPr="005F7B55">
                <w:rPr>
                  <w:sz w:val="16"/>
                  <w:szCs w:val="16"/>
                  <w:lang w:eastAsia="zh-CN"/>
                </w:rPr>
                <w:t>S3-251517</w:t>
              </w:r>
              <w:r>
                <w:rPr>
                  <w:sz w:val="16"/>
                  <w:szCs w:val="16"/>
                  <w:lang w:eastAsia="zh-CN"/>
                </w:rPr>
                <w:t xml:space="preserve">, </w:t>
              </w:r>
              <w:r w:rsidRPr="005F7B55">
                <w:rPr>
                  <w:sz w:val="16"/>
                  <w:szCs w:val="16"/>
                  <w:lang w:eastAsia="zh-CN"/>
                </w:rPr>
                <w:t>S3-251726</w:t>
              </w:r>
              <w:r>
                <w:rPr>
                  <w:sz w:val="16"/>
                  <w:szCs w:val="16"/>
                  <w:lang w:eastAsia="zh-CN"/>
                </w:rPr>
                <w:t xml:space="preserve">, </w:t>
              </w:r>
              <w:r w:rsidRPr="005F7B55">
                <w:rPr>
                  <w:sz w:val="16"/>
                  <w:szCs w:val="16"/>
                  <w:lang w:eastAsia="zh-CN"/>
                </w:rPr>
                <w:t>S3-25172</w:t>
              </w:r>
              <w:r>
                <w:rPr>
                  <w:sz w:val="16"/>
                  <w:szCs w:val="16"/>
                  <w:lang w:eastAsia="zh-CN"/>
                </w:rPr>
                <w:t>8</w:t>
              </w:r>
            </w:ins>
          </w:p>
        </w:tc>
        <w:tc>
          <w:tcPr>
            <w:tcW w:w="708" w:type="dxa"/>
            <w:shd w:val="solid" w:color="FFFFFF" w:fill="auto"/>
          </w:tcPr>
          <w:p w14:paraId="15DAA816" w14:textId="3C0644E9" w:rsidR="002C691D" w:rsidRDefault="002C691D" w:rsidP="002C691D">
            <w:pPr>
              <w:pStyle w:val="TAC"/>
              <w:rPr>
                <w:ins w:id="940" w:author="Lihui" w:date="2025-04-14T18:46:00Z"/>
                <w:sz w:val="16"/>
                <w:szCs w:val="16"/>
                <w:lang w:eastAsia="zh-CN"/>
              </w:rPr>
            </w:pPr>
            <w:ins w:id="941" w:author="Lihui" w:date="2025-04-14T18:46:00Z">
              <w:r>
                <w:rPr>
                  <w:rFonts w:hint="eastAsia"/>
                  <w:sz w:val="16"/>
                  <w:szCs w:val="16"/>
                  <w:lang w:eastAsia="zh-CN"/>
                </w:rPr>
                <w:t>1</w:t>
              </w:r>
              <w:r>
                <w:rPr>
                  <w:sz w:val="16"/>
                  <w:szCs w:val="16"/>
                  <w:lang w:eastAsia="zh-CN"/>
                </w:rPr>
                <w:t>.1.0</w:t>
              </w:r>
            </w:ins>
          </w:p>
        </w:tc>
      </w:tr>
    </w:tbl>
    <w:p w14:paraId="6AE5F0B0"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9" w:author="Samsung" w:date="2025-03-25T10:38:00Z" w:initials="r">
    <w:p w14:paraId="613B625D" w14:textId="49D2466E" w:rsidR="00D709C7" w:rsidRDefault="00D709C7">
      <w:pPr>
        <w:pStyle w:val="af8"/>
      </w:pPr>
      <w:r>
        <w:rPr>
          <w:rStyle w:val="affff7"/>
        </w:rPr>
        <w:annotationRef/>
      </w:r>
      <w:r>
        <w:t>DAC is a SEAL server at application layer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3B62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3B625D" w16cid:durableId="2BA7D6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D2E19" w14:textId="77777777" w:rsidR="00E844E9" w:rsidRDefault="00E844E9">
      <w:r>
        <w:separator/>
      </w:r>
    </w:p>
  </w:endnote>
  <w:endnote w:type="continuationSeparator" w:id="0">
    <w:p w14:paraId="19736539" w14:textId="77777777" w:rsidR="00E844E9" w:rsidRDefault="00E84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D709C7" w:rsidRDefault="00D709C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DB405" w14:textId="77777777" w:rsidR="00E844E9" w:rsidRDefault="00E844E9">
      <w:r>
        <w:separator/>
      </w:r>
    </w:p>
  </w:footnote>
  <w:footnote w:type="continuationSeparator" w:id="0">
    <w:p w14:paraId="10EB76EA" w14:textId="77777777" w:rsidR="00E844E9" w:rsidRDefault="00E84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18181DC" w:rsidR="00D709C7" w:rsidRDefault="00D709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58BC">
      <w:rPr>
        <w:rFonts w:ascii="Arial" w:hAnsi="Arial" w:cs="Arial"/>
        <w:b/>
        <w:noProof/>
        <w:sz w:val="18"/>
        <w:szCs w:val="18"/>
      </w:rPr>
      <w:t>3GPP TR 33.721 V1.1.0 (2025-04)</w:t>
    </w:r>
    <w:r>
      <w:rPr>
        <w:rFonts w:ascii="Arial" w:hAnsi="Arial" w:cs="Arial"/>
        <w:b/>
        <w:sz w:val="18"/>
        <w:szCs w:val="18"/>
      </w:rPr>
      <w:fldChar w:fldCharType="end"/>
    </w:r>
  </w:p>
  <w:p w14:paraId="7A6BC72E" w14:textId="7B75173E" w:rsidR="00D709C7" w:rsidRDefault="00D709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13C538E8" w14:textId="5DDACD63" w:rsidR="00D709C7" w:rsidRDefault="00D709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58BC">
      <w:rPr>
        <w:rFonts w:ascii="Arial" w:hAnsi="Arial" w:cs="Arial"/>
        <w:b/>
        <w:noProof/>
        <w:sz w:val="18"/>
        <w:szCs w:val="18"/>
      </w:rPr>
      <w:t>Release 19</w:t>
    </w:r>
    <w:r>
      <w:rPr>
        <w:rFonts w:ascii="Arial" w:hAnsi="Arial" w:cs="Arial"/>
        <w:b/>
        <w:sz w:val="18"/>
        <w:szCs w:val="18"/>
      </w:rPr>
      <w:fldChar w:fldCharType="end"/>
    </w:r>
  </w:p>
  <w:p w14:paraId="1024E63D" w14:textId="77777777" w:rsidR="00D709C7" w:rsidRDefault="00D709C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8D258A8"/>
    <w:multiLevelType w:val="singleLevel"/>
    <w:tmpl w:val="A8D258A8"/>
    <w:lvl w:ilvl="0">
      <w:numFmt w:val="decimal"/>
      <w:suff w:val="space"/>
      <w:lvlText w:val="%1."/>
      <w:lvlJc w:val="left"/>
    </w:lvl>
  </w:abstractNum>
  <w:abstractNum w:abstractNumId="1" w15:restartNumberingAfterBreak="0">
    <w:nsid w:val="F684C04E"/>
    <w:multiLevelType w:val="singleLevel"/>
    <w:tmpl w:val="F684C04E"/>
    <w:lvl w:ilvl="0">
      <w:numFmt w:val="decimal"/>
      <w:suff w:val="space"/>
      <w:lvlText w:val="%1."/>
      <w:lvlJc w:val="left"/>
    </w:lvl>
  </w:abstractNum>
  <w:abstractNum w:abstractNumId="2"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4"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5"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6"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11" w15:restartNumberingAfterBreak="0">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5" w15:restartNumberingAfterBreak="0">
    <w:nsid w:val="490202EC"/>
    <w:multiLevelType w:val="multilevel"/>
    <w:tmpl w:val="490202EC"/>
    <w:lvl w:ilvl="0">
      <w:start w:val="3"/>
      <w:numFmt w:val="bullet"/>
      <w:lvlText w:val="-"/>
      <w:lvlJc w:val="left"/>
      <w:pPr>
        <w:ind w:left="411" w:hanging="360"/>
      </w:pPr>
      <w:rPr>
        <w:rFonts w:ascii="Times New Roman" w:eastAsia="宋体"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A43D9A"/>
    <w:multiLevelType w:val="multilevel"/>
    <w:tmpl w:val="F8B6263E"/>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712C2FA"/>
    <w:multiLevelType w:val="singleLevel"/>
    <w:tmpl w:val="7712C2FA"/>
    <w:lvl w:ilvl="0">
      <w:start w:val="6"/>
      <w:numFmt w:val="decimal"/>
      <w:lvlText w:val="%1."/>
      <w:lvlJc w:val="left"/>
      <w:pPr>
        <w:tabs>
          <w:tab w:val="left" w:pos="312"/>
        </w:tabs>
      </w:pPr>
    </w:lvl>
  </w:abstractNum>
  <w:num w:numId="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1"/>
  </w:num>
  <w:num w:numId="6">
    <w:abstractNumId w:val="9"/>
  </w:num>
  <w:num w:numId="7">
    <w:abstractNumId w:val="8"/>
  </w:num>
  <w:num w:numId="8">
    <w:abstractNumId w:val="7"/>
  </w:num>
  <w:num w:numId="9">
    <w:abstractNumId w:val="6"/>
  </w:num>
  <w:num w:numId="10">
    <w:abstractNumId w:val="10"/>
  </w:num>
  <w:num w:numId="11">
    <w:abstractNumId w:val="5"/>
  </w:num>
  <w:num w:numId="12">
    <w:abstractNumId w:val="4"/>
  </w:num>
  <w:num w:numId="13">
    <w:abstractNumId w:val="3"/>
  </w:num>
  <w:num w:numId="14">
    <w:abstractNumId w:val="2"/>
  </w:num>
  <w:num w:numId="15">
    <w:abstractNumId w:val="18"/>
  </w:num>
  <w:num w:numId="16">
    <w:abstractNumId w:val="0"/>
  </w:num>
  <w:num w:numId="17">
    <w:abstractNumId w:val="1"/>
  </w:num>
  <w:num w:numId="18">
    <w:abstractNumId w:val="17"/>
  </w:num>
  <w:num w:numId="19">
    <w:abstractNumId w:val="14"/>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rson w15:author="Samsung">
    <w15:presenceInfo w15:providerId="None" w15:userId="Samsung"/>
  </w15:person>
  <w15:person w15:author="draft_S3-251728-r1">
    <w15:presenceInfo w15:providerId="None" w15:userId="draft_S3-251728-r1"/>
  </w15:person>
  <w15:person w15:author="Samsung-r1">
    <w15:presenceInfo w15:providerId="None" w15:userId="Samsung-r1"/>
  </w15:person>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843"/>
    <w:rsid w:val="00033397"/>
    <w:rsid w:val="00040095"/>
    <w:rsid w:val="00046D7C"/>
    <w:rsid w:val="00051834"/>
    <w:rsid w:val="0005297B"/>
    <w:rsid w:val="000538A4"/>
    <w:rsid w:val="00054A22"/>
    <w:rsid w:val="00062023"/>
    <w:rsid w:val="00064B97"/>
    <w:rsid w:val="00065586"/>
    <w:rsid w:val="000655A6"/>
    <w:rsid w:val="00070C71"/>
    <w:rsid w:val="00080512"/>
    <w:rsid w:val="000876AF"/>
    <w:rsid w:val="0009000E"/>
    <w:rsid w:val="00094992"/>
    <w:rsid w:val="000A135F"/>
    <w:rsid w:val="000A59B8"/>
    <w:rsid w:val="000C47C3"/>
    <w:rsid w:val="000D58AB"/>
    <w:rsid w:val="000E503B"/>
    <w:rsid w:val="001206F2"/>
    <w:rsid w:val="00133525"/>
    <w:rsid w:val="00140F7D"/>
    <w:rsid w:val="00152048"/>
    <w:rsid w:val="00152C77"/>
    <w:rsid w:val="001977D0"/>
    <w:rsid w:val="00197EE8"/>
    <w:rsid w:val="001A4C42"/>
    <w:rsid w:val="001A7420"/>
    <w:rsid w:val="001B6637"/>
    <w:rsid w:val="001C21C3"/>
    <w:rsid w:val="001D02C2"/>
    <w:rsid w:val="001D1A91"/>
    <w:rsid w:val="001D2709"/>
    <w:rsid w:val="001F0C1D"/>
    <w:rsid w:val="001F1132"/>
    <w:rsid w:val="001F168B"/>
    <w:rsid w:val="00231532"/>
    <w:rsid w:val="002347A2"/>
    <w:rsid w:val="002366DC"/>
    <w:rsid w:val="00237221"/>
    <w:rsid w:val="00241E55"/>
    <w:rsid w:val="00254A2D"/>
    <w:rsid w:val="002675F0"/>
    <w:rsid w:val="002760EE"/>
    <w:rsid w:val="00286612"/>
    <w:rsid w:val="00286A31"/>
    <w:rsid w:val="002A00E7"/>
    <w:rsid w:val="002B5F6C"/>
    <w:rsid w:val="002B62ED"/>
    <w:rsid w:val="002B6339"/>
    <w:rsid w:val="002C49F0"/>
    <w:rsid w:val="002C691D"/>
    <w:rsid w:val="002D6C81"/>
    <w:rsid w:val="002E00EE"/>
    <w:rsid w:val="002F0D94"/>
    <w:rsid w:val="002F3A75"/>
    <w:rsid w:val="003030D4"/>
    <w:rsid w:val="0030637C"/>
    <w:rsid w:val="003172DC"/>
    <w:rsid w:val="00334EA1"/>
    <w:rsid w:val="00343B7A"/>
    <w:rsid w:val="0035462D"/>
    <w:rsid w:val="00356555"/>
    <w:rsid w:val="003765B8"/>
    <w:rsid w:val="00390A15"/>
    <w:rsid w:val="0039124B"/>
    <w:rsid w:val="0039150E"/>
    <w:rsid w:val="003A4C76"/>
    <w:rsid w:val="003C2D6D"/>
    <w:rsid w:val="003C3971"/>
    <w:rsid w:val="00401B5D"/>
    <w:rsid w:val="004065E6"/>
    <w:rsid w:val="00423334"/>
    <w:rsid w:val="0043158F"/>
    <w:rsid w:val="004345EC"/>
    <w:rsid w:val="0044208A"/>
    <w:rsid w:val="00456D3A"/>
    <w:rsid w:val="0046097D"/>
    <w:rsid w:val="00465515"/>
    <w:rsid w:val="00481950"/>
    <w:rsid w:val="0049751D"/>
    <w:rsid w:val="004A2BF6"/>
    <w:rsid w:val="004C30AC"/>
    <w:rsid w:val="004C3248"/>
    <w:rsid w:val="004D3578"/>
    <w:rsid w:val="004E213A"/>
    <w:rsid w:val="004E3C65"/>
    <w:rsid w:val="004E4FB7"/>
    <w:rsid w:val="004F0988"/>
    <w:rsid w:val="004F3340"/>
    <w:rsid w:val="004F776D"/>
    <w:rsid w:val="00531FA1"/>
    <w:rsid w:val="0053388B"/>
    <w:rsid w:val="0053398B"/>
    <w:rsid w:val="00535773"/>
    <w:rsid w:val="00536D91"/>
    <w:rsid w:val="00543E6C"/>
    <w:rsid w:val="00565087"/>
    <w:rsid w:val="00590340"/>
    <w:rsid w:val="00597B11"/>
    <w:rsid w:val="005A7DA4"/>
    <w:rsid w:val="005B0325"/>
    <w:rsid w:val="005B4B34"/>
    <w:rsid w:val="005D2E01"/>
    <w:rsid w:val="005D7526"/>
    <w:rsid w:val="005E4BB2"/>
    <w:rsid w:val="005F254D"/>
    <w:rsid w:val="005F4F08"/>
    <w:rsid w:val="005F664F"/>
    <w:rsid w:val="005F788A"/>
    <w:rsid w:val="00602AEA"/>
    <w:rsid w:val="00607055"/>
    <w:rsid w:val="00614FDF"/>
    <w:rsid w:val="006219F8"/>
    <w:rsid w:val="006315F7"/>
    <w:rsid w:val="0063543D"/>
    <w:rsid w:val="00635E64"/>
    <w:rsid w:val="00647114"/>
    <w:rsid w:val="00650E47"/>
    <w:rsid w:val="00652E42"/>
    <w:rsid w:val="006558DA"/>
    <w:rsid w:val="00662854"/>
    <w:rsid w:val="006646DE"/>
    <w:rsid w:val="00671185"/>
    <w:rsid w:val="006912E9"/>
    <w:rsid w:val="006973F5"/>
    <w:rsid w:val="006A323F"/>
    <w:rsid w:val="006B30D0"/>
    <w:rsid w:val="006B5910"/>
    <w:rsid w:val="006C3163"/>
    <w:rsid w:val="006C3D95"/>
    <w:rsid w:val="006C503F"/>
    <w:rsid w:val="006E5C86"/>
    <w:rsid w:val="006F0BA5"/>
    <w:rsid w:val="006F7846"/>
    <w:rsid w:val="00701116"/>
    <w:rsid w:val="0071174C"/>
    <w:rsid w:val="00713C44"/>
    <w:rsid w:val="00724436"/>
    <w:rsid w:val="007248BF"/>
    <w:rsid w:val="00734A5B"/>
    <w:rsid w:val="0074026F"/>
    <w:rsid w:val="007429F6"/>
    <w:rsid w:val="00744E76"/>
    <w:rsid w:val="00765EA3"/>
    <w:rsid w:val="00774DA4"/>
    <w:rsid w:val="007760F8"/>
    <w:rsid w:val="00780D8D"/>
    <w:rsid w:val="00781F0F"/>
    <w:rsid w:val="00785463"/>
    <w:rsid w:val="007A4D24"/>
    <w:rsid w:val="007B600E"/>
    <w:rsid w:val="007C5191"/>
    <w:rsid w:val="007E4EB5"/>
    <w:rsid w:val="007F0F4A"/>
    <w:rsid w:val="008028A4"/>
    <w:rsid w:val="00830747"/>
    <w:rsid w:val="0084272B"/>
    <w:rsid w:val="008513EC"/>
    <w:rsid w:val="00861B89"/>
    <w:rsid w:val="00870A31"/>
    <w:rsid w:val="008768CA"/>
    <w:rsid w:val="008831C0"/>
    <w:rsid w:val="008852F0"/>
    <w:rsid w:val="008941B4"/>
    <w:rsid w:val="008B6836"/>
    <w:rsid w:val="008C384C"/>
    <w:rsid w:val="008E2D68"/>
    <w:rsid w:val="008E6756"/>
    <w:rsid w:val="008E7343"/>
    <w:rsid w:val="0090271F"/>
    <w:rsid w:val="00902E23"/>
    <w:rsid w:val="00905584"/>
    <w:rsid w:val="009114D7"/>
    <w:rsid w:val="00912BA5"/>
    <w:rsid w:val="0091348E"/>
    <w:rsid w:val="00917CCB"/>
    <w:rsid w:val="00933FB0"/>
    <w:rsid w:val="00942EC2"/>
    <w:rsid w:val="00942F40"/>
    <w:rsid w:val="00974010"/>
    <w:rsid w:val="009855A7"/>
    <w:rsid w:val="00987CF9"/>
    <w:rsid w:val="009A54C9"/>
    <w:rsid w:val="009E07FE"/>
    <w:rsid w:val="009F37B7"/>
    <w:rsid w:val="009F4A92"/>
    <w:rsid w:val="00A10F02"/>
    <w:rsid w:val="00A1220B"/>
    <w:rsid w:val="00A164B4"/>
    <w:rsid w:val="00A23A13"/>
    <w:rsid w:val="00A26956"/>
    <w:rsid w:val="00A27486"/>
    <w:rsid w:val="00A53724"/>
    <w:rsid w:val="00A56066"/>
    <w:rsid w:val="00A73129"/>
    <w:rsid w:val="00A73A32"/>
    <w:rsid w:val="00A82346"/>
    <w:rsid w:val="00A92BA1"/>
    <w:rsid w:val="00A95A32"/>
    <w:rsid w:val="00AB4A5D"/>
    <w:rsid w:val="00AC6BC6"/>
    <w:rsid w:val="00AE1C61"/>
    <w:rsid w:val="00AE4334"/>
    <w:rsid w:val="00AE65E2"/>
    <w:rsid w:val="00AF1460"/>
    <w:rsid w:val="00B01C26"/>
    <w:rsid w:val="00B01E4E"/>
    <w:rsid w:val="00B15449"/>
    <w:rsid w:val="00B16590"/>
    <w:rsid w:val="00B25EE4"/>
    <w:rsid w:val="00B370CA"/>
    <w:rsid w:val="00B44948"/>
    <w:rsid w:val="00B52764"/>
    <w:rsid w:val="00B63FB5"/>
    <w:rsid w:val="00B757CB"/>
    <w:rsid w:val="00B81B1C"/>
    <w:rsid w:val="00B8375C"/>
    <w:rsid w:val="00B84274"/>
    <w:rsid w:val="00B93086"/>
    <w:rsid w:val="00B9714B"/>
    <w:rsid w:val="00BA19ED"/>
    <w:rsid w:val="00BA4B8D"/>
    <w:rsid w:val="00BB49DA"/>
    <w:rsid w:val="00BC0F7D"/>
    <w:rsid w:val="00BD34F9"/>
    <w:rsid w:val="00BD4DE5"/>
    <w:rsid w:val="00BD7D31"/>
    <w:rsid w:val="00BE3255"/>
    <w:rsid w:val="00BE6B9C"/>
    <w:rsid w:val="00BF010D"/>
    <w:rsid w:val="00BF128E"/>
    <w:rsid w:val="00C051BB"/>
    <w:rsid w:val="00C074DD"/>
    <w:rsid w:val="00C1496A"/>
    <w:rsid w:val="00C1758A"/>
    <w:rsid w:val="00C26E6E"/>
    <w:rsid w:val="00C33079"/>
    <w:rsid w:val="00C45231"/>
    <w:rsid w:val="00C5144D"/>
    <w:rsid w:val="00C551FF"/>
    <w:rsid w:val="00C72833"/>
    <w:rsid w:val="00C80F1D"/>
    <w:rsid w:val="00C82200"/>
    <w:rsid w:val="00C831C1"/>
    <w:rsid w:val="00C83825"/>
    <w:rsid w:val="00C91962"/>
    <w:rsid w:val="00C93BF2"/>
    <w:rsid w:val="00C93F40"/>
    <w:rsid w:val="00CA3D0C"/>
    <w:rsid w:val="00CA7416"/>
    <w:rsid w:val="00CC2495"/>
    <w:rsid w:val="00CE089B"/>
    <w:rsid w:val="00D1160B"/>
    <w:rsid w:val="00D13D67"/>
    <w:rsid w:val="00D2236F"/>
    <w:rsid w:val="00D45CA1"/>
    <w:rsid w:val="00D46329"/>
    <w:rsid w:val="00D541A8"/>
    <w:rsid w:val="00D544ED"/>
    <w:rsid w:val="00D558BC"/>
    <w:rsid w:val="00D57972"/>
    <w:rsid w:val="00D675A9"/>
    <w:rsid w:val="00D709C7"/>
    <w:rsid w:val="00D738D6"/>
    <w:rsid w:val="00D74C6F"/>
    <w:rsid w:val="00D755EB"/>
    <w:rsid w:val="00D75CB3"/>
    <w:rsid w:val="00D76048"/>
    <w:rsid w:val="00D80D7A"/>
    <w:rsid w:val="00D82E6F"/>
    <w:rsid w:val="00D87E00"/>
    <w:rsid w:val="00D9134D"/>
    <w:rsid w:val="00DA7A03"/>
    <w:rsid w:val="00DB1818"/>
    <w:rsid w:val="00DC309B"/>
    <w:rsid w:val="00DC4DA2"/>
    <w:rsid w:val="00DC5503"/>
    <w:rsid w:val="00DD4C17"/>
    <w:rsid w:val="00DD52EA"/>
    <w:rsid w:val="00DD5CA9"/>
    <w:rsid w:val="00DD6683"/>
    <w:rsid w:val="00DD74A5"/>
    <w:rsid w:val="00DE447F"/>
    <w:rsid w:val="00DF1F2F"/>
    <w:rsid w:val="00DF2B1F"/>
    <w:rsid w:val="00DF62CD"/>
    <w:rsid w:val="00E000B1"/>
    <w:rsid w:val="00E007EC"/>
    <w:rsid w:val="00E03798"/>
    <w:rsid w:val="00E16509"/>
    <w:rsid w:val="00E44582"/>
    <w:rsid w:val="00E72982"/>
    <w:rsid w:val="00E768F3"/>
    <w:rsid w:val="00E77645"/>
    <w:rsid w:val="00E844E9"/>
    <w:rsid w:val="00E86204"/>
    <w:rsid w:val="00EA15B0"/>
    <w:rsid w:val="00EA5EA7"/>
    <w:rsid w:val="00EC4A25"/>
    <w:rsid w:val="00EE3B31"/>
    <w:rsid w:val="00EE6F6B"/>
    <w:rsid w:val="00EF608C"/>
    <w:rsid w:val="00F025A2"/>
    <w:rsid w:val="00F04712"/>
    <w:rsid w:val="00F13360"/>
    <w:rsid w:val="00F22EC7"/>
    <w:rsid w:val="00F325C8"/>
    <w:rsid w:val="00F360B9"/>
    <w:rsid w:val="00F37DFC"/>
    <w:rsid w:val="00F52104"/>
    <w:rsid w:val="00F653B8"/>
    <w:rsid w:val="00F8046E"/>
    <w:rsid w:val="00F80632"/>
    <w:rsid w:val="00F82A1A"/>
    <w:rsid w:val="00F9008D"/>
    <w:rsid w:val="00F943AC"/>
    <w:rsid w:val="00F97E8A"/>
    <w:rsid w:val="00FA1266"/>
    <w:rsid w:val="00FB19F4"/>
    <w:rsid w:val="00FC110D"/>
    <w:rsid w:val="00FC1192"/>
    <w:rsid w:val="00FC1559"/>
    <w:rsid w:val="00FC417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2nd level,†berschrift 2,õberschrift 2,UNDERRUBRIK 1-2"/>
    <w:basedOn w:val="1"/>
    <w:next w:val="a1"/>
    <w:link w:val="22"/>
    <w:qFormat/>
    <w:pPr>
      <w:pBdr>
        <w:top w:val="none" w:sz="0" w:space="0" w:color="auto"/>
      </w:pBdr>
      <w:spacing w:before="180"/>
      <w:outlineLvl w:val="1"/>
    </w:pPr>
    <w:rPr>
      <w:sz w:val="32"/>
    </w:rPr>
  </w:style>
  <w:style w:type="paragraph" w:styleId="31">
    <w:name w:val="heading 3"/>
    <w:aliases w:val="h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paragraph" w:styleId="ad">
    <w:name w:val="Bibliography"/>
    <w:basedOn w:val="a1"/>
    <w:next w:val="a1"/>
    <w:uiPriority w:val="37"/>
    <w:semiHidden/>
    <w:unhideWhenUsed/>
    <w:rsid w:val="00C83825"/>
  </w:style>
  <w:style w:type="paragraph" w:styleId="ae">
    <w:name w:val="Block Text"/>
    <w:basedOn w:val="a1"/>
    <w:rsid w:val="00C83825"/>
    <w:pPr>
      <w:spacing w:after="120"/>
      <w:ind w:left="1440" w:right="1440"/>
    </w:pPr>
  </w:style>
  <w:style w:type="paragraph" w:styleId="af">
    <w:name w:val="Body Text"/>
    <w:basedOn w:val="a1"/>
    <w:link w:val="af0"/>
    <w:rsid w:val="00C83825"/>
    <w:pPr>
      <w:spacing w:after="120"/>
    </w:pPr>
  </w:style>
  <w:style w:type="character" w:customStyle="1" w:styleId="af0">
    <w:name w:val="正文文本 字符"/>
    <w:link w:val="af"/>
    <w:rsid w:val="00C83825"/>
    <w:rPr>
      <w:lang w:eastAsia="en-US"/>
    </w:rPr>
  </w:style>
  <w:style w:type="paragraph" w:styleId="23">
    <w:name w:val="Body Text 2"/>
    <w:basedOn w:val="a1"/>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1"/>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1">
    <w:name w:val="Body Text First Indent"/>
    <w:basedOn w:val="af"/>
    <w:link w:val="af2"/>
    <w:rsid w:val="00C83825"/>
    <w:pPr>
      <w:ind w:firstLine="210"/>
    </w:pPr>
  </w:style>
  <w:style w:type="character" w:customStyle="1" w:styleId="af2">
    <w:name w:val="正文文本首行缩进 字符"/>
    <w:basedOn w:val="af0"/>
    <w:link w:val="af1"/>
    <w:rsid w:val="00C83825"/>
    <w:rPr>
      <w:lang w:eastAsia="en-US"/>
    </w:rPr>
  </w:style>
  <w:style w:type="paragraph" w:styleId="af3">
    <w:name w:val="Body Text Indent"/>
    <w:basedOn w:val="a1"/>
    <w:link w:val="af4"/>
    <w:rsid w:val="00C83825"/>
    <w:pPr>
      <w:spacing w:after="120"/>
      <w:ind w:left="283"/>
    </w:pPr>
  </w:style>
  <w:style w:type="character" w:customStyle="1" w:styleId="af4">
    <w:name w:val="正文文本缩进 字符"/>
    <w:link w:val="af3"/>
    <w:rsid w:val="00C83825"/>
    <w:rPr>
      <w:lang w:eastAsia="en-US"/>
    </w:rPr>
  </w:style>
  <w:style w:type="paragraph" w:styleId="25">
    <w:name w:val="Body Text First Indent 2"/>
    <w:basedOn w:val="af3"/>
    <w:link w:val="26"/>
    <w:rsid w:val="00C83825"/>
    <w:pPr>
      <w:ind w:firstLine="210"/>
    </w:pPr>
  </w:style>
  <w:style w:type="character" w:customStyle="1" w:styleId="26">
    <w:name w:val="正文文本首行缩进 2 字符"/>
    <w:basedOn w:val="af4"/>
    <w:link w:val="25"/>
    <w:rsid w:val="00C83825"/>
    <w:rPr>
      <w:lang w:eastAsia="en-US"/>
    </w:rPr>
  </w:style>
  <w:style w:type="paragraph" w:styleId="27">
    <w:name w:val="Body Text Indent 2"/>
    <w:basedOn w:val="a1"/>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1"/>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5">
    <w:name w:val="caption"/>
    <w:basedOn w:val="a1"/>
    <w:next w:val="a1"/>
    <w:semiHidden/>
    <w:unhideWhenUsed/>
    <w:qFormat/>
    <w:rsid w:val="00C83825"/>
    <w:rPr>
      <w:b/>
      <w:bCs/>
    </w:rPr>
  </w:style>
  <w:style w:type="paragraph" w:styleId="af6">
    <w:name w:val="Closing"/>
    <w:basedOn w:val="a1"/>
    <w:link w:val="af7"/>
    <w:rsid w:val="00C83825"/>
    <w:pPr>
      <w:ind w:left="4252"/>
    </w:pPr>
  </w:style>
  <w:style w:type="character" w:customStyle="1" w:styleId="af7">
    <w:name w:val="结束语 字符"/>
    <w:link w:val="af6"/>
    <w:rsid w:val="00C83825"/>
    <w:rPr>
      <w:lang w:eastAsia="en-US"/>
    </w:rPr>
  </w:style>
  <w:style w:type="paragraph" w:styleId="af8">
    <w:name w:val="annotation text"/>
    <w:basedOn w:val="a1"/>
    <w:link w:val="af9"/>
    <w:rsid w:val="00C83825"/>
  </w:style>
  <w:style w:type="character" w:customStyle="1" w:styleId="af9">
    <w:name w:val="批注文字 字符"/>
    <w:link w:val="af8"/>
    <w:rsid w:val="00C83825"/>
    <w:rPr>
      <w:lang w:eastAsia="en-US"/>
    </w:rPr>
  </w:style>
  <w:style w:type="paragraph" w:styleId="afa">
    <w:name w:val="annotation subject"/>
    <w:basedOn w:val="af8"/>
    <w:next w:val="af8"/>
    <w:link w:val="afb"/>
    <w:rsid w:val="00C83825"/>
    <w:rPr>
      <w:b/>
      <w:bCs/>
    </w:rPr>
  </w:style>
  <w:style w:type="character" w:customStyle="1" w:styleId="afb">
    <w:name w:val="批注主题 字符"/>
    <w:link w:val="afa"/>
    <w:rsid w:val="00C83825"/>
    <w:rPr>
      <w:b/>
      <w:bCs/>
      <w:lang w:eastAsia="en-US"/>
    </w:rPr>
  </w:style>
  <w:style w:type="paragraph" w:styleId="afc">
    <w:name w:val="Date"/>
    <w:basedOn w:val="a1"/>
    <w:next w:val="a1"/>
    <w:link w:val="afd"/>
    <w:rsid w:val="00C83825"/>
  </w:style>
  <w:style w:type="character" w:customStyle="1" w:styleId="afd">
    <w:name w:val="日期 字符"/>
    <w:link w:val="afc"/>
    <w:rsid w:val="00C83825"/>
    <w:rPr>
      <w:lang w:eastAsia="en-US"/>
    </w:rPr>
  </w:style>
  <w:style w:type="paragraph" w:styleId="afe">
    <w:name w:val="Document Map"/>
    <w:basedOn w:val="a1"/>
    <w:link w:val="aff"/>
    <w:rsid w:val="00C83825"/>
    <w:rPr>
      <w:rFonts w:ascii="Segoe UI" w:hAnsi="Segoe UI" w:cs="Segoe UI"/>
      <w:sz w:val="16"/>
      <w:szCs w:val="16"/>
    </w:rPr>
  </w:style>
  <w:style w:type="character" w:customStyle="1" w:styleId="aff">
    <w:name w:val="文档结构图 字符"/>
    <w:link w:val="afe"/>
    <w:rsid w:val="00C83825"/>
    <w:rPr>
      <w:rFonts w:ascii="Segoe UI" w:hAnsi="Segoe UI" w:cs="Segoe UI"/>
      <w:sz w:val="16"/>
      <w:szCs w:val="16"/>
      <w:lang w:eastAsia="en-US"/>
    </w:rPr>
  </w:style>
  <w:style w:type="paragraph" w:styleId="aff0">
    <w:name w:val="E-mail Signature"/>
    <w:basedOn w:val="a1"/>
    <w:link w:val="aff1"/>
    <w:rsid w:val="00C83825"/>
  </w:style>
  <w:style w:type="character" w:customStyle="1" w:styleId="aff1">
    <w:name w:val="电子邮件签名 字符"/>
    <w:link w:val="aff0"/>
    <w:rsid w:val="00C83825"/>
    <w:rPr>
      <w:lang w:eastAsia="en-US"/>
    </w:rPr>
  </w:style>
  <w:style w:type="paragraph" w:styleId="aff2">
    <w:name w:val="endnote text"/>
    <w:basedOn w:val="a1"/>
    <w:link w:val="aff3"/>
    <w:rsid w:val="00C83825"/>
  </w:style>
  <w:style w:type="character" w:customStyle="1" w:styleId="aff3">
    <w:name w:val="尾注文本 字符"/>
    <w:link w:val="aff2"/>
    <w:rsid w:val="00C83825"/>
    <w:rPr>
      <w:lang w:eastAsia="en-US"/>
    </w:rPr>
  </w:style>
  <w:style w:type="paragraph" w:styleId="aff4">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1"/>
    <w:rsid w:val="00C83825"/>
    <w:rPr>
      <w:rFonts w:ascii="Calibri Light" w:hAnsi="Calibri Light"/>
    </w:rPr>
  </w:style>
  <w:style w:type="paragraph" w:styleId="aff6">
    <w:name w:val="footnote text"/>
    <w:basedOn w:val="a1"/>
    <w:link w:val="aff7"/>
    <w:rsid w:val="00C83825"/>
  </w:style>
  <w:style w:type="character" w:customStyle="1" w:styleId="aff7">
    <w:name w:val="脚注文本 字符"/>
    <w:link w:val="aff6"/>
    <w:rsid w:val="00C83825"/>
    <w:rPr>
      <w:lang w:eastAsia="en-US"/>
    </w:rPr>
  </w:style>
  <w:style w:type="paragraph" w:styleId="HTML">
    <w:name w:val="HTML Address"/>
    <w:basedOn w:val="a1"/>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1"/>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2">
    <w:name w:val="index 1"/>
    <w:basedOn w:val="a1"/>
    <w:next w:val="a1"/>
    <w:rsid w:val="00C83825"/>
    <w:pPr>
      <w:ind w:left="200" w:hanging="200"/>
    </w:pPr>
  </w:style>
  <w:style w:type="paragraph" w:styleId="29">
    <w:name w:val="index 2"/>
    <w:basedOn w:val="a1"/>
    <w:next w:val="a1"/>
    <w:rsid w:val="00C83825"/>
    <w:pPr>
      <w:ind w:left="400" w:hanging="200"/>
    </w:pPr>
  </w:style>
  <w:style w:type="paragraph" w:styleId="37">
    <w:name w:val="index 3"/>
    <w:basedOn w:val="a1"/>
    <w:next w:val="a1"/>
    <w:rsid w:val="00C83825"/>
    <w:pPr>
      <w:ind w:left="600" w:hanging="200"/>
    </w:pPr>
  </w:style>
  <w:style w:type="paragraph" w:styleId="42">
    <w:name w:val="index 4"/>
    <w:basedOn w:val="a1"/>
    <w:next w:val="a1"/>
    <w:rsid w:val="00C83825"/>
    <w:pPr>
      <w:ind w:left="800" w:hanging="200"/>
    </w:pPr>
  </w:style>
  <w:style w:type="paragraph" w:styleId="52">
    <w:name w:val="index 5"/>
    <w:basedOn w:val="a1"/>
    <w:next w:val="a1"/>
    <w:rsid w:val="00C83825"/>
    <w:pPr>
      <w:ind w:left="1000" w:hanging="200"/>
    </w:pPr>
  </w:style>
  <w:style w:type="paragraph" w:styleId="60">
    <w:name w:val="index 6"/>
    <w:basedOn w:val="a1"/>
    <w:next w:val="a1"/>
    <w:rsid w:val="00C83825"/>
    <w:pPr>
      <w:ind w:left="1200" w:hanging="200"/>
    </w:pPr>
  </w:style>
  <w:style w:type="paragraph" w:styleId="70">
    <w:name w:val="index 7"/>
    <w:basedOn w:val="a1"/>
    <w:next w:val="a1"/>
    <w:rsid w:val="00C83825"/>
    <w:pPr>
      <w:ind w:left="1400" w:hanging="200"/>
    </w:pPr>
  </w:style>
  <w:style w:type="paragraph" w:styleId="80">
    <w:name w:val="index 8"/>
    <w:basedOn w:val="a1"/>
    <w:next w:val="a1"/>
    <w:rsid w:val="00C83825"/>
    <w:pPr>
      <w:ind w:left="1600" w:hanging="200"/>
    </w:pPr>
  </w:style>
  <w:style w:type="paragraph" w:styleId="90">
    <w:name w:val="index 9"/>
    <w:basedOn w:val="a1"/>
    <w:next w:val="a1"/>
    <w:rsid w:val="00C83825"/>
    <w:pPr>
      <w:ind w:left="1800" w:hanging="200"/>
    </w:pPr>
  </w:style>
  <w:style w:type="paragraph" w:styleId="aff8">
    <w:name w:val="index heading"/>
    <w:basedOn w:val="a1"/>
    <w:next w:val="12"/>
    <w:rsid w:val="00C83825"/>
    <w:rPr>
      <w:rFonts w:ascii="Calibri Light" w:hAnsi="Calibri Light"/>
      <w:b/>
      <w:bCs/>
    </w:rPr>
  </w:style>
  <w:style w:type="paragraph" w:styleId="aff9">
    <w:name w:val="Intense Quote"/>
    <w:basedOn w:val="a1"/>
    <w:next w:val="a1"/>
    <w:link w:val="affa"/>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C83825"/>
    <w:rPr>
      <w:i/>
      <w:iCs/>
      <w:color w:val="4472C4"/>
      <w:lang w:eastAsia="en-US"/>
    </w:rPr>
  </w:style>
  <w:style w:type="paragraph" w:styleId="affb">
    <w:name w:val="List"/>
    <w:basedOn w:val="a1"/>
    <w:rsid w:val="00C83825"/>
    <w:pPr>
      <w:ind w:left="283" w:hanging="283"/>
      <w:contextualSpacing/>
    </w:pPr>
  </w:style>
  <w:style w:type="paragraph" w:styleId="2a">
    <w:name w:val="List 2"/>
    <w:basedOn w:val="a1"/>
    <w:rsid w:val="00C83825"/>
    <w:pPr>
      <w:ind w:left="566" w:hanging="283"/>
      <w:contextualSpacing/>
    </w:pPr>
  </w:style>
  <w:style w:type="paragraph" w:styleId="38">
    <w:name w:val="List 3"/>
    <w:basedOn w:val="a1"/>
    <w:rsid w:val="00C83825"/>
    <w:pPr>
      <w:ind w:left="849" w:hanging="283"/>
      <w:contextualSpacing/>
    </w:pPr>
  </w:style>
  <w:style w:type="paragraph" w:styleId="43">
    <w:name w:val="List 4"/>
    <w:basedOn w:val="a1"/>
    <w:rsid w:val="00C83825"/>
    <w:pPr>
      <w:ind w:left="1132" w:hanging="283"/>
      <w:contextualSpacing/>
    </w:pPr>
  </w:style>
  <w:style w:type="paragraph" w:styleId="53">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fc">
    <w:name w:val="List Continue"/>
    <w:basedOn w:val="a1"/>
    <w:rsid w:val="00C83825"/>
    <w:pPr>
      <w:spacing w:after="120"/>
      <w:ind w:left="283"/>
      <w:contextualSpacing/>
    </w:pPr>
  </w:style>
  <w:style w:type="paragraph" w:styleId="2b">
    <w:name w:val="List Continue 2"/>
    <w:basedOn w:val="a1"/>
    <w:rsid w:val="00C83825"/>
    <w:pPr>
      <w:spacing w:after="120"/>
      <w:ind w:left="566"/>
      <w:contextualSpacing/>
    </w:pPr>
  </w:style>
  <w:style w:type="paragraph" w:styleId="39">
    <w:name w:val="List Continue 3"/>
    <w:basedOn w:val="a1"/>
    <w:rsid w:val="00C83825"/>
    <w:pPr>
      <w:spacing w:after="120"/>
      <w:ind w:left="849"/>
      <w:contextualSpacing/>
    </w:pPr>
  </w:style>
  <w:style w:type="paragraph" w:styleId="44">
    <w:name w:val="List Continue 4"/>
    <w:basedOn w:val="a1"/>
    <w:rsid w:val="00C83825"/>
    <w:pPr>
      <w:spacing w:after="120"/>
      <w:ind w:left="1132"/>
      <w:contextualSpacing/>
    </w:pPr>
  </w:style>
  <w:style w:type="paragraph" w:styleId="54">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d">
    <w:name w:val="List Paragraph"/>
    <w:basedOn w:val="a1"/>
    <w:uiPriority w:val="34"/>
    <w:qFormat/>
    <w:rsid w:val="00C83825"/>
    <w:pPr>
      <w:ind w:left="720"/>
    </w:pPr>
  </w:style>
  <w:style w:type="paragraph" w:styleId="affe">
    <w:name w:val="macro"/>
    <w:link w:val="afff"/>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C83825"/>
    <w:rPr>
      <w:rFonts w:ascii="Courier New" w:hAnsi="Courier New" w:cs="Courier New"/>
      <w:lang w:eastAsia="en-US"/>
    </w:rPr>
  </w:style>
  <w:style w:type="paragraph" w:styleId="afff0">
    <w:name w:val="Message Header"/>
    <w:basedOn w:val="a1"/>
    <w:link w:val="afff1"/>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C83825"/>
    <w:rPr>
      <w:rFonts w:ascii="Calibri Light" w:hAnsi="Calibri Light"/>
      <w:sz w:val="24"/>
      <w:szCs w:val="24"/>
      <w:shd w:val="pct20" w:color="auto" w:fill="auto"/>
      <w:lang w:eastAsia="en-US"/>
    </w:rPr>
  </w:style>
  <w:style w:type="paragraph" w:styleId="afff2">
    <w:name w:val="No Spacing"/>
    <w:uiPriority w:val="1"/>
    <w:qFormat/>
    <w:rsid w:val="00C83825"/>
    <w:rPr>
      <w:lang w:eastAsia="en-US"/>
    </w:rPr>
  </w:style>
  <w:style w:type="paragraph" w:styleId="afff3">
    <w:name w:val="Normal (Web)"/>
    <w:basedOn w:val="a1"/>
    <w:rsid w:val="00C83825"/>
    <w:rPr>
      <w:sz w:val="24"/>
      <w:szCs w:val="24"/>
    </w:rPr>
  </w:style>
  <w:style w:type="paragraph" w:styleId="afff4">
    <w:name w:val="Normal Indent"/>
    <w:basedOn w:val="a1"/>
    <w:rsid w:val="00C83825"/>
    <w:pPr>
      <w:ind w:left="720"/>
    </w:pPr>
  </w:style>
  <w:style w:type="paragraph" w:styleId="afff5">
    <w:name w:val="Note Heading"/>
    <w:basedOn w:val="a1"/>
    <w:next w:val="a1"/>
    <w:link w:val="afff6"/>
    <w:rsid w:val="00C83825"/>
  </w:style>
  <w:style w:type="character" w:customStyle="1" w:styleId="afff6">
    <w:name w:val="注释标题 字符"/>
    <w:link w:val="afff5"/>
    <w:rsid w:val="00C83825"/>
    <w:rPr>
      <w:lang w:eastAsia="en-US"/>
    </w:rPr>
  </w:style>
  <w:style w:type="paragraph" w:styleId="afff7">
    <w:name w:val="Plain Text"/>
    <w:basedOn w:val="a1"/>
    <w:link w:val="afff8"/>
    <w:rsid w:val="00C83825"/>
    <w:rPr>
      <w:rFonts w:ascii="Courier New" w:hAnsi="Courier New" w:cs="Courier New"/>
    </w:rPr>
  </w:style>
  <w:style w:type="character" w:customStyle="1" w:styleId="afff8">
    <w:name w:val="纯文本 字符"/>
    <w:link w:val="afff7"/>
    <w:rsid w:val="00C83825"/>
    <w:rPr>
      <w:rFonts w:ascii="Courier New" w:hAnsi="Courier New" w:cs="Courier New"/>
      <w:lang w:eastAsia="en-US"/>
    </w:rPr>
  </w:style>
  <w:style w:type="paragraph" w:styleId="afff9">
    <w:name w:val="Quote"/>
    <w:basedOn w:val="a1"/>
    <w:next w:val="a1"/>
    <w:link w:val="afffa"/>
    <w:uiPriority w:val="29"/>
    <w:qFormat/>
    <w:rsid w:val="00C83825"/>
    <w:pPr>
      <w:spacing w:before="200" w:after="160"/>
      <w:ind w:left="864" w:right="864"/>
      <w:jc w:val="center"/>
    </w:pPr>
    <w:rPr>
      <w:i/>
      <w:iCs/>
      <w:color w:val="404040"/>
    </w:rPr>
  </w:style>
  <w:style w:type="character" w:customStyle="1" w:styleId="afffa">
    <w:name w:val="引用 字符"/>
    <w:link w:val="afff9"/>
    <w:uiPriority w:val="29"/>
    <w:rsid w:val="00C83825"/>
    <w:rPr>
      <w:i/>
      <w:iCs/>
      <w:color w:val="404040"/>
      <w:lang w:eastAsia="en-US"/>
    </w:rPr>
  </w:style>
  <w:style w:type="paragraph" w:styleId="afffb">
    <w:name w:val="Salutation"/>
    <w:basedOn w:val="a1"/>
    <w:next w:val="a1"/>
    <w:link w:val="afffc"/>
    <w:rsid w:val="00C83825"/>
  </w:style>
  <w:style w:type="character" w:customStyle="1" w:styleId="afffc">
    <w:name w:val="称呼 字符"/>
    <w:link w:val="afffb"/>
    <w:rsid w:val="00C83825"/>
    <w:rPr>
      <w:lang w:eastAsia="en-US"/>
    </w:rPr>
  </w:style>
  <w:style w:type="paragraph" w:styleId="afffd">
    <w:name w:val="Signature"/>
    <w:basedOn w:val="a1"/>
    <w:link w:val="afffe"/>
    <w:rsid w:val="00C83825"/>
    <w:pPr>
      <w:ind w:left="4252"/>
    </w:pPr>
  </w:style>
  <w:style w:type="character" w:customStyle="1" w:styleId="afffe">
    <w:name w:val="签名 字符"/>
    <w:link w:val="afffd"/>
    <w:rsid w:val="00C83825"/>
    <w:rPr>
      <w:lang w:eastAsia="en-US"/>
    </w:rPr>
  </w:style>
  <w:style w:type="paragraph" w:styleId="affff">
    <w:name w:val="Subtitle"/>
    <w:basedOn w:val="a1"/>
    <w:next w:val="a1"/>
    <w:link w:val="affff0"/>
    <w:qFormat/>
    <w:rsid w:val="00C83825"/>
    <w:pPr>
      <w:spacing w:after="60"/>
      <w:jc w:val="center"/>
      <w:outlineLvl w:val="1"/>
    </w:pPr>
    <w:rPr>
      <w:rFonts w:ascii="Calibri Light" w:hAnsi="Calibri Light"/>
      <w:sz w:val="24"/>
      <w:szCs w:val="24"/>
    </w:rPr>
  </w:style>
  <w:style w:type="character" w:customStyle="1" w:styleId="affff0">
    <w:name w:val="副标题 字符"/>
    <w:link w:val="affff"/>
    <w:rsid w:val="00C83825"/>
    <w:rPr>
      <w:rFonts w:ascii="Calibri Light" w:hAnsi="Calibri Light"/>
      <w:sz w:val="24"/>
      <w:szCs w:val="24"/>
      <w:lang w:eastAsia="en-US"/>
    </w:rPr>
  </w:style>
  <w:style w:type="paragraph" w:styleId="affff1">
    <w:name w:val="table of authorities"/>
    <w:basedOn w:val="a1"/>
    <w:next w:val="a1"/>
    <w:rsid w:val="00C83825"/>
    <w:pPr>
      <w:ind w:left="200" w:hanging="200"/>
    </w:pPr>
  </w:style>
  <w:style w:type="paragraph" w:styleId="affff2">
    <w:name w:val="table of figures"/>
    <w:basedOn w:val="a1"/>
    <w:next w:val="a1"/>
    <w:rsid w:val="00C83825"/>
  </w:style>
  <w:style w:type="paragraph" w:styleId="affff3">
    <w:name w:val="Title"/>
    <w:basedOn w:val="a1"/>
    <w:next w:val="a1"/>
    <w:link w:val="affff4"/>
    <w:qFormat/>
    <w:rsid w:val="00C83825"/>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C83825"/>
    <w:rPr>
      <w:rFonts w:ascii="Calibri Light" w:hAnsi="Calibri Light"/>
      <w:b/>
      <w:bCs/>
      <w:kern w:val="28"/>
      <w:sz w:val="32"/>
      <w:szCs w:val="32"/>
      <w:lang w:eastAsia="en-US"/>
    </w:rPr>
  </w:style>
  <w:style w:type="paragraph" w:styleId="affff5">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6">
    <w:name w:val="Revision"/>
    <w:hidden/>
    <w:uiPriority w:val="99"/>
    <w:semiHidden/>
    <w:rsid w:val="00F943AC"/>
    <w:rPr>
      <w:lang w:eastAsia="en-US"/>
    </w:rPr>
  </w:style>
  <w:style w:type="character" w:customStyle="1" w:styleId="EditorsNoteCharChar">
    <w:name w:val="Editor's Note Char Char"/>
    <w:link w:val="EditorsNote"/>
    <w:qFormat/>
    <w:rsid w:val="00254A2D"/>
    <w:rPr>
      <w:color w:val="FF0000"/>
      <w:lang w:eastAsia="en-US"/>
    </w:rPr>
  </w:style>
  <w:style w:type="character" w:customStyle="1" w:styleId="ENChar">
    <w:name w:val="EN Char"/>
    <w:aliases w:val="Editor's Note Char1,Editor's Note Char"/>
    <w:qFormat/>
    <w:locked/>
    <w:rsid w:val="00531FA1"/>
    <w:rPr>
      <w:color w:val="FF0000"/>
      <w:lang w:val="en-GB" w:eastAsia="en-US"/>
    </w:rPr>
  </w:style>
  <w:style w:type="character" w:customStyle="1" w:styleId="NOChar">
    <w:name w:val="NO Char"/>
    <w:link w:val="NO"/>
    <w:qFormat/>
    <w:rsid w:val="005B0325"/>
    <w:rPr>
      <w:lang w:eastAsia="en-US"/>
    </w:rPr>
  </w:style>
  <w:style w:type="character" w:customStyle="1" w:styleId="EXChar">
    <w:name w:val="EX Char"/>
    <w:link w:val="EX"/>
    <w:qFormat/>
    <w:locked/>
    <w:rsid w:val="00912BA5"/>
    <w:rPr>
      <w:lang w:eastAsia="en-US"/>
    </w:rPr>
  </w:style>
  <w:style w:type="character" w:customStyle="1" w:styleId="32">
    <w:name w:val="标题 3 字符"/>
    <w:aliases w:val="h3 字符"/>
    <w:basedOn w:val="a2"/>
    <w:link w:val="31"/>
    <w:rsid w:val="001D2709"/>
    <w:rPr>
      <w:rFonts w:ascii="Arial" w:hAnsi="Arial"/>
      <w:sz w:val="28"/>
      <w:lang w:eastAsia="en-US"/>
    </w:rPr>
  </w:style>
  <w:style w:type="character" w:customStyle="1" w:styleId="22">
    <w:name w:val="标题 2 字符"/>
    <w:aliases w:val="H2 字符,h2 字符,2nd level 字符,†berschrift 2 字符,õberschrift 2 字符,UNDERRUBRIK 1-2 字符"/>
    <w:basedOn w:val="a2"/>
    <w:link w:val="21"/>
    <w:rsid w:val="00094992"/>
    <w:rPr>
      <w:rFonts w:ascii="Arial" w:hAnsi="Arial"/>
      <w:sz w:val="32"/>
      <w:lang w:eastAsia="en-US"/>
    </w:rPr>
  </w:style>
  <w:style w:type="character" w:customStyle="1" w:styleId="B1Char">
    <w:name w:val="B1 Char"/>
    <w:link w:val="B1"/>
    <w:qFormat/>
    <w:locked/>
    <w:rsid w:val="005F254D"/>
    <w:rPr>
      <w:lang w:eastAsia="en-US"/>
    </w:rPr>
  </w:style>
  <w:style w:type="character" w:styleId="affff7">
    <w:name w:val="annotation reference"/>
    <w:basedOn w:val="a2"/>
    <w:rsid w:val="008852F0"/>
    <w:rPr>
      <w:sz w:val="16"/>
      <w:szCs w:val="16"/>
    </w:rPr>
  </w:style>
  <w:style w:type="character" w:customStyle="1" w:styleId="10">
    <w:name w:val="标题 1 字符"/>
    <w:basedOn w:val="a2"/>
    <w:link w:val="1"/>
    <w:rsid w:val="00B9714B"/>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
    <w:basedOn w:val="a2"/>
    <w:link w:val="a5"/>
    <w:rsid w:val="00B9714B"/>
    <w:rPr>
      <w:rFonts w:ascii="Arial" w:hAnsi="Arial"/>
      <w:b/>
      <w:sz w:val="18"/>
      <w:lang w:eastAsia="ja-JP"/>
    </w:rPr>
  </w:style>
  <w:style w:type="paragraph" w:customStyle="1" w:styleId="Reference">
    <w:name w:val="Reference"/>
    <w:basedOn w:val="a1"/>
    <w:rsid w:val="00B9714B"/>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oleObject" Target="embeddings/Microsoft_Visio_2003-2010_Drawing.vsd"/><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png"/><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image" Target="media/image13.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61A1C-4FA5-4D7C-B95A-79E171B16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12191</Words>
  <Characters>69495</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Lihui-分卷1</cp:lastModifiedBy>
  <cp:revision>2</cp:revision>
  <cp:lastPrinted>2019-02-25T14:05:00Z</cp:lastPrinted>
  <dcterms:created xsi:type="dcterms:W3CDTF">2025-04-18T02:58:00Z</dcterms:created>
  <dcterms:modified xsi:type="dcterms:W3CDTF">2025-04-18T02:58:00Z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